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63F" w:rsidRDefault="00887488" w:rsidP="000F3D38">
      <w:pPr>
        <w:ind w:right="-1"/>
        <w:jc w:val="center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>
            <wp:extent cx="857250" cy="100012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D38" w:rsidRDefault="000F3D38" w:rsidP="00EE763F">
      <w:pPr>
        <w:jc w:val="center"/>
        <w:rPr>
          <w:b/>
          <w:sz w:val="28"/>
        </w:rPr>
      </w:pPr>
    </w:p>
    <w:p w:rsidR="00EE763F" w:rsidRDefault="00EE763F" w:rsidP="00EE763F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МУНИЦИПАЛЬНОЕ СОБРАНИЕ </w:t>
      </w:r>
    </w:p>
    <w:p w:rsidR="00EE763F" w:rsidRDefault="00EE763F" w:rsidP="00EE763F">
      <w:pPr>
        <w:jc w:val="center"/>
        <w:rPr>
          <w:b/>
          <w:sz w:val="28"/>
        </w:rPr>
      </w:pPr>
      <w:r>
        <w:rPr>
          <w:b/>
          <w:sz w:val="28"/>
        </w:rPr>
        <w:t>РОМАНОВСКОГО МУНИЦИПАЛЬНОГО РАЙОНА</w:t>
      </w:r>
    </w:p>
    <w:p w:rsidR="00EE763F" w:rsidRPr="00EE3524" w:rsidRDefault="00EE763F" w:rsidP="00EE763F">
      <w:pPr>
        <w:jc w:val="center"/>
        <w:rPr>
          <w:b/>
          <w:sz w:val="28"/>
        </w:rPr>
      </w:pPr>
      <w:r>
        <w:rPr>
          <w:b/>
          <w:sz w:val="28"/>
        </w:rPr>
        <w:t xml:space="preserve"> САРАТОВСКОЙ ОБЛАСТИ</w:t>
      </w:r>
    </w:p>
    <w:p w:rsidR="00EE763F" w:rsidRDefault="00EE763F" w:rsidP="00EE763F">
      <w:pPr>
        <w:jc w:val="center"/>
        <w:rPr>
          <w:b/>
          <w:sz w:val="28"/>
          <w:szCs w:val="28"/>
        </w:rPr>
      </w:pPr>
      <w:r w:rsidRPr="008168EE">
        <w:rPr>
          <w:b/>
          <w:sz w:val="28"/>
          <w:szCs w:val="28"/>
        </w:rPr>
        <w:t>РЕШЕНИЕ №</w:t>
      </w:r>
      <w:r>
        <w:rPr>
          <w:b/>
          <w:sz w:val="28"/>
          <w:szCs w:val="28"/>
        </w:rPr>
        <w:t xml:space="preserve"> </w:t>
      </w:r>
      <w:r w:rsidR="0033249D">
        <w:rPr>
          <w:b/>
          <w:sz w:val="28"/>
          <w:szCs w:val="28"/>
        </w:rPr>
        <w:t>377</w:t>
      </w:r>
    </w:p>
    <w:p w:rsidR="00EE763F" w:rsidRDefault="00EE763F" w:rsidP="00EE763F">
      <w:pPr>
        <w:rPr>
          <w:b/>
          <w:sz w:val="28"/>
          <w:szCs w:val="28"/>
        </w:rPr>
      </w:pPr>
    </w:p>
    <w:p w:rsidR="000F3D38" w:rsidRPr="008168EE" w:rsidRDefault="000F3D38" w:rsidP="00EE763F">
      <w:pPr>
        <w:rPr>
          <w:b/>
          <w:sz w:val="28"/>
          <w:szCs w:val="28"/>
        </w:rPr>
      </w:pPr>
    </w:p>
    <w:p w:rsidR="00EE763F" w:rsidRDefault="000F3D38" w:rsidP="00EE763F">
      <w:pPr>
        <w:rPr>
          <w:b/>
          <w:sz w:val="28"/>
          <w:szCs w:val="28"/>
        </w:rPr>
      </w:pPr>
      <w:r w:rsidRPr="008168EE">
        <w:rPr>
          <w:b/>
          <w:sz w:val="28"/>
          <w:szCs w:val="28"/>
        </w:rPr>
        <w:t>О</w:t>
      </w:r>
      <w:r w:rsidR="00EE763F" w:rsidRPr="008168E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="0033249D">
        <w:rPr>
          <w:b/>
          <w:sz w:val="28"/>
          <w:szCs w:val="28"/>
        </w:rPr>
        <w:t>3</w:t>
      </w:r>
      <w:r w:rsidR="001076F4">
        <w:rPr>
          <w:b/>
          <w:sz w:val="28"/>
          <w:szCs w:val="28"/>
        </w:rPr>
        <w:t>0</w:t>
      </w:r>
      <w:r w:rsidR="00795079">
        <w:rPr>
          <w:b/>
          <w:sz w:val="28"/>
          <w:szCs w:val="28"/>
        </w:rPr>
        <w:t>.0</w:t>
      </w:r>
      <w:r w:rsidR="0033249D">
        <w:rPr>
          <w:b/>
          <w:sz w:val="28"/>
          <w:szCs w:val="28"/>
        </w:rPr>
        <w:t>9</w:t>
      </w:r>
      <w:r w:rsidR="00EE763F">
        <w:rPr>
          <w:b/>
          <w:sz w:val="28"/>
          <w:szCs w:val="28"/>
        </w:rPr>
        <w:t>.</w:t>
      </w:r>
      <w:r w:rsidR="0033249D">
        <w:rPr>
          <w:b/>
          <w:sz w:val="28"/>
          <w:szCs w:val="28"/>
        </w:rPr>
        <w:t>2</w:t>
      </w:r>
      <w:r w:rsidR="00EE763F" w:rsidRPr="008168EE">
        <w:rPr>
          <w:b/>
          <w:sz w:val="28"/>
          <w:szCs w:val="28"/>
        </w:rPr>
        <w:t>00</w:t>
      </w:r>
      <w:r w:rsidR="0033249D">
        <w:rPr>
          <w:b/>
          <w:sz w:val="28"/>
          <w:szCs w:val="28"/>
        </w:rPr>
        <w:t>9</w:t>
      </w:r>
      <w:r w:rsidR="00EE763F">
        <w:rPr>
          <w:b/>
          <w:sz w:val="28"/>
          <w:szCs w:val="28"/>
        </w:rPr>
        <w:t xml:space="preserve"> </w:t>
      </w:r>
      <w:r w:rsidR="00EE763F" w:rsidRPr="008168EE">
        <w:rPr>
          <w:b/>
          <w:sz w:val="28"/>
          <w:szCs w:val="28"/>
        </w:rPr>
        <w:t>г</w:t>
      </w:r>
      <w:r w:rsidR="0033249D">
        <w:rPr>
          <w:b/>
          <w:sz w:val="28"/>
          <w:szCs w:val="28"/>
        </w:rPr>
        <w:t>.</w:t>
      </w:r>
      <w:r w:rsidR="00EE763F" w:rsidRPr="008168EE">
        <w:rPr>
          <w:b/>
          <w:sz w:val="28"/>
          <w:szCs w:val="28"/>
        </w:rPr>
        <w:t xml:space="preserve">                                              </w:t>
      </w:r>
      <w:r w:rsidR="00EE763F">
        <w:rPr>
          <w:b/>
          <w:sz w:val="28"/>
          <w:szCs w:val="28"/>
        </w:rPr>
        <w:t xml:space="preserve">                               </w:t>
      </w:r>
      <w:r w:rsidR="00EE763F" w:rsidRPr="008168EE">
        <w:rPr>
          <w:b/>
          <w:sz w:val="28"/>
          <w:szCs w:val="28"/>
        </w:rPr>
        <w:t xml:space="preserve"> р.п.</w:t>
      </w:r>
      <w:r w:rsidR="00EE763F">
        <w:rPr>
          <w:b/>
          <w:sz w:val="28"/>
          <w:szCs w:val="28"/>
        </w:rPr>
        <w:t xml:space="preserve"> </w:t>
      </w:r>
      <w:r w:rsidR="00EE763F" w:rsidRPr="008168EE">
        <w:rPr>
          <w:b/>
          <w:sz w:val="28"/>
          <w:szCs w:val="28"/>
        </w:rPr>
        <w:t>Романовка</w:t>
      </w:r>
    </w:p>
    <w:p w:rsidR="00EE763F" w:rsidRPr="008168EE" w:rsidRDefault="00EE763F" w:rsidP="00EE763F">
      <w:pPr>
        <w:rPr>
          <w:b/>
          <w:sz w:val="28"/>
          <w:szCs w:val="28"/>
        </w:rPr>
      </w:pPr>
    </w:p>
    <w:p w:rsidR="001076F4" w:rsidRDefault="00795079" w:rsidP="001076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1076F4">
        <w:rPr>
          <w:b/>
          <w:sz w:val="28"/>
          <w:szCs w:val="28"/>
        </w:rPr>
        <w:t xml:space="preserve">Молодежном Парламенте </w:t>
      </w:r>
    </w:p>
    <w:p w:rsidR="001076F4" w:rsidRDefault="001076F4" w:rsidP="001076F4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 Муниципальном Собрании</w:t>
      </w:r>
    </w:p>
    <w:p w:rsidR="00795079" w:rsidRPr="008168EE" w:rsidRDefault="001076F4" w:rsidP="001076F4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Романовского муниципального района</w:t>
      </w:r>
    </w:p>
    <w:p w:rsidR="00EE763F" w:rsidRDefault="00EE763F" w:rsidP="00EE763F">
      <w:pPr>
        <w:rPr>
          <w:b/>
          <w:sz w:val="28"/>
          <w:szCs w:val="28"/>
        </w:rPr>
      </w:pPr>
    </w:p>
    <w:p w:rsidR="000F3D38" w:rsidRPr="008168EE" w:rsidRDefault="000F3D38" w:rsidP="00EE763F">
      <w:pPr>
        <w:rPr>
          <w:b/>
          <w:sz w:val="28"/>
          <w:szCs w:val="28"/>
        </w:rPr>
      </w:pPr>
    </w:p>
    <w:p w:rsidR="00EE763F" w:rsidRDefault="001076F4" w:rsidP="00E77960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эффективности взаимодействия Муниципального Собрания Романовского муниципального района Саратовской области с молодежью, молодежными объединениями, активного привлечения молодежи района к обсуждению и подготовке нормативных правовых актов муниципального района в сфере молодежной политики, содействия формированию кадрового потенциала для органов местного самоуправления Муниципальное Собрание</w:t>
      </w:r>
      <w:r w:rsidR="00E77960">
        <w:rPr>
          <w:sz w:val="28"/>
          <w:szCs w:val="28"/>
        </w:rPr>
        <w:t xml:space="preserve"> Романовского муниципального района</w:t>
      </w:r>
      <w:r>
        <w:rPr>
          <w:sz w:val="28"/>
          <w:szCs w:val="28"/>
        </w:rPr>
        <w:t xml:space="preserve">: </w:t>
      </w:r>
    </w:p>
    <w:p w:rsidR="000F3D38" w:rsidRPr="008168EE" w:rsidRDefault="000F3D38" w:rsidP="00EE763F">
      <w:pPr>
        <w:ind w:firstLine="855"/>
        <w:rPr>
          <w:sz w:val="28"/>
          <w:szCs w:val="28"/>
        </w:rPr>
      </w:pPr>
    </w:p>
    <w:p w:rsidR="00EE763F" w:rsidRPr="008168EE" w:rsidRDefault="00EE763F" w:rsidP="00EE763F">
      <w:pPr>
        <w:ind w:firstLine="57"/>
        <w:jc w:val="center"/>
        <w:rPr>
          <w:b/>
          <w:sz w:val="28"/>
          <w:szCs w:val="28"/>
        </w:rPr>
      </w:pPr>
      <w:r w:rsidRPr="008168EE">
        <w:rPr>
          <w:b/>
          <w:sz w:val="28"/>
          <w:szCs w:val="28"/>
        </w:rPr>
        <w:t>РЕШИЛО:</w:t>
      </w:r>
    </w:p>
    <w:p w:rsidR="00EE763F" w:rsidRPr="008168EE" w:rsidRDefault="00EE763F" w:rsidP="00EE763F">
      <w:pPr>
        <w:ind w:firstLine="57"/>
        <w:jc w:val="center"/>
        <w:rPr>
          <w:b/>
          <w:sz w:val="28"/>
          <w:szCs w:val="28"/>
        </w:rPr>
      </w:pPr>
    </w:p>
    <w:p w:rsidR="00EE763F" w:rsidRDefault="001076F4" w:rsidP="001076F4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Образовать Молодежный Парламент при Муниципальном Собрании Романовского муниципального района.</w:t>
      </w:r>
    </w:p>
    <w:p w:rsidR="001076F4" w:rsidRDefault="001076F4" w:rsidP="001076F4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 Молодежном Парламенте при Муниципальном Собрании Романовского муниципального района (приложение 1).</w:t>
      </w:r>
    </w:p>
    <w:p w:rsidR="001076F4" w:rsidRDefault="001076F4" w:rsidP="001076F4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муниципальным образованиям Романовского муниципального района провести конкурс по отбору кандидатов в члены Молодежного Парламента при Муниципальном Собрании Романовского муниципального района </w:t>
      </w:r>
      <w:r w:rsidR="00443B4B">
        <w:rPr>
          <w:sz w:val="28"/>
          <w:szCs w:val="28"/>
        </w:rPr>
        <w:t xml:space="preserve">в срок </w:t>
      </w:r>
      <w:r>
        <w:rPr>
          <w:sz w:val="28"/>
          <w:szCs w:val="28"/>
        </w:rPr>
        <w:t xml:space="preserve">до </w:t>
      </w:r>
      <w:r w:rsidR="00443B4B">
        <w:rPr>
          <w:sz w:val="28"/>
          <w:szCs w:val="28"/>
        </w:rPr>
        <w:t>1 ноября 2009 года</w:t>
      </w:r>
      <w:r w:rsidR="0087293A">
        <w:rPr>
          <w:sz w:val="28"/>
          <w:szCs w:val="28"/>
        </w:rPr>
        <w:t>.</w:t>
      </w:r>
    </w:p>
    <w:p w:rsidR="0087293A" w:rsidRPr="001076F4" w:rsidRDefault="0087293A" w:rsidP="001076F4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 момента его подписания.</w:t>
      </w:r>
    </w:p>
    <w:p w:rsidR="00EE763F" w:rsidRDefault="00EE763F" w:rsidP="001076F4">
      <w:pPr>
        <w:ind w:firstLine="855"/>
        <w:jc w:val="both"/>
        <w:rPr>
          <w:sz w:val="28"/>
          <w:szCs w:val="28"/>
        </w:rPr>
      </w:pPr>
    </w:p>
    <w:p w:rsidR="00EE763F" w:rsidRPr="008168EE" w:rsidRDefault="00EE763F" w:rsidP="00EE763F">
      <w:pPr>
        <w:ind w:firstLine="855"/>
        <w:rPr>
          <w:sz w:val="28"/>
          <w:szCs w:val="28"/>
        </w:rPr>
      </w:pPr>
    </w:p>
    <w:p w:rsidR="00EE763F" w:rsidRPr="008168EE" w:rsidRDefault="00EE763F" w:rsidP="00EE763F">
      <w:pPr>
        <w:ind w:firstLine="855"/>
        <w:rPr>
          <w:b/>
          <w:sz w:val="28"/>
          <w:szCs w:val="28"/>
        </w:rPr>
      </w:pPr>
      <w:r w:rsidRPr="008168EE">
        <w:rPr>
          <w:b/>
          <w:sz w:val="28"/>
          <w:szCs w:val="28"/>
        </w:rPr>
        <w:t>Глава</w:t>
      </w:r>
    </w:p>
    <w:p w:rsidR="000F3D38" w:rsidRDefault="00EE763F" w:rsidP="000F3D38">
      <w:pPr>
        <w:ind w:firstLine="855"/>
        <w:rPr>
          <w:noProof/>
          <w:sz w:val="24"/>
        </w:rPr>
      </w:pPr>
      <w:r w:rsidRPr="008168EE">
        <w:rPr>
          <w:b/>
          <w:sz w:val="28"/>
          <w:szCs w:val="28"/>
        </w:rPr>
        <w:t xml:space="preserve">муниципального района                                               Т.В.Шевченко </w:t>
      </w:r>
    </w:p>
    <w:p w:rsidR="000F3D38" w:rsidRDefault="000F3D38" w:rsidP="000F3D38">
      <w:pPr>
        <w:ind w:firstLine="855"/>
        <w:rPr>
          <w:noProof/>
          <w:sz w:val="24"/>
        </w:rPr>
      </w:pPr>
    </w:p>
    <w:p w:rsidR="000F3D38" w:rsidRPr="000F3D38" w:rsidRDefault="000F3D38" w:rsidP="000F3D38">
      <w:pPr>
        <w:ind w:firstLine="855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Секретарь                 </w:t>
      </w:r>
      <w:r w:rsidR="0033249D">
        <w:rPr>
          <w:b/>
          <w:noProof/>
          <w:sz w:val="28"/>
          <w:szCs w:val="28"/>
        </w:rPr>
        <w:t xml:space="preserve">                                                        А.Е. Кабанов</w:t>
      </w:r>
      <w:r>
        <w:rPr>
          <w:b/>
          <w:noProof/>
          <w:sz w:val="28"/>
          <w:szCs w:val="28"/>
        </w:rPr>
        <w:t xml:space="preserve">                                                        </w:t>
      </w:r>
    </w:p>
    <w:p w:rsidR="00EE763F" w:rsidRDefault="00EE763F" w:rsidP="00E031CA">
      <w:pPr>
        <w:rPr>
          <w:noProof/>
          <w:sz w:val="24"/>
        </w:rPr>
        <w:sectPr w:rsidR="00EE763F" w:rsidSect="009135B8">
          <w:pgSz w:w="11907" w:h="16840"/>
          <w:pgMar w:top="992" w:right="709" w:bottom="822" w:left="1418" w:header="720" w:footer="720" w:gutter="0"/>
          <w:cols w:space="720"/>
        </w:sectPr>
      </w:pPr>
    </w:p>
    <w:p w:rsidR="00C0504E" w:rsidRPr="0033249D" w:rsidRDefault="00DF636B" w:rsidP="0033249D">
      <w:pPr>
        <w:jc w:val="right"/>
        <w:rPr>
          <w:noProof/>
        </w:rPr>
      </w:pPr>
      <w:r w:rsidRPr="0033249D">
        <w:rPr>
          <w:noProof/>
        </w:rPr>
        <w:lastRenderedPageBreak/>
        <w:t>Приложение</w:t>
      </w:r>
      <w:r w:rsidR="00E031CA" w:rsidRPr="0033249D">
        <w:rPr>
          <w:noProof/>
        </w:rPr>
        <w:t xml:space="preserve"> № 1</w:t>
      </w:r>
      <w:r w:rsidR="00E87C33" w:rsidRPr="0033249D">
        <w:rPr>
          <w:noProof/>
        </w:rPr>
        <w:t xml:space="preserve"> </w:t>
      </w:r>
      <w:r w:rsidR="00C0504E" w:rsidRPr="0033249D">
        <w:rPr>
          <w:noProof/>
        </w:rPr>
        <w:t xml:space="preserve">к решению </w:t>
      </w:r>
    </w:p>
    <w:p w:rsidR="004932A7" w:rsidRPr="0033249D" w:rsidRDefault="000929DE" w:rsidP="0033249D">
      <w:pPr>
        <w:jc w:val="right"/>
        <w:rPr>
          <w:noProof/>
        </w:rPr>
      </w:pPr>
      <w:r w:rsidRPr="0033249D">
        <w:rPr>
          <w:noProof/>
        </w:rPr>
        <w:t xml:space="preserve">                                                                                                                          </w:t>
      </w:r>
      <w:r w:rsidR="00C0504E" w:rsidRPr="0033249D">
        <w:rPr>
          <w:noProof/>
        </w:rPr>
        <w:t xml:space="preserve">Муниципального Собрания </w:t>
      </w:r>
    </w:p>
    <w:p w:rsidR="00C0504E" w:rsidRPr="0033249D" w:rsidRDefault="00E031CA" w:rsidP="0033249D">
      <w:pPr>
        <w:jc w:val="right"/>
        <w:rPr>
          <w:noProof/>
        </w:rPr>
      </w:pPr>
      <w:r w:rsidRPr="0033249D">
        <w:rPr>
          <w:noProof/>
        </w:rPr>
        <w:t xml:space="preserve">                                                                                               </w:t>
      </w:r>
      <w:r w:rsidR="000929DE" w:rsidRPr="0033249D">
        <w:rPr>
          <w:noProof/>
        </w:rPr>
        <w:t xml:space="preserve">   </w:t>
      </w:r>
      <w:r w:rsidR="0033249D">
        <w:rPr>
          <w:noProof/>
        </w:rPr>
        <w:t xml:space="preserve">                </w:t>
      </w:r>
      <w:r w:rsidR="000F3D38" w:rsidRPr="0033249D">
        <w:rPr>
          <w:noProof/>
        </w:rPr>
        <w:t>О</w:t>
      </w:r>
      <w:r w:rsidRPr="0033249D">
        <w:rPr>
          <w:noProof/>
        </w:rPr>
        <w:t>т</w:t>
      </w:r>
      <w:r w:rsidR="0033249D">
        <w:rPr>
          <w:noProof/>
        </w:rPr>
        <w:t xml:space="preserve"> 30.09.2009г.</w:t>
      </w:r>
      <w:r w:rsidR="00E87C33" w:rsidRPr="0033249D">
        <w:rPr>
          <w:noProof/>
        </w:rPr>
        <w:t xml:space="preserve"> </w:t>
      </w:r>
      <w:r w:rsidR="00C0504E" w:rsidRPr="0033249D">
        <w:rPr>
          <w:noProof/>
        </w:rPr>
        <w:t xml:space="preserve"> №</w:t>
      </w:r>
      <w:r w:rsidR="0033249D">
        <w:rPr>
          <w:noProof/>
        </w:rPr>
        <w:t xml:space="preserve"> 377</w:t>
      </w:r>
      <w:r w:rsidR="00362D87" w:rsidRPr="0033249D">
        <w:rPr>
          <w:noProof/>
        </w:rPr>
        <w:t xml:space="preserve"> </w:t>
      </w:r>
      <w:r w:rsidRPr="0033249D">
        <w:rPr>
          <w:noProof/>
        </w:rPr>
        <w:t xml:space="preserve">  </w:t>
      </w:r>
    </w:p>
    <w:p w:rsidR="00E031CA" w:rsidRPr="000929DE" w:rsidRDefault="00E031CA" w:rsidP="000929DE">
      <w:pPr>
        <w:pStyle w:val="1"/>
        <w:jc w:val="center"/>
        <w:rPr>
          <w:rFonts w:ascii="Times New Roman" w:hAnsi="Times New Roman" w:cs="Times New Roman"/>
          <w:color w:val="000000"/>
        </w:rPr>
      </w:pPr>
      <w:r w:rsidRPr="00E031CA">
        <w:rPr>
          <w:rFonts w:ascii="Times New Roman" w:hAnsi="Times New Roman" w:cs="Times New Roman"/>
          <w:color w:val="000000"/>
        </w:rPr>
        <w:t>Положение</w:t>
      </w:r>
      <w:r w:rsidRPr="00E031CA">
        <w:rPr>
          <w:rFonts w:ascii="Times New Roman" w:hAnsi="Times New Roman" w:cs="Times New Roman"/>
          <w:color w:val="000000"/>
        </w:rPr>
        <w:br/>
        <w:t>о Молодежном парламенте при Муниципальном Собрании Ром</w:t>
      </w:r>
      <w:r w:rsidR="000929DE">
        <w:rPr>
          <w:rFonts w:ascii="Times New Roman" w:hAnsi="Times New Roman" w:cs="Times New Roman"/>
          <w:color w:val="000000"/>
        </w:rPr>
        <w:t>ановского муниципального района</w:t>
      </w:r>
    </w:p>
    <w:p w:rsidR="00E031CA" w:rsidRPr="00E031CA" w:rsidRDefault="00E031CA" w:rsidP="00E031CA">
      <w:pPr>
        <w:pStyle w:val="1"/>
        <w:jc w:val="center"/>
        <w:rPr>
          <w:rFonts w:ascii="Times New Roman" w:hAnsi="Times New Roman" w:cs="Times New Roman"/>
          <w:color w:val="000000"/>
        </w:rPr>
      </w:pPr>
      <w:bookmarkStart w:id="0" w:name="sub_100"/>
      <w:r w:rsidRPr="00E031CA">
        <w:rPr>
          <w:rFonts w:ascii="Times New Roman" w:hAnsi="Times New Roman" w:cs="Times New Roman"/>
          <w:color w:val="000000"/>
        </w:rPr>
        <w:t>1. Общие положения</w:t>
      </w:r>
    </w:p>
    <w:bookmarkEnd w:id="0"/>
    <w:p w:rsidR="00E031CA" w:rsidRPr="00E031CA" w:rsidRDefault="00E031CA" w:rsidP="00E031CA">
      <w:pPr>
        <w:jc w:val="both"/>
        <w:rPr>
          <w:sz w:val="28"/>
          <w:szCs w:val="28"/>
        </w:rPr>
      </w:pP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1" w:name="sub_1011"/>
      <w:r w:rsidRPr="00E031CA">
        <w:rPr>
          <w:sz w:val="28"/>
          <w:szCs w:val="28"/>
        </w:rPr>
        <w:t>1.1. Молодежный парламент при Муниципальном Собрании Романовского муниципального района (далее - Молодежный парламент) является общественным, коллегиальным, консультативным, совещательным  органом при Муниципальном Собрании Романовского муниципального района по вопросам реализации молодежной политики.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2" w:name="sub_1012"/>
      <w:bookmarkEnd w:id="1"/>
      <w:r w:rsidRPr="00E031CA">
        <w:rPr>
          <w:sz w:val="28"/>
          <w:szCs w:val="28"/>
        </w:rPr>
        <w:t>1.2. Целями деятельности Молодежного парламента являются: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3" w:name="sub_10121"/>
      <w:bookmarkEnd w:id="2"/>
      <w:r w:rsidRPr="00E031CA">
        <w:rPr>
          <w:sz w:val="28"/>
          <w:szCs w:val="28"/>
        </w:rPr>
        <w:t>а) содействие в реализации законных прав и интересов молодежи при подготовке и принятии решений органами государственной власти области и органами местного самоуправления;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4" w:name="sub_10122"/>
      <w:bookmarkEnd w:id="3"/>
      <w:r w:rsidRPr="00E031CA">
        <w:rPr>
          <w:sz w:val="28"/>
          <w:szCs w:val="28"/>
        </w:rPr>
        <w:t>б) содействие в решении проблем молодежи;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5" w:name="sub_10123"/>
      <w:bookmarkEnd w:id="4"/>
      <w:r w:rsidRPr="00E031CA">
        <w:rPr>
          <w:sz w:val="28"/>
          <w:szCs w:val="28"/>
        </w:rPr>
        <w:t>в) формирование кадрового потенциала органов государственной власти области и органов местного самоуправления;</w:t>
      </w:r>
      <w:bookmarkEnd w:id="5"/>
    </w:p>
    <w:p w:rsidR="00E031CA" w:rsidRPr="00E031CA" w:rsidRDefault="00E031CA" w:rsidP="00E031CA">
      <w:pPr>
        <w:jc w:val="both"/>
        <w:rPr>
          <w:sz w:val="28"/>
          <w:szCs w:val="28"/>
        </w:rPr>
      </w:pPr>
      <w:r w:rsidRPr="00E031CA">
        <w:rPr>
          <w:sz w:val="28"/>
          <w:szCs w:val="28"/>
        </w:rPr>
        <w:t>г) развитие молодежного парламентаризма.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6" w:name="sub_1013"/>
      <w:r w:rsidRPr="00E031CA">
        <w:rPr>
          <w:sz w:val="28"/>
          <w:szCs w:val="28"/>
        </w:rPr>
        <w:t>1.3. Задачами Молодежного парламента являются: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7" w:name="sub_10131"/>
      <w:bookmarkEnd w:id="6"/>
      <w:r w:rsidRPr="00E031CA">
        <w:rPr>
          <w:sz w:val="28"/>
          <w:szCs w:val="28"/>
        </w:rPr>
        <w:t>а) участие в формировании концепции  районной молодежной политики;</w:t>
      </w:r>
      <w:bookmarkEnd w:id="7"/>
    </w:p>
    <w:p w:rsidR="00E031CA" w:rsidRPr="00E031CA" w:rsidRDefault="00E031CA" w:rsidP="00E031CA">
      <w:pPr>
        <w:jc w:val="both"/>
        <w:rPr>
          <w:sz w:val="28"/>
          <w:szCs w:val="28"/>
        </w:rPr>
      </w:pPr>
      <w:r w:rsidRPr="00E031CA">
        <w:rPr>
          <w:sz w:val="28"/>
          <w:szCs w:val="28"/>
        </w:rPr>
        <w:t>б) проведение просветительской деятельности в широкой молодежной среде, направленной на повышение правовой культуры и общественно-политической активности молодежи;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8" w:name="sub_10133"/>
      <w:r w:rsidRPr="00E031CA">
        <w:rPr>
          <w:sz w:val="28"/>
          <w:szCs w:val="28"/>
        </w:rPr>
        <w:t>в) участие в установленном порядке в разработке нормативных правовых актов в сфере молодежной политики;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9" w:name="sub_10134"/>
      <w:bookmarkEnd w:id="8"/>
      <w:r w:rsidRPr="00E031CA">
        <w:rPr>
          <w:sz w:val="28"/>
          <w:szCs w:val="28"/>
        </w:rPr>
        <w:t>г) теоретическая и практическая подготовка молодежи района к социально значимой деятельности;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10" w:name="sub_10135"/>
      <w:bookmarkEnd w:id="9"/>
      <w:r w:rsidRPr="00E031CA">
        <w:rPr>
          <w:sz w:val="28"/>
          <w:szCs w:val="28"/>
        </w:rPr>
        <w:t>д) совершенствование механизма взаимодействия депутатов Муниципального Собрания Романовского муниципального района с молодежью района;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11" w:name="sub_10136"/>
      <w:bookmarkEnd w:id="10"/>
      <w:r w:rsidRPr="00E031CA">
        <w:rPr>
          <w:sz w:val="28"/>
          <w:szCs w:val="28"/>
        </w:rPr>
        <w:t>е) освоение основ парламентской процедуры;</w:t>
      </w:r>
      <w:bookmarkStart w:id="12" w:name="sub_10137"/>
      <w:bookmarkEnd w:id="11"/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13" w:name="sub_1014"/>
      <w:bookmarkEnd w:id="12"/>
      <w:r w:rsidRPr="00E031CA">
        <w:rPr>
          <w:sz w:val="28"/>
          <w:szCs w:val="28"/>
        </w:rPr>
        <w:t>1.4. Решения Молодежного парламента носят рекомендательный характер.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14" w:name="sub_1015"/>
      <w:bookmarkEnd w:id="13"/>
      <w:r w:rsidRPr="00E031CA">
        <w:rPr>
          <w:sz w:val="28"/>
          <w:szCs w:val="28"/>
        </w:rPr>
        <w:t>1.5. Молодежный парламент в своей деятельности руководствуется нормами международного права, нормативными правовыми актами Российской Федерации и области, настоящим Положением, регламентом Молодежного парламента (далее - Регламент), а также иными актами, регламентирующими деятельность Молодежного парламента.</w:t>
      </w:r>
      <w:bookmarkEnd w:id="14"/>
    </w:p>
    <w:p w:rsidR="00E031CA" w:rsidRPr="00E031CA" w:rsidRDefault="00E031CA" w:rsidP="00E031CA">
      <w:pPr>
        <w:pStyle w:val="1"/>
        <w:jc w:val="center"/>
        <w:rPr>
          <w:rFonts w:ascii="Times New Roman" w:hAnsi="Times New Roman" w:cs="Times New Roman"/>
          <w:color w:val="000000"/>
        </w:rPr>
      </w:pPr>
      <w:bookmarkStart w:id="15" w:name="sub_200"/>
      <w:r w:rsidRPr="00E031CA">
        <w:rPr>
          <w:rFonts w:ascii="Times New Roman" w:hAnsi="Times New Roman" w:cs="Times New Roman"/>
          <w:color w:val="000000"/>
        </w:rPr>
        <w:t>2. Члены Молодежного парламента и срок их полномочий</w:t>
      </w:r>
    </w:p>
    <w:bookmarkEnd w:id="15"/>
    <w:p w:rsidR="00E031CA" w:rsidRPr="00E031CA" w:rsidRDefault="00E031CA" w:rsidP="000929DE">
      <w:pPr>
        <w:pStyle w:val="aa"/>
        <w:ind w:left="0"/>
        <w:rPr>
          <w:rFonts w:ascii="Times New Roman" w:hAnsi="Times New Roman" w:cs="Times New Roman"/>
          <w:sz w:val="28"/>
          <w:szCs w:val="28"/>
        </w:rPr>
      </w:pPr>
    </w:p>
    <w:p w:rsidR="00E031CA" w:rsidRPr="00E031CA" w:rsidRDefault="00E031CA" w:rsidP="00E031CA">
      <w:pPr>
        <w:jc w:val="both"/>
        <w:rPr>
          <w:sz w:val="28"/>
          <w:szCs w:val="28"/>
        </w:rPr>
      </w:pPr>
      <w:r w:rsidRPr="00E031CA">
        <w:rPr>
          <w:sz w:val="28"/>
          <w:szCs w:val="28"/>
        </w:rPr>
        <w:t>2.1. Общее число членов Молодежного парламента не должно превышать 12 человек.</w:t>
      </w:r>
    </w:p>
    <w:p w:rsidR="00E031CA" w:rsidRPr="00E031CA" w:rsidRDefault="00E031CA" w:rsidP="00E77960">
      <w:pPr>
        <w:jc w:val="both"/>
        <w:rPr>
          <w:sz w:val="28"/>
          <w:szCs w:val="28"/>
        </w:rPr>
      </w:pPr>
      <w:bookmarkStart w:id="16" w:name="sub_1022"/>
      <w:r w:rsidRPr="00E031CA">
        <w:rPr>
          <w:sz w:val="28"/>
          <w:szCs w:val="28"/>
        </w:rPr>
        <w:lastRenderedPageBreak/>
        <w:t>2.2. Членом Молодежного парламента может быть гражданин Российской Федерации в возрасте от 16 до 30 лет включительно, проживающий на территории Романовского муниципального района</w:t>
      </w:r>
      <w:bookmarkEnd w:id="16"/>
    </w:p>
    <w:p w:rsidR="00E031CA" w:rsidRPr="00E031CA" w:rsidRDefault="00E031CA" w:rsidP="00E031CA">
      <w:pPr>
        <w:jc w:val="both"/>
        <w:rPr>
          <w:sz w:val="28"/>
          <w:szCs w:val="28"/>
        </w:rPr>
      </w:pPr>
      <w:r w:rsidRPr="00E031CA">
        <w:rPr>
          <w:sz w:val="28"/>
          <w:szCs w:val="28"/>
        </w:rPr>
        <w:t>2.3. В состав Молодежного парламента делегируются:</w:t>
      </w:r>
    </w:p>
    <w:p w:rsidR="00E031CA" w:rsidRPr="00E031CA" w:rsidRDefault="00E031CA" w:rsidP="00E77960">
      <w:pPr>
        <w:jc w:val="both"/>
        <w:rPr>
          <w:sz w:val="28"/>
          <w:szCs w:val="28"/>
        </w:rPr>
      </w:pPr>
      <w:r w:rsidRPr="00E031CA">
        <w:rPr>
          <w:sz w:val="28"/>
          <w:szCs w:val="28"/>
        </w:rPr>
        <w:t>По одному представителю от каждого муниципального образования Романовского муниципального района, от Романовского муниципального образования – два представителя.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r w:rsidRPr="00E031CA">
        <w:rPr>
          <w:sz w:val="28"/>
          <w:szCs w:val="28"/>
        </w:rPr>
        <w:t>2.4. Региональные отделения политических партий, федеральный список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 к распределению депутатских мандатов, вправе делегировать в состав Молодежного парламента не более одного представителя. Решение о направлении представителя от местного отделения политической партии в состав Молодежного парламента подписывается руководителем местного отделения политической партии.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17" w:name="sub_1025"/>
      <w:r w:rsidRPr="00E031CA">
        <w:rPr>
          <w:sz w:val="28"/>
          <w:szCs w:val="28"/>
        </w:rPr>
        <w:t>2.5. Член Молодежного парламента делегируется в его состав сроком на один год. По истечении установленного срока полномочия члена Молодежного парламента могут быть продлены на основании решения соответствующей конкурсной комиссии.</w:t>
      </w:r>
      <w:bookmarkEnd w:id="17"/>
    </w:p>
    <w:p w:rsidR="00E031CA" w:rsidRPr="00E031CA" w:rsidRDefault="00E031CA" w:rsidP="00E031CA">
      <w:pPr>
        <w:pStyle w:val="1"/>
        <w:jc w:val="center"/>
        <w:rPr>
          <w:rFonts w:ascii="Times New Roman" w:hAnsi="Times New Roman" w:cs="Times New Roman"/>
          <w:color w:val="000000"/>
        </w:rPr>
      </w:pPr>
      <w:bookmarkStart w:id="18" w:name="sub_300"/>
      <w:r w:rsidRPr="00E031CA">
        <w:rPr>
          <w:rFonts w:ascii="Times New Roman" w:hAnsi="Times New Roman" w:cs="Times New Roman"/>
          <w:color w:val="000000"/>
        </w:rPr>
        <w:t>3. Формы деятельности Молодежного парламента</w:t>
      </w:r>
    </w:p>
    <w:bookmarkEnd w:id="18"/>
    <w:p w:rsidR="00E031CA" w:rsidRPr="00E031CA" w:rsidRDefault="00E031CA" w:rsidP="00E031CA">
      <w:pPr>
        <w:jc w:val="both"/>
        <w:rPr>
          <w:sz w:val="28"/>
          <w:szCs w:val="28"/>
        </w:rPr>
      </w:pP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19" w:name="sub_1031"/>
      <w:r w:rsidRPr="00E031CA">
        <w:rPr>
          <w:sz w:val="28"/>
          <w:szCs w:val="28"/>
        </w:rPr>
        <w:t>3.1. Формами деятельности Молодежного парламента могут быть заседания, совещания, конференции, "круглые столы", семинары и иные формы.</w:t>
      </w:r>
    </w:p>
    <w:bookmarkEnd w:id="19"/>
    <w:p w:rsidR="00E031CA" w:rsidRPr="00E031CA" w:rsidRDefault="00E031CA" w:rsidP="00E031CA">
      <w:pPr>
        <w:jc w:val="both"/>
        <w:rPr>
          <w:sz w:val="28"/>
          <w:szCs w:val="28"/>
        </w:rPr>
      </w:pPr>
      <w:r w:rsidRPr="00E031CA">
        <w:rPr>
          <w:sz w:val="28"/>
          <w:szCs w:val="28"/>
        </w:rPr>
        <w:t>Основной формой работы Молодежного парламента являются его заседания, на которых рассматриваются и решаются вопросы, отнесенные к компетенции Молодежного парламента.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20" w:name="sub_1032"/>
      <w:r w:rsidRPr="00E031CA">
        <w:rPr>
          <w:sz w:val="28"/>
          <w:szCs w:val="28"/>
        </w:rPr>
        <w:t>3.2. Молодежный парламент считается правомочным, если в его состав делегированы не менее двух третей от установленного числа представителей.</w:t>
      </w:r>
      <w:bookmarkEnd w:id="20"/>
    </w:p>
    <w:p w:rsidR="00E031CA" w:rsidRPr="00E031CA" w:rsidRDefault="00E031CA" w:rsidP="00E031CA">
      <w:pPr>
        <w:pStyle w:val="1"/>
        <w:jc w:val="center"/>
        <w:rPr>
          <w:rFonts w:ascii="Times New Roman" w:hAnsi="Times New Roman" w:cs="Times New Roman"/>
          <w:color w:val="000000"/>
        </w:rPr>
      </w:pPr>
      <w:bookmarkStart w:id="21" w:name="sub_400"/>
      <w:r w:rsidRPr="00E031CA">
        <w:rPr>
          <w:rFonts w:ascii="Times New Roman" w:hAnsi="Times New Roman" w:cs="Times New Roman"/>
          <w:color w:val="000000"/>
        </w:rPr>
        <w:t>4. Компетенция Молодежного парламента</w:t>
      </w:r>
    </w:p>
    <w:bookmarkEnd w:id="21"/>
    <w:p w:rsidR="00E031CA" w:rsidRPr="00E031CA" w:rsidRDefault="00E031CA" w:rsidP="00E031CA">
      <w:pPr>
        <w:jc w:val="both"/>
        <w:rPr>
          <w:sz w:val="28"/>
          <w:szCs w:val="28"/>
        </w:rPr>
      </w:pP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22" w:name="sub_1041"/>
      <w:r w:rsidRPr="00E031CA">
        <w:rPr>
          <w:sz w:val="28"/>
          <w:szCs w:val="28"/>
        </w:rPr>
        <w:t>4.1. К компетенции Молодежного парламента относятся: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23" w:name="sub_10411"/>
      <w:bookmarkEnd w:id="22"/>
      <w:r w:rsidRPr="00E031CA">
        <w:rPr>
          <w:sz w:val="28"/>
          <w:szCs w:val="28"/>
        </w:rPr>
        <w:t>а) участие в установленном порядке в разработке и обсуждении проектов нормативных правовых актов в сфере молодежной политики, принимаемых Муниципальным Собранием Романовского муниципального района;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24" w:name="sub_10412"/>
      <w:bookmarkEnd w:id="23"/>
      <w:r w:rsidRPr="00E031CA">
        <w:rPr>
          <w:sz w:val="28"/>
          <w:szCs w:val="28"/>
        </w:rPr>
        <w:t>б) организация конференций, "круглых столов" и других мероприятий по вопросам молодежной политики, способствующих повышению уровня правовой грамотности и общественно-политической активности молодежи;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25" w:name="sub_10413"/>
      <w:bookmarkEnd w:id="24"/>
      <w:r w:rsidRPr="00E031CA">
        <w:rPr>
          <w:sz w:val="28"/>
          <w:szCs w:val="28"/>
        </w:rPr>
        <w:t>в) разработка методических, информационных и других материалов, содействующих активизации деятельности молодежи района, в соответствии с приоритетами молодежной политики;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26" w:name="sub_10414"/>
      <w:bookmarkEnd w:id="25"/>
      <w:r w:rsidRPr="00E031CA">
        <w:rPr>
          <w:sz w:val="28"/>
          <w:szCs w:val="28"/>
        </w:rPr>
        <w:t>г) внесение в установленном порядке предложений в органы местного самоуправления по вопросам реализации молодежной политики;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27" w:name="sub_10415"/>
      <w:bookmarkEnd w:id="26"/>
      <w:r w:rsidRPr="00E031CA">
        <w:rPr>
          <w:sz w:val="28"/>
          <w:szCs w:val="28"/>
        </w:rPr>
        <w:lastRenderedPageBreak/>
        <w:t>д) расширение и укрепление контактов с молодежными объединениями, а также органами государственной власти и органами местного самоуправления по работе с молодежью, молодежью других государств.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28" w:name="sub_1042"/>
      <w:bookmarkEnd w:id="27"/>
      <w:r w:rsidRPr="00E031CA">
        <w:rPr>
          <w:sz w:val="28"/>
          <w:szCs w:val="28"/>
        </w:rPr>
        <w:t>4.2. Представители Молодежного парламента (по согласованию) участвуют в работе комиссий Муниципального Собрания, вносят свои предложения по вопросам молодежной политики в комитеты, комиссии и депутатские объединения Муниципального Собрания.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29" w:name="sub_1043"/>
      <w:bookmarkEnd w:id="28"/>
      <w:r w:rsidRPr="00E031CA">
        <w:rPr>
          <w:sz w:val="28"/>
          <w:szCs w:val="28"/>
        </w:rPr>
        <w:t>4.3. Молодежный парламент способствует проведению социологических, политологических и иных исследований по проблемам, затрагивающим интересы молодежи.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30" w:name="sub_1044"/>
      <w:bookmarkEnd w:id="29"/>
      <w:r w:rsidRPr="00E031CA">
        <w:rPr>
          <w:sz w:val="28"/>
          <w:szCs w:val="28"/>
        </w:rPr>
        <w:t>4.4. Молодежный парламент по вопросам своей компетенции вправе пользоваться в установленном порядке информационными материалами и базами данных, имеющимися в распоряжении Муниципального Собрания.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31" w:name="sub_1045"/>
      <w:bookmarkEnd w:id="30"/>
      <w:r w:rsidRPr="00E031CA">
        <w:rPr>
          <w:sz w:val="28"/>
          <w:szCs w:val="28"/>
        </w:rPr>
        <w:t>4.5. Молодежный парламент организует свою деятельность в соответствии с Регламентом.</w:t>
      </w:r>
      <w:bookmarkEnd w:id="31"/>
    </w:p>
    <w:p w:rsidR="00E031CA" w:rsidRPr="00E031CA" w:rsidRDefault="00E031CA" w:rsidP="00E031CA">
      <w:pPr>
        <w:pStyle w:val="1"/>
        <w:jc w:val="center"/>
        <w:rPr>
          <w:rFonts w:ascii="Times New Roman" w:hAnsi="Times New Roman" w:cs="Times New Roman"/>
          <w:color w:val="000000"/>
        </w:rPr>
      </w:pPr>
      <w:bookmarkStart w:id="32" w:name="sub_500"/>
      <w:r w:rsidRPr="00E031CA">
        <w:rPr>
          <w:rFonts w:ascii="Times New Roman" w:hAnsi="Times New Roman" w:cs="Times New Roman"/>
          <w:color w:val="000000"/>
        </w:rPr>
        <w:t>5. Порядок формирования Молодежного парламента</w:t>
      </w:r>
    </w:p>
    <w:bookmarkEnd w:id="32"/>
    <w:p w:rsidR="00E031CA" w:rsidRPr="00E031CA" w:rsidRDefault="00E031CA" w:rsidP="00E031CA">
      <w:pPr>
        <w:jc w:val="both"/>
        <w:rPr>
          <w:sz w:val="28"/>
          <w:szCs w:val="28"/>
        </w:rPr>
      </w:pP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33" w:name="sub_1051"/>
      <w:r w:rsidRPr="00E031CA">
        <w:rPr>
          <w:sz w:val="28"/>
          <w:szCs w:val="28"/>
        </w:rPr>
        <w:t>5.1. Молодежный парламент формируется по итогам конкурса по отбору кандидатов в члены Молодежного парламента (далее - конкурс).</w:t>
      </w:r>
    </w:p>
    <w:bookmarkEnd w:id="33"/>
    <w:p w:rsidR="00E031CA" w:rsidRPr="00E031CA" w:rsidRDefault="00E031CA" w:rsidP="00E031CA">
      <w:pPr>
        <w:jc w:val="both"/>
        <w:rPr>
          <w:sz w:val="28"/>
          <w:szCs w:val="28"/>
        </w:rPr>
      </w:pPr>
    </w:p>
    <w:p w:rsidR="00E031CA" w:rsidRPr="00E031CA" w:rsidRDefault="00E031CA" w:rsidP="00E031CA">
      <w:pPr>
        <w:jc w:val="both"/>
        <w:rPr>
          <w:sz w:val="28"/>
          <w:szCs w:val="28"/>
        </w:rPr>
      </w:pPr>
      <w:r w:rsidRPr="00E031CA">
        <w:rPr>
          <w:sz w:val="28"/>
          <w:szCs w:val="28"/>
        </w:rPr>
        <w:t>5.2. Конкурс проводится в два этапа: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34" w:name="sub_10522"/>
      <w:r w:rsidRPr="00E031CA">
        <w:rPr>
          <w:sz w:val="28"/>
          <w:szCs w:val="28"/>
        </w:rPr>
        <w:t>в городских и сельских поселениях;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35" w:name="sub_1053"/>
      <w:bookmarkEnd w:id="34"/>
      <w:r w:rsidRPr="00E031CA">
        <w:rPr>
          <w:sz w:val="28"/>
          <w:szCs w:val="28"/>
        </w:rPr>
        <w:t>в  муниципальном районе;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r w:rsidRPr="00E031CA">
        <w:rPr>
          <w:sz w:val="28"/>
          <w:szCs w:val="28"/>
        </w:rPr>
        <w:t xml:space="preserve">5.3. Конкурс организуется и проводится конкурсными комиссиями, которые создаются соответственно представительными органами городского и сельского поселения </w:t>
      </w:r>
      <w:bookmarkEnd w:id="35"/>
      <w:r w:rsidRPr="00E031CA">
        <w:rPr>
          <w:sz w:val="28"/>
          <w:szCs w:val="28"/>
        </w:rPr>
        <w:t>и муниципального района.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r w:rsidRPr="00E031CA">
        <w:rPr>
          <w:sz w:val="28"/>
          <w:szCs w:val="28"/>
        </w:rPr>
        <w:t>5.4. порядок проведения конкурса устанавливается положением о проведении конкурса, утвержденным представительными органами городского и сельского поселения и муниципального района;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r w:rsidRPr="00E031CA">
        <w:rPr>
          <w:sz w:val="28"/>
          <w:szCs w:val="28"/>
        </w:rPr>
        <w:t>5.5. На основании решения конкурсных комиссий кандидатура включается в состав Молодежного парламента при Муниципальном Собрании Романовского муниципального района и вносится на утверждение Муниципального Собрания  Романовского Муниципального района.</w:t>
      </w:r>
    </w:p>
    <w:p w:rsidR="00E031CA" w:rsidRPr="00E031CA" w:rsidRDefault="00E031CA" w:rsidP="00E031CA">
      <w:pPr>
        <w:pStyle w:val="1"/>
        <w:jc w:val="center"/>
        <w:rPr>
          <w:rFonts w:ascii="Times New Roman" w:hAnsi="Times New Roman" w:cs="Times New Roman"/>
          <w:color w:val="000000"/>
        </w:rPr>
      </w:pPr>
      <w:bookmarkStart w:id="36" w:name="sub_600"/>
      <w:r w:rsidRPr="00E031CA">
        <w:rPr>
          <w:rFonts w:ascii="Times New Roman" w:hAnsi="Times New Roman" w:cs="Times New Roman"/>
          <w:color w:val="000000"/>
        </w:rPr>
        <w:t>6. Организация деятельности Молодежного парламента</w:t>
      </w:r>
    </w:p>
    <w:bookmarkEnd w:id="36"/>
    <w:p w:rsidR="00E031CA" w:rsidRPr="00E031CA" w:rsidRDefault="00E031CA" w:rsidP="00E031CA">
      <w:pPr>
        <w:jc w:val="both"/>
        <w:rPr>
          <w:sz w:val="28"/>
          <w:szCs w:val="28"/>
        </w:rPr>
      </w:pP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37" w:name="sub_1061"/>
      <w:r w:rsidRPr="00E031CA">
        <w:rPr>
          <w:sz w:val="28"/>
          <w:szCs w:val="28"/>
        </w:rPr>
        <w:t>6.1. Заседание Молодежного парламента правомочно, если на нем присутствует более половины от числа членов Молодежного парламента.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38" w:name="sub_1062"/>
      <w:bookmarkEnd w:id="37"/>
      <w:r w:rsidRPr="00E031CA">
        <w:rPr>
          <w:sz w:val="28"/>
          <w:szCs w:val="28"/>
        </w:rPr>
        <w:t>6.2. Очередные заседания Молодежного парламента созываются по мере необходимости, но не реже одного раза в квартал по решению президиума Молодежного парламента.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39" w:name="sub_1063"/>
      <w:bookmarkEnd w:id="38"/>
      <w:r w:rsidRPr="00E031CA">
        <w:rPr>
          <w:sz w:val="28"/>
          <w:szCs w:val="28"/>
        </w:rPr>
        <w:t>6.3. Внеочередные заседания Молодежного парламента созываются по инициативе не менее одной трети членов Молодежного парламента, либо по инициативе президиума Молодежного парламента, либо по инициативе Муниципального Собрания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40" w:name="sub_1064"/>
      <w:bookmarkEnd w:id="39"/>
      <w:r w:rsidRPr="00E031CA">
        <w:rPr>
          <w:sz w:val="28"/>
          <w:szCs w:val="28"/>
        </w:rPr>
        <w:lastRenderedPageBreak/>
        <w:t>6.4. Порядок проведения заседаний Молодежного парламента устанавливается его Регламентом.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41" w:name="sub_1065"/>
      <w:bookmarkEnd w:id="40"/>
      <w:r w:rsidRPr="00E031CA">
        <w:rPr>
          <w:sz w:val="28"/>
          <w:szCs w:val="28"/>
        </w:rPr>
        <w:t>6.5. Заседания Молодежного парламента проводятся гласно и носят открытый характер.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42" w:name="sub_1066"/>
      <w:bookmarkEnd w:id="41"/>
      <w:r w:rsidRPr="00E031CA">
        <w:rPr>
          <w:sz w:val="28"/>
          <w:szCs w:val="28"/>
        </w:rPr>
        <w:t>6.6. Молодежный парламент от своего имени принимает решения.</w:t>
      </w:r>
    </w:p>
    <w:bookmarkEnd w:id="42"/>
    <w:p w:rsidR="00E031CA" w:rsidRPr="00E031CA" w:rsidRDefault="00E031CA" w:rsidP="00E031CA">
      <w:pPr>
        <w:jc w:val="both"/>
        <w:rPr>
          <w:sz w:val="28"/>
          <w:szCs w:val="28"/>
        </w:rPr>
      </w:pPr>
      <w:r w:rsidRPr="00E031CA">
        <w:rPr>
          <w:sz w:val="28"/>
          <w:szCs w:val="28"/>
        </w:rPr>
        <w:t>Решение считается принятым, если за него проголосовало более половины присутствующих членов Молодежного парламента.</w:t>
      </w:r>
    </w:p>
    <w:p w:rsidR="00E031CA" w:rsidRPr="00E031CA" w:rsidRDefault="00E031CA" w:rsidP="00E031CA">
      <w:pPr>
        <w:pStyle w:val="1"/>
        <w:jc w:val="center"/>
        <w:rPr>
          <w:rFonts w:ascii="Times New Roman" w:hAnsi="Times New Roman" w:cs="Times New Roman"/>
          <w:color w:val="000000"/>
        </w:rPr>
      </w:pPr>
      <w:bookmarkStart w:id="43" w:name="sub_700"/>
      <w:r w:rsidRPr="00E031CA">
        <w:rPr>
          <w:rFonts w:ascii="Times New Roman" w:hAnsi="Times New Roman" w:cs="Times New Roman"/>
          <w:color w:val="000000"/>
        </w:rPr>
        <w:t>7. Структура Молодежного парламента</w:t>
      </w:r>
    </w:p>
    <w:bookmarkEnd w:id="43"/>
    <w:p w:rsidR="00E031CA" w:rsidRPr="00E031CA" w:rsidRDefault="00E031CA" w:rsidP="00E031CA">
      <w:pPr>
        <w:jc w:val="both"/>
        <w:rPr>
          <w:sz w:val="28"/>
          <w:szCs w:val="28"/>
        </w:rPr>
      </w:pP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44" w:name="sub_1071"/>
      <w:r w:rsidRPr="00E031CA">
        <w:rPr>
          <w:sz w:val="28"/>
          <w:szCs w:val="28"/>
        </w:rPr>
        <w:t>7.1. В структуру Молодежного парламента входят председатель, заместитель председателя, секретарь, президиум, постоянно действующие комиссии Молодежного парламента (далее - комиссия).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45" w:name="sub_1072"/>
      <w:bookmarkEnd w:id="44"/>
      <w:r w:rsidRPr="00E031CA">
        <w:rPr>
          <w:sz w:val="28"/>
          <w:szCs w:val="28"/>
        </w:rPr>
        <w:t>7.2. Председатель Молодежного парламента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46" w:name="sub_10721"/>
      <w:bookmarkEnd w:id="45"/>
      <w:r w:rsidRPr="00E031CA">
        <w:rPr>
          <w:sz w:val="28"/>
          <w:szCs w:val="28"/>
        </w:rPr>
        <w:t>7.2.1. Председатель Молодежного парламента избирается на его заседании сроком на один год открытым голосованием большинством голосов от числа его членов.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47" w:name="sub_10722"/>
      <w:bookmarkEnd w:id="46"/>
      <w:r w:rsidRPr="00E031CA">
        <w:rPr>
          <w:sz w:val="28"/>
          <w:szCs w:val="28"/>
        </w:rPr>
        <w:t>7.2.2. Председатель Молодежного парламента: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48" w:name="sub_107221"/>
      <w:bookmarkEnd w:id="47"/>
      <w:r w:rsidRPr="00E031CA">
        <w:rPr>
          <w:sz w:val="28"/>
          <w:szCs w:val="28"/>
        </w:rPr>
        <w:t>а) представляет Молодежный парламент в отношениях с органами государственной власти области и органами местного самоуправления, общественными объединениями, а также другими организациями;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49" w:name="sub_107222"/>
      <w:bookmarkEnd w:id="48"/>
      <w:r w:rsidRPr="00E031CA">
        <w:rPr>
          <w:sz w:val="28"/>
          <w:szCs w:val="28"/>
        </w:rPr>
        <w:t>б) созывает заседания президиума Молодежного парламента;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50" w:name="sub_107223"/>
      <w:bookmarkEnd w:id="49"/>
      <w:r w:rsidRPr="00E031CA">
        <w:rPr>
          <w:sz w:val="28"/>
          <w:szCs w:val="28"/>
        </w:rPr>
        <w:t>в) председательствует на заседаниях Молодежного парламента, президиума Молодежного парламента и руководит их деятельностью;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51" w:name="sub_107224"/>
      <w:bookmarkEnd w:id="50"/>
      <w:r w:rsidRPr="00E031CA">
        <w:rPr>
          <w:sz w:val="28"/>
          <w:szCs w:val="28"/>
        </w:rPr>
        <w:t>г) подписывает решения Молодежного парламента, протоколы его заседаний, другие документы Молодежного парламента;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52" w:name="sub_107225"/>
      <w:bookmarkEnd w:id="51"/>
      <w:r w:rsidRPr="00E031CA">
        <w:rPr>
          <w:sz w:val="28"/>
          <w:szCs w:val="28"/>
        </w:rPr>
        <w:t>д) дает поручения членам президиума Молодежного парламента;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53" w:name="sub_107226"/>
      <w:bookmarkEnd w:id="52"/>
      <w:r w:rsidRPr="00E031CA">
        <w:rPr>
          <w:sz w:val="28"/>
          <w:szCs w:val="28"/>
        </w:rPr>
        <w:t>е) выполняет иные полномочия, возложенные на него решением Молодежного парламента;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54" w:name="sub_107227"/>
      <w:bookmarkEnd w:id="53"/>
      <w:r w:rsidRPr="00E031CA">
        <w:rPr>
          <w:sz w:val="28"/>
          <w:szCs w:val="28"/>
        </w:rPr>
        <w:t>ж) обеспечивает гласность и учет молодежного общественного мнения в работе Молодежного парламента;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55" w:name="sub_107228"/>
      <w:bookmarkEnd w:id="54"/>
      <w:r w:rsidRPr="00E031CA">
        <w:rPr>
          <w:sz w:val="28"/>
          <w:szCs w:val="28"/>
        </w:rPr>
        <w:t>з) осуществляет иные полномочия в соответствии с Регламентом.</w:t>
      </w:r>
    </w:p>
    <w:bookmarkEnd w:id="55"/>
    <w:p w:rsidR="00E031CA" w:rsidRPr="00E031CA" w:rsidRDefault="00E031CA" w:rsidP="00E031CA">
      <w:pPr>
        <w:jc w:val="both"/>
        <w:rPr>
          <w:sz w:val="28"/>
          <w:szCs w:val="28"/>
        </w:rPr>
      </w:pPr>
    </w:p>
    <w:p w:rsidR="00E031CA" w:rsidRPr="00E031CA" w:rsidRDefault="00E031CA" w:rsidP="00E031CA">
      <w:pPr>
        <w:jc w:val="both"/>
        <w:rPr>
          <w:sz w:val="28"/>
          <w:szCs w:val="28"/>
        </w:rPr>
      </w:pPr>
      <w:r w:rsidRPr="00E031CA">
        <w:rPr>
          <w:sz w:val="28"/>
          <w:szCs w:val="28"/>
        </w:rPr>
        <w:t>7.3. Заместитель председателя Молодежного парламента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r w:rsidRPr="00E031CA">
        <w:rPr>
          <w:sz w:val="28"/>
          <w:szCs w:val="28"/>
        </w:rPr>
        <w:t>7.3.1. Заместитель председателя Молодежного парламента назначается председателем Молодежного парламента из состава Молодежного парламента.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r w:rsidRPr="00E031CA">
        <w:rPr>
          <w:sz w:val="28"/>
          <w:szCs w:val="28"/>
        </w:rPr>
        <w:t>7.3.2. Заместитель председателя Молодежного парламента: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r w:rsidRPr="00E031CA">
        <w:rPr>
          <w:sz w:val="28"/>
          <w:szCs w:val="28"/>
        </w:rPr>
        <w:t>а) осуществляет мониторинг молодежных парламентских структур в районе и поддерживает связь с ними;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r w:rsidRPr="00E031CA">
        <w:rPr>
          <w:sz w:val="28"/>
          <w:szCs w:val="28"/>
        </w:rPr>
        <w:t>б) по поручению председателя Молодежного парламента представляет Молодежный парламент в отношениях с органами государственной власти области и органами местного самоуправления, общественными объединениями, а также другими организациями;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r w:rsidRPr="00E031CA">
        <w:rPr>
          <w:sz w:val="28"/>
          <w:szCs w:val="28"/>
        </w:rPr>
        <w:t>в) во время отсутствия председателя Молодежного парламента исполняет его обязанности.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56" w:name="sub_1074"/>
      <w:r w:rsidRPr="00E031CA">
        <w:rPr>
          <w:sz w:val="28"/>
          <w:szCs w:val="28"/>
        </w:rPr>
        <w:t>7.4. Секретарь Молодежного парламента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57" w:name="sub_10741"/>
      <w:bookmarkEnd w:id="56"/>
      <w:r w:rsidRPr="00E031CA">
        <w:rPr>
          <w:sz w:val="28"/>
          <w:szCs w:val="28"/>
        </w:rPr>
        <w:lastRenderedPageBreak/>
        <w:t>7.4.1. Секретарь Молодежного парламента назначается председателем Молодежного парламента.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58" w:name="sub_10742"/>
      <w:bookmarkEnd w:id="57"/>
      <w:r w:rsidRPr="00E031CA">
        <w:rPr>
          <w:sz w:val="28"/>
          <w:szCs w:val="28"/>
        </w:rPr>
        <w:t>7.4.2. Секретарь Молодежного парламента: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59" w:name="sub_107421"/>
      <w:bookmarkEnd w:id="58"/>
      <w:r w:rsidRPr="00E031CA">
        <w:rPr>
          <w:sz w:val="28"/>
          <w:szCs w:val="28"/>
        </w:rPr>
        <w:t>а) осуществляет организационное обеспечение деятельности Молодежного парламента, его президиума и комиссий;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60" w:name="sub_107422"/>
      <w:bookmarkEnd w:id="59"/>
      <w:r w:rsidRPr="00E031CA">
        <w:rPr>
          <w:sz w:val="28"/>
          <w:szCs w:val="28"/>
        </w:rPr>
        <w:t>б) доводит до сведения членов Молодежного парламента информацию о месте и времени проведения заседаний Молодежного парламента, заседаний его президиума;</w:t>
      </w:r>
    </w:p>
    <w:p w:rsidR="00E031CA" w:rsidRPr="00E031CA" w:rsidRDefault="00E031CA" w:rsidP="000929DE">
      <w:pPr>
        <w:jc w:val="both"/>
        <w:rPr>
          <w:sz w:val="28"/>
          <w:szCs w:val="28"/>
        </w:rPr>
      </w:pPr>
      <w:bookmarkStart w:id="61" w:name="sub_107423"/>
      <w:bookmarkEnd w:id="60"/>
      <w:r w:rsidRPr="00E031CA">
        <w:rPr>
          <w:sz w:val="28"/>
          <w:szCs w:val="28"/>
        </w:rPr>
        <w:t>в) ведет документацию Молодежного парламента и его президиума;</w:t>
      </w:r>
      <w:bookmarkEnd w:id="61"/>
    </w:p>
    <w:p w:rsidR="00E031CA" w:rsidRPr="00E031CA" w:rsidRDefault="00E031CA" w:rsidP="00E031CA">
      <w:pPr>
        <w:jc w:val="both"/>
        <w:rPr>
          <w:sz w:val="28"/>
          <w:szCs w:val="28"/>
        </w:rPr>
      </w:pPr>
      <w:r w:rsidRPr="00E031CA">
        <w:rPr>
          <w:sz w:val="28"/>
          <w:szCs w:val="28"/>
        </w:rPr>
        <w:t>в.1) подписывает решения Молодежного парламента, протоколы его заседаний, решения президиума Молодежного парламента, протоколы его заседаний;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62" w:name="sub_107424"/>
      <w:r w:rsidRPr="00E031CA">
        <w:rPr>
          <w:sz w:val="28"/>
          <w:szCs w:val="28"/>
        </w:rPr>
        <w:t>г) исполняет иные обязанности по поручению председателя Молодежного парламента.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63" w:name="sub_1075"/>
      <w:bookmarkEnd w:id="62"/>
      <w:r w:rsidRPr="00E031CA">
        <w:rPr>
          <w:sz w:val="28"/>
          <w:szCs w:val="28"/>
        </w:rPr>
        <w:t>7.5. Президиум Молодежного парламента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64" w:name="sub_10751"/>
      <w:bookmarkEnd w:id="63"/>
      <w:r w:rsidRPr="00E031CA">
        <w:rPr>
          <w:sz w:val="28"/>
          <w:szCs w:val="28"/>
        </w:rPr>
        <w:t>7.5.1. В период между заседаниями Молодежного парламента руководство его деятельностью осуществляет президиум Молодежного парламента.</w:t>
      </w:r>
      <w:bookmarkEnd w:id="64"/>
    </w:p>
    <w:p w:rsidR="00E031CA" w:rsidRPr="00E031CA" w:rsidRDefault="00E031CA" w:rsidP="00E031CA">
      <w:pPr>
        <w:jc w:val="both"/>
        <w:rPr>
          <w:sz w:val="28"/>
          <w:szCs w:val="28"/>
        </w:rPr>
      </w:pPr>
      <w:r w:rsidRPr="00E031CA">
        <w:rPr>
          <w:sz w:val="28"/>
          <w:szCs w:val="28"/>
        </w:rPr>
        <w:t>7.5.2. Президиум Молодежного парламента является постоянно действующим органом.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r w:rsidRPr="00E031CA">
        <w:rPr>
          <w:sz w:val="28"/>
          <w:szCs w:val="28"/>
        </w:rPr>
        <w:t>В состав президиума Молодежного парламента с правом решающего голоса входят председатель Молодежного парламента, заместитель председателя Молодежного парламента, секретарь Молодежного парламента, председатели комиссий.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65" w:name="sub_10753"/>
      <w:r w:rsidRPr="00E031CA">
        <w:rPr>
          <w:sz w:val="28"/>
          <w:szCs w:val="28"/>
        </w:rPr>
        <w:t>7.5.3. Президиум Молодежного парламента: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66" w:name="sub_107531"/>
      <w:bookmarkEnd w:id="65"/>
      <w:r w:rsidRPr="00E031CA">
        <w:rPr>
          <w:sz w:val="28"/>
          <w:szCs w:val="28"/>
        </w:rPr>
        <w:t>а) разрабатывает основные направления деятельности Молодежного парламента;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67" w:name="sub_107532"/>
      <w:bookmarkEnd w:id="66"/>
      <w:r w:rsidRPr="00E031CA">
        <w:rPr>
          <w:sz w:val="28"/>
          <w:szCs w:val="28"/>
        </w:rPr>
        <w:t>б) рассматривает текущие вопросы деятельности Молодежного парламента, его комиссий;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68" w:name="sub_107533"/>
      <w:bookmarkEnd w:id="67"/>
      <w:r w:rsidRPr="00E031CA">
        <w:rPr>
          <w:sz w:val="28"/>
          <w:szCs w:val="28"/>
        </w:rPr>
        <w:t>в) заслушивает отчеты председателей комиссий;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69" w:name="sub_107534"/>
      <w:bookmarkEnd w:id="68"/>
      <w:r w:rsidRPr="00E031CA">
        <w:rPr>
          <w:sz w:val="28"/>
          <w:szCs w:val="28"/>
        </w:rPr>
        <w:t>г) принимает решения о созыве заседаний Молодежного парламента;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70" w:name="sub_107535"/>
      <w:bookmarkEnd w:id="69"/>
      <w:r w:rsidRPr="00E031CA">
        <w:rPr>
          <w:sz w:val="28"/>
          <w:szCs w:val="28"/>
        </w:rPr>
        <w:t>д) осуществляет контроль за ходом выполнения решений Молодежного парламента;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71" w:name="sub_107536"/>
      <w:bookmarkEnd w:id="70"/>
      <w:r w:rsidRPr="00E031CA">
        <w:rPr>
          <w:sz w:val="28"/>
          <w:szCs w:val="28"/>
        </w:rPr>
        <w:t>е) осуществляет взаимодействие с молодежными объединениями, а также с органами государственной власти и органами местного самоуправления по работе с молодежью, молодежью других государств;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72" w:name="sub_107537"/>
      <w:bookmarkEnd w:id="71"/>
      <w:r w:rsidRPr="00E031CA">
        <w:rPr>
          <w:sz w:val="28"/>
          <w:szCs w:val="28"/>
        </w:rPr>
        <w:t>ж) вносит предложения по исключению из состава Молодежного парламента его членов.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73" w:name="sub_10754"/>
      <w:bookmarkEnd w:id="72"/>
      <w:r w:rsidRPr="00E031CA">
        <w:rPr>
          <w:sz w:val="28"/>
          <w:szCs w:val="28"/>
        </w:rPr>
        <w:t>7.5.4. Заседания президиума Молодежного парламента созываются его председателем по мере необходимости, но не реже одного раза в два месяца либо по инициативе не менее одной трети членов президиума Молодежного парламента.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74" w:name="sub_10755"/>
      <w:bookmarkEnd w:id="73"/>
      <w:r w:rsidRPr="00E031CA">
        <w:rPr>
          <w:sz w:val="28"/>
          <w:szCs w:val="28"/>
        </w:rPr>
        <w:t>7.5.5. Заседание президиума Молодежного парламента является правомочным, если на нем присутствует более половины его членов.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75" w:name="sub_10756"/>
      <w:bookmarkEnd w:id="74"/>
      <w:r w:rsidRPr="00E031CA">
        <w:rPr>
          <w:sz w:val="28"/>
          <w:szCs w:val="28"/>
        </w:rPr>
        <w:t>7.5.6. Решения президиума Молодежного парламента принимаются большинством голосов от общего числа членов президиума Молодежного парламента.</w:t>
      </w:r>
    </w:p>
    <w:bookmarkEnd w:id="75"/>
    <w:p w:rsidR="00E031CA" w:rsidRPr="00E031CA" w:rsidRDefault="00E031CA" w:rsidP="00E031CA">
      <w:pPr>
        <w:jc w:val="both"/>
        <w:rPr>
          <w:sz w:val="28"/>
          <w:szCs w:val="28"/>
        </w:rPr>
      </w:pPr>
      <w:r w:rsidRPr="00E031CA">
        <w:rPr>
          <w:sz w:val="28"/>
          <w:szCs w:val="28"/>
        </w:rPr>
        <w:t>В случае, если при голосовании количество голосов членов президиума Молодежного парламента, поданных "за" и "против", равно, решающим является голос председателя Молодежного парламента.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76" w:name="sub_1076"/>
      <w:r w:rsidRPr="00E031CA">
        <w:rPr>
          <w:sz w:val="28"/>
          <w:szCs w:val="28"/>
        </w:rPr>
        <w:t>7.6. Постоянно действующие комиссии Молодежного парламента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77" w:name="sub_10761"/>
      <w:bookmarkEnd w:id="76"/>
      <w:r w:rsidRPr="00E031CA">
        <w:rPr>
          <w:sz w:val="28"/>
          <w:szCs w:val="28"/>
        </w:rPr>
        <w:t>7.6.1. В Молодежном парламенте из числа его членов могут создаваться постоянно действующие комиссии по направлениям его деятельности.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78" w:name="sub_10762"/>
      <w:bookmarkEnd w:id="77"/>
      <w:r w:rsidRPr="00E031CA">
        <w:rPr>
          <w:sz w:val="28"/>
          <w:szCs w:val="28"/>
        </w:rPr>
        <w:lastRenderedPageBreak/>
        <w:t>7.6.2. Персональный состав комиссий формируется на основании заявлений членов Молодежного парламента, поданных на имя его председателя. Член Молодежного парламента имеет право входить в состав только одной комиссии.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79" w:name="sub_10763"/>
      <w:bookmarkEnd w:id="78"/>
      <w:r w:rsidRPr="00E031CA">
        <w:rPr>
          <w:sz w:val="28"/>
          <w:szCs w:val="28"/>
        </w:rPr>
        <w:t>7.6.3. В состав комиссии входят не менее трех членов Молодежного парламента.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80" w:name="sub_1077"/>
      <w:bookmarkEnd w:id="79"/>
      <w:r w:rsidRPr="00E031CA">
        <w:rPr>
          <w:sz w:val="28"/>
          <w:szCs w:val="28"/>
        </w:rPr>
        <w:t>7.7. Председатель комиссии Молодежного парламента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81" w:name="sub_10771"/>
      <w:bookmarkEnd w:id="80"/>
      <w:r w:rsidRPr="00E031CA">
        <w:rPr>
          <w:sz w:val="28"/>
          <w:szCs w:val="28"/>
        </w:rPr>
        <w:t>7.7.1. Председатель комиссии избирается из своего состава членами комиссии.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82" w:name="sub_10772"/>
      <w:bookmarkEnd w:id="81"/>
      <w:r w:rsidRPr="00E031CA">
        <w:rPr>
          <w:sz w:val="28"/>
          <w:szCs w:val="28"/>
        </w:rPr>
        <w:t>7.7.2. Председатель комиссии: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83" w:name="sub_107721"/>
      <w:bookmarkEnd w:id="82"/>
      <w:r w:rsidRPr="00E031CA">
        <w:rPr>
          <w:sz w:val="28"/>
          <w:szCs w:val="28"/>
        </w:rPr>
        <w:t>а) осуществляет руководство работой комиссии;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84" w:name="sub_107722"/>
      <w:bookmarkEnd w:id="83"/>
      <w:r w:rsidRPr="00E031CA">
        <w:rPr>
          <w:sz w:val="28"/>
          <w:szCs w:val="28"/>
        </w:rPr>
        <w:t>б) созывает заседания комиссии, доводит до сведения членов комиссии информацию о месте и времени их проведения;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85" w:name="sub_107723"/>
      <w:bookmarkEnd w:id="84"/>
      <w:r w:rsidRPr="00E031CA">
        <w:rPr>
          <w:sz w:val="28"/>
          <w:szCs w:val="28"/>
        </w:rPr>
        <w:t>в) ведет заседания комиссии;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86" w:name="sub_107724"/>
      <w:bookmarkEnd w:id="85"/>
      <w:r w:rsidRPr="00E031CA">
        <w:rPr>
          <w:sz w:val="28"/>
          <w:szCs w:val="28"/>
        </w:rPr>
        <w:t>г) подписывает решения комиссии, протоколы заседаний комиссии, другие документы комиссии;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87" w:name="sub_107725"/>
      <w:bookmarkEnd w:id="86"/>
      <w:r w:rsidRPr="00E031CA">
        <w:rPr>
          <w:sz w:val="28"/>
          <w:szCs w:val="28"/>
        </w:rPr>
        <w:t>д) распределяет обязанности между членами комиссии, дает им поручения;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88" w:name="sub_107726"/>
      <w:bookmarkEnd w:id="87"/>
      <w:r w:rsidRPr="00E031CA">
        <w:rPr>
          <w:sz w:val="28"/>
          <w:szCs w:val="28"/>
        </w:rPr>
        <w:t>е) оказывает содействие членам комиссии в осуществлении ими своих полномочий, обеспечивает их необходимой информацией;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89" w:name="sub_107727"/>
      <w:bookmarkEnd w:id="88"/>
      <w:r w:rsidRPr="00E031CA">
        <w:rPr>
          <w:sz w:val="28"/>
          <w:szCs w:val="28"/>
        </w:rPr>
        <w:t>ж) осуществляет иные полномочия в соответствии с Регламентом.</w:t>
      </w:r>
      <w:bookmarkEnd w:id="89"/>
    </w:p>
    <w:p w:rsidR="00E031CA" w:rsidRPr="00E031CA" w:rsidRDefault="00E031CA" w:rsidP="00E031CA">
      <w:pPr>
        <w:pStyle w:val="1"/>
        <w:jc w:val="center"/>
        <w:rPr>
          <w:rFonts w:ascii="Times New Roman" w:hAnsi="Times New Roman" w:cs="Times New Roman"/>
          <w:color w:val="000000"/>
        </w:rPr>
      </w:pPr>
      <w:bookmarkStart w:id="90" w:name="sub_800"/>
      <w:r w:rsidRPr="00E031CA">
        <w:rPr>
          <w:rFonts w:ascii="Times New Roman" w:hAnsi="Times New Roman" w:cs="Times New Roman"/>
          <w:color w:val="000000"/>
        </w:rPr>
        <w:t>8. Права и обязанности членов Молодежного парламента</w:t>
      </w:r>
    </w:p>
    <w:bookmarkEnd w:id="90"/>
    <w:p w:rsidR="00E031CA" w:rsidRPr="00E031CA" w:rsidRDefault="00E031CA" w:rsidP="00E031CA">
      <w:pPr>
        <w:jc w:val="both"/>
        <w:rPr>
          <w:sz w:val="28"/>
          <w:szCs w:val="28"/>
        </w:rPr>
      </w:pP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91" w:name="sub_1081"/>
      <w:r w:rsidRPr="00E031CA">
        <w:rPr>
          <w:sz w:val="28"/>
          <w:szCs w:val="28"/>
        </w:rPr>
        <w:t>8.1. Член Молодежного парламента имеет право: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92" w:name="sub_10811"/>
      <w:bookmarkEnd w:id="91"/>
      <w:r w:rsidRPr="00E031CA">
        <w:rPr>
          <w:sz w:val="28"/>
          <w:szCs w:val="28"/>
        </w:rPr>
        <w:t>а) выдвигать кандидатуры председателя Молодежного парламента, избирать и быть избранным председателем Молодежного парламента, председателем комиссии;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93" w:name="sub_10812"/>
      <w:bookmarkEnd w:id="92"/>
      <w:r w:rsidRPr="00E031CA">
        <w:rPr>
          <w:sz w:val="28"/>
          <w:szCs w:val="28"/>
        </w:rPr>
        <w:t>б) участвовать в подготовке решений по вопросам, относящимся к компетенции Молодежного парламента;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94" w:name="sub_10813"/>
      <w:bookmarkEnd w:id="93"/>
      <w:r w:rsidRPr="00E031CA">
        <w:rPr>
          <w:sz w:val="28"/>
          <w:szCs w:val="28"/>
        </w:rPr>
        <w:t>в) получать информацию о деятельности Молодежного парламента;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95" w:name="sub_10814"/>
      <w:bookmarkEnd w:id="94"/>
      <w:r w:rsidRPr="00E031CA">
        <w:rPr>
          <w:sz w:val="28"/>
          <w:szCs w:val="28"/>
        </w:rPr>
        <w:t>г) вносить замечания и предложения в повестку дня заседания Молодежного парламента, порядок рассмотрения и по существу обсуждаемых вопросов;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96" w:name="sub_10815"/>
      <w:bookmarkEnd w:id="95"/>
      <w:r w:rsidRPr="00E031CA">
        <w:rPr>
          <w:sz w:val="28"/>
          <w:szCs w:val="28"/>
        </w:rPr>
        <w:t>д) выполнять иные полномочия, возложенные на него решением Молодежного парламента.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97" w:name="sub_1082"/>
      <w:bookmarkEnd w:id="96"/>
      <w:r w:rsidRPr="00E031CA">
        <w:rPr>
          <w:sz w:val="28"/>
          <w:szCs w:val="28"/>
        </w:rPr>
        <w:t>8.2. Член Молодежного парламента обязан: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98" w:name="sub_10821"/>
      <w:bookmarkEnd w:id="97"/>
      <w:r w:rsidRPr="00E031CA">
        <w:rPr>
          <w:sz w:val="28"/>
          <w:szCs w:val="28"/>
        </w:rPr>
        <w:t>а) руководствоваться в своей деятельности настоящим Положением и Регламентом;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99" w:name="sub_10822"/>
      <w:bookmarkEnd w:id="98"/>
      <w:r w:rsidRPr="00E031CA">
        <w:rPr>
          <w:sz w:val="28"/>
          <w:szCs w:val="28"/>
        </w:rPr>
        <w:t>б) исполнять решения Молодежного парламента, его президиума, а также соответствующих комиссий;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100" w:name="sub_10823"/>
      <w:bookmarkEnd w:id="99"/>
      <w:r w:rsidRPr="00E031CA">
        <w:rPr>
          <w:sz w:val="28"/>
          <w:szCs w:val="28"/>
        </w:rPr>
        <w:t>в) участвовать в работе Молодежного парламента, комиссии, в состав которой он входит;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101" w:name="sub_10824"/>
      <w:bookmarkEnd w:id="100"/>
      <w:r w:rsidRPr="00E031CA">
        <w:rPr>
          <w:sz w:val="28"/>
          <w:szCs w:val="28"/>
        </w:rPr>
        <w:t>г) участвовать в мероприятиях, проводимых Молодежным парламентом, и мероприятиях, проводимых при его участии.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102" w:name="sub_1083"/>
      <w:bookmarkEnd w:id="101"/>
      <w:r w:rsidRPr="00E031CA">
        <w:rPr>
          <w:sz w:val="28"/>
          <w:szCs w:val="28"/>
        </w:rPr>
        <w:t>8.3. Основаниями для принятия решения о прекращении полномочий члена  Молодежного парламента являются: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103" w:name="sub_10831"/>
      <w:bookmarkEnd w:id="102"/>
      <w:r w:rsidRPr="00E031CA">
        <w:rPr>
          <w:sz w:val="28"/>
          <w:szCs w:val="28"/>
        </w:rPr>
        <w:t>а) неисполнение или ненадлежащее исполнение обязанностей, установленных настоящим Положением;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104" w:name="sub_10832"/>
      <w:bookmarkEnd w:id="103"/>
      <w:r w:rsidRPr="00E031CA">
        <w:rPr>
          <w:sz w:val="28"/>
          <w:szCs w:val="28"/>
        </w:rPr>
        <w:t>б) личное заявление о сложении полномочий;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105" w:name="sub_10833"/>
      <w:bookmarkEnd w:id="104"/>
      <w:r w:rsidRPr="00E031CA">
        <w:rPr>
          <w:sz w:val="28"/>
          <w:szCs w:val="28"/>
        </w:rPr>
        <w:t>в) отзыв члена Молодежного парламента конкурсной комиссией соответствующего муниципального образования;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106" w:name="sub_10834"/>
      <w:bookmarkEnd w:id="105"/>
      <w:r w:rsidRPr="00E031CA">
        <w:rPr>
          <w:sz w:val="28"/>
          <w:szCs w:val="28"/>
        </w:rPr>
        <w:t>г) истечение срока полномочий;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107" w:name="sub_10835"/>
      <w:bookmarkEnd w:id="106"/>
      <w:r w:rsidRPr="00E031CA">
        <w:rPr>
          <w:sz w:val="28"/>
          <w:szCs w:val="28"/>
        </w:rPr>
        <w:lastRenderedPageBreak/>
        <w:t>д) достижение предельного возраста.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bookmarkStart w:id="108" w:name="sub_1084"/>
      <w:bookmarkEnd w:id="107"/>
      <w:r w:rsidRPr="00E031CA">
        <w:rPr>
          <w:sz w:val="28"/>
          <w:szCs w:val="28"/>
        </w:rPr>
        <w:t>8.4. Решение о прекращении полномочий члена Молодежного парламента принимается Молодежным парламентом.</w:t>
      </w:r>
      <w:bookmarkEnd w:id="108"/>
    </w:p>
    <w:p w:rsidR="00E031CA" w:rsidRPr="00E031CA" w:rsidRDefault="00E031CA" w:rsidP="00E031CA">
      <w:pPr>
        <w:pStyle w:val="1"/>
        <w:jc w:val="center"/>
        <w:rPr>
          <w:rFonts w:ascii="Times New Roman" w:hAnsi="Times New Roman" w:cs="Times New Roman"/>
          <w:color w:val="000000"/>
        </w:rPr>
      </w:pPr>
      <w:bookmarkStart w:id="109" w:name="sub_900"/>
      <w:r w:rsidRPr="00E031CA">
        <w:rPr>
          <w:rFonts w:ascii="Times New Roman" w:hAnsi="Times New Roman" w:cs="Times New Roman"/>
          <w:color w:val="000000"/>
        </w:rPr>
        <w:t>9. Обеспечение деятельности Молодежного парламента</w:t>
      </w:r>
    </w:p>
    <w:bookmarkEnd w:id="109"/>
    <w:p w:rsidR="00E031CA" w:rsidRPr="00E031CA" w:rsidRDefault="00E031CA" w:rsidP="00E031CA">
      <w:pPr>
        <w:jc w:val="both"/>
        <w:rPr>
          <w:sz w:val="28"/>
          <w:szCs w:val="28"/>
        </w:rPr>
      </w:pPr>
    </w:p>
    <w:p w:rsidR="00E031CA" w:rsidRPr="00E031CA" w:rsidRDefault="00E031CA" w:rsidP="00E031CA">
      <w:pPr>
        <w:jc w:val="both"/>
        <w:rPr>
          <w:sz w:val="28"/>
          <w:szCs w:val="28"/>
        </w:rPr>
      </w:pPr>
      <w:r w:rsidRPr="00E031CA">
        <w:rPr>
          <w:sz w:val="28"/>
          <w:szCs w:val="28"/>
        </w:rPr>
        <w:t>Организационное, правовое, информационно-аналитическое обеспечение деятельности Молодежного парламента возлагается на начальника отдела по обеспечению деятельности Муниципального Собрания</w:t>
      </w:r>
    </w:p>
    <w:p w:rsidR="00E031CA" w:rsidRPr="00E031CA" w:rsidRDefault="00E031CA" w:rsidP="00E031CA">
      <w:pPr>
        <w:pStyle w:val="1"/>
        <w:jc w:val="center"/>
        <w:rPr>
          <w:rFonts w:ascii="Times New Roman" w:hAnsi="Times New Roman" w:cs="Times New Roman"/>
          <w:color w:val="000000"/>
        </w:rPr>
      </w:pPr>
      <w:bookmarkStart w:id="110" w:name="sub_1010"/>
      <w:r w:rsidRPr="00E031CA">
        <w:rPr>
          <w:rFonts w:ascii="Times New Roman" w:hAnsi="Times New Roman" w:cs="Times New Roman"/>
          <w:color w:val="000000"/>
        </w:rPr>
        <w:t>10. Порядок прекращения деятельности Молодежного парламента</w:t>
      </w:r>
    </w:p>
    <w:bookmarkEnd w:id="110"/>
    <w:p w:rsidR="00E031CA" w:rsidRPr="00E031CA" w:rsidRDefault="00E031CA" w:rsidP="00E031CA">
      <w:pPr>
        <w:jc w:val="both"/>
        <w:rPr>
          <w:color w:val="000000"/>
          <w:sz w:val="28"/>
          <w:szCs w:val="28"/>
        </w:rPr>
      </w:pPr>
    </w:p>
    <w:p w:rsidR="00E031CA" w:rsidRPr="00E031CA" w:rsidRDefault="00E031CA" w:rsidP="00E031CA">
      <w:pPr>
        <w:jc w:val="both"/>
        <w:rPr>
          <w:sz w:val="28"/>
          <w:szCs w:val="28"/>
        </w:rPr>
      </w:pPr>
      <w:r w:rsidRPr="00E031CA">
        <w:rPr>
          <w:sz w:val="28"/>
          <w:szCs w:val="28"/>
        </w:rPr>
        <w:t>Молодежный парламент прекращает свою деятельность:</w:t>
      </w:r>
    </w:p>
    <w:p w:rsidR="00E031CA" w:rsidRPr="00E031CA" w:rsidRDefault="00E031CA" w:rsidP="00E031CA">
      <w:pPr>
        <w:jc w:val="both"/>
        <w:rPr>
          <w:sz w:val="28"/>
          <w:szCs w:val="28"/>
        </w:rPr>
      </w:pPr>
      <w:r w:rsidRPr="00E031CA">
        <w:rPr>
          <w:sz w:val="28"/>
          <w:szCs w:val="28"/>
        </w:rPr>
        <w:t>а) по решению Молодежного парламента (самороспуск), принятому двумя третями членов Молодежного парламента;</w:t>
      </w:r>
    </w:p>
    <w:p w:rsidR="00E031CA" w:rsidRDefault="00E031CA" w:rsidP="00E031CA">
      <w:pPr>
        <w:jc w:val="both"/>
        <w:rPr>
          <w:sz w:val="28"/>
          <w:szCs w:val="28"/>
        </w:rPr>
      </w:pPr>
      <w:r w:rsidRPr="00E031CA">
        <w:rPr>
          <w:sz w:val="28"/>
          <w:szCs w:val="28"/>
        </w:rPr>
        <w:t xml:space="preserve">б) по решению </w:t>
      </w:r>
      <w:r>
        <w:rPr>
          <w:sz w:val="28"/>
          <w:szCs w:val="28"/>
        </w:rPr>
        <w:t>Муниципального Со</w:t>
      </w:r>
      <w:r w:rsidRPr="00E031CA">
        <w:rPr>
          <w:sz w:val="28"/>
          <w:szCs w:val="28"/>
        </w:rPr>
        <w:t>брания</w:t>
      </w:r>
      <w:r>
        <w:rPr>
          <w:sz w:val="28"/>
          <w:szCs w:val="28"/>
        </w:rPr>
        <w:t>.</w:t>
      </w:r>
    </w:p>
    <w:p w:rsidR="00D2646B" w:rsidRDefault="00D2646B" w:rsidP="00E031CA">
      <w:pPr>
        <w:jc w:val="both"/>
        <w:rPr>
          <w:sz w:val="28"/>
          <w:szCs w:val="28"/>
        </w:rPr>
      </w:pPr>
    </w:p>
    <w:p w:rsidR="00D2646B" w:rsidRDefault="00D2646B" w:rsidP="00E031CA">
      <w:pPr>
        <w:jc w:val="both"/>
        <w:rPr>
          <w:sz w:val="28"/>
          <w:szCs w:val="28"/>
        </w:rPr>
      </w:pPr>
    </w:p>
    <w:p w:rsidR="00D2646B" w:rsidRDefault="00D2646B" w:rsidP="00E031CA">
      <w:pPr>
        <w:jc w:val="both"/>
        <w:rPr>
          <w:sz w:val="28"/>
          <w:szCs w:val="28"/>
        </w:rPr>
      </w:pPr>
    </w:p>
    <w:p w:rsidR="00D2646B" w:rsidRDefault="00D2646B" w:rsidP="00E031CA">
      <w:pPr>
        <w:jc w:val="both"/>
        <w:rPr>
          <w:sz w:val="28"/>
          <w:szCs w:val="28"/>
        </w:rPr>
      </w:pPr>
    </w:p>
    <w:p w:rsidR="00D2646B" w:rsidRDefault="00D2646B" w:rsidP="00E031CA">
      <w:pPr>
        <w:jc w:val="both"/>
        <w:rPr>
          <w:sz w:val="28"/>
          <w:szCs w:val="28"/>
        </w:rPr>
      </w:pPr>
    </w:p>
    <w:p w:rsidR="00D2646B" w:rsidRDefault="00D2646B" w:rsidP="00E031CA">
      <w:pPr>
        <w:jc w:val="both"/>
        <w:rPr>
          <w:sz w:val="28"/>
          <w:szCs w:val="28"/>
        </w:rPr>
      </w:pPr>
    </w:p>
    <w:p w:rsidR="00D2646B" w:rsidRDefault="00D2646B" w:rsidP="00E031CA">
      <w:pPr>
        <w:jc w:val="both"/>
        <w:rPr>
          <w:sz w:val="28"/>
          <w:szCs w:val="28"/>
        </w:rPr>
      </w:pPr>
    </w:p>
    <w:p w:rsidR="00D2646B" w:rsidRDefault="00D2646B" w:rsidP="00E031CA">
      <w:pPr>
        <w:jc w:val="both"/>
        <w:rPr>
          <w:sz w:val="28"/>
          <w:szCs w:val="28"/>
        </w:rPr>
      </w:pPr>
    </w:p>
    <w:p w:rsidR="00D2646B" w:rsidRDefault="00D2646B" w:rsidP="00E031CA">
      <w:pPr>
        <w:jc w:val="both"/>
        <w:rPr>
          <w:sz w:val="28"/>
          <w:szCs w:val="28"/>
        </w:rPr>
      </w:pPr>
    </w:p>
    <w:p w:rsidR="00D2646B" w:rsidRDefault="00D2646B" w:rsidP="00E031CA">
      <w:pPr>
        <w:jc w:val="both"/>
        <w:rPr>
          <w:sz w:val="28"/>
          <w:szCs w:val="28"/>
        </w:rPr>
      </w:pPr>
    </w:p>
    <w:p w:rsidR="00D2646B" w:rsidRDefault="00D2646B" w:rsidP="00E031CA">
      <w:pPr>
        <w:jc w:val="both"/>
        <w:rPr>
          <w:sz w:val="28"/>
          <w:szCs w:val="28"/>
        </w:rPr>
      </w:pPr>
    </w:p>
    <w:p w:rsidR="00D2646B" w:rsidRDefault="00D2646B" w:rsidP="00E031CA">
      <w:pPr>
        <w:jc w:val="both"/>
        <w:rPr>
          <w:sz w:val="28"/>
          <w:szCs w:val="28"/>
        </w:rPr>
      </w:pPr>
    </w:p>
    <w:p w:rsidR="00D2646B" w:rsidRDefault="00D2646B" w:rsidP="00E031CA">
      <w:pPr>
        <w:jc w:val="both"/>
        <w:rPr>
          <w:sz w:val="28"/>
          <w:szCs w:val="28"/>
        </w:rPr>
      </w:pPr>
    </w:p>
    <w:p w:rsidR="00E05FBD" w:rsidRDefault="00E05FBD" w:rsidP="00D2646B">
      <w:pPr>
        <w:jc w:val="right"/>
        <w:rPr>
          <w:b/>
          <w:bCs/>
          <w:color w:val="000000"/>
          <w:sz w:val="24"/>
          <w:szCs w:val="24"/>
        </w:rPr>
      </w:pPr>
      <w:bookmarkStart w:id="111" w:name="sub_2000"/>
    </w:p>
    <w:p w:rsidR="00E05FBD" w:rsidRDefault="00E05FBD" w:rsidP="00D2646B">
      <w:pPr>
        <w:jc w:val="right"/>
        <w:rPr>
          <w:b/>
          <w:bCs/>
          <w:color w:val="000000"/>
          <w:sz w:val="24"/>
          <w:szCs w:val="24"/>
        </w:rPr>
      </w:pPr>
    </w:p>
    <w:p w:rsidR="00E05FBD" w:rsidRDefault="00E05FBD" w:rsidP="00D2646B">
      <w:pPr>
        <w:jc w:val="right"/>
        <w:rPr>
          <w:b/>
          <w:bCs/>
          <w:color w:val="000000"/>
          <w:sz w:val="24"/>
          <w:szCs w:val="24"/>
        </w:rPr>
      </w:pPr>
    </w:p>
    <w:p w:rsidR="00E05FBD" w:rsidRDefault="00E05FBD" w:rsidP="00D2646B">
      <w:pPr>
        <w:jc w:val="right"/>
        <w:rPr>
          <w:b/>
          <w:bCs/>
          <w:color w:val="000000"/>
          <w:sz w:val="24"/>
          <w:szCs w:val="24"/>
        </w:rPr>
      </w:pPr>
    </w:p>
    <w:p w:rsidR="00E05FBD" w:rsidRDefault="00E05FBD" w:rsidP="00D2646B">
      <w:pPr>
        <w:jc w:val="right"/>
        <w:rPr>
          <w:b/>
          <w:bCs/>
          <w:color w:val="000000"/>
          <w:sz w:val="24"/>
          <w:szCs w:val="24"/>
        </w:rPr>
      </w:pPr>
    </w:p>
    <w:p w:rsidR="00E05FBD" w:rsidRDefault="00E05FBD" w:rsidP="00D2646B">
      <w:pPr>
        <w:jc w:val="right"/>
        <w:rPr>
          <w:b/>
          <w:bCs/>
          <w:color w:val="000000"/>
          <w:sz w:val="24"/>
          <w:szCs w:val="24"/>
        </w:rPr>
      </w:pPr>
    </w:p>
    <w:p w:rsidR="00E05FBD" w:rsidRDefault="00E05FBD" w:rsidP="00D2646B">
      <w:pPr>
        <w:jc w:val="right"/>
        <w:rPr>
          <w:b/>
          <w:bCs/>
          <w:color w:val="000000"/>
          <w:sz w:val="24"/>
          <w:szCs w:val="24"/>
        </w:rPr>
      </w:pPr>
    </w:p>
    <w:p w:rsidR="00E05FBD" w:rsidRDefault="00E05FBD" w:rsidP="00D2646B">
      <w:pPr>
        <w:jc w:val="right"/>
        <w:rPr>
          <w:b/>
          <w:bCs/>
          <w:color w:val="000000"/>
          <w:sz w:val="24"/>
          <w:szCs w:val="24"/>
        </w:rPr>
      </w:pPr>
    </w:p>
    <w:p w:rsidR="00E05FBD" w:rsidRDefault="00E05FBD" w:rsidP="00D2646B">
      <w:pPr>
        <w:jc w:val="right"/>
        <w:rPr>
          <w:b/>
          <w:bCs/>
          <w:color w:val="000000"/>
          <w:sz w:val="24"/>
          <w:szCs w:val="24"/>
        </w:rPr>
      </w:pPr>
    </w:p>
    <w:p w:rsidR="00E05FBD" w:rsidRDefault="00E05FBD" w:rsidP="00D2646B">
      <w:pPr>
        <w:jc w:val="right"/>
        <w:rPr>
          <w:b/>
          <w:bCs/>
          <w:color w:val="000000"/>
          <w:sz w:val="24"/>
          <w:szCs w:val="24"/>
        </w:rPr>
      </w:pPr>
    </w:p>
    <w:p w:rsidR="00E05FBD" w:rsidRDefault="00E05FBD" w:rsidP="00D2646B">
      <w:pPr>
        <w:jc w:val="right"/>
        <w:rPr>
          <w:b/>
          <w:bCs/>
          <w:color w:val="000000"/>
          <w:sz w:val="24"/>
          <w:szCs w:val="24"/>
        </w:rPr>
      </w:pPr>
    </w:p>
    <w:p w:rsidR="00E05FBD" w:rsidRDefault="00E05FBD" w:rsidP="00D2646B">
      <w:pPr>
        <w:jc w:val="right"/>
        <w:rPr>
          <w:b/>
          <w:bCs/>
          <w:color w:val="000000"/>
          <w:sz w:val="24"/>
          <w:szCs w:val="24"/>
        </w:rPr>
      </w:pPr>
    </w:p>
    <w:p w:rsidR="00E05FBD" w:rsidRDefault="00E05FBD" w:rsidP="00D2646B">
      <w:pPr>
        <w:jc w:val="right"/>
        <w:rPr>
          <w:b/>
          <w:bCs/>
          <w:color w:val="000000"/>
          <w:sz w:val="24"/>
          <w:szCs w:val="24"/>
        </w:rPr>
      </w:pPr>
    </w:p>
    <w:p w:rsidR="00E05FBD" w:rsidRDefault="00E05FBD" w:rsidP="00D2646B">
      <w:pPr>
        <w:jc w:val="right"/>
        <w:rPr>
          <w:b/>
          <w:bCs/>
          <w:color w:val="000000"/>
          <w:sz w:val="24"/>
          <w:szCs w:val="24"/>
        </w:rPr>
      </w:pPr>
    </w:p>
    <w:p w:rsidR="00E05FBD" w:rsidRDefault="00E05FBD" w:rsidP="00D2646B">
      <w:pPr>
        <w:jc w:val="right"/>
        <w:rPr>
          <w:b/>
          <w:bCs/>
          <w:color w:val="000000"/>
          <w:sz w:val="24"/>
          <w:szCs w:val="24"/>
        </w:rPr>
      </w:pPr>
    </w:p>
    <w:p w:rsidR="00E77960" w:rsidRDefault="00E77960" w:rsidP="00D2646B">
      <w:pPr>
        <w:jc w:val="right"/>
        <w:rPr>
          <w:b/>
          <w:bCs/>
          <w:color w:val="000000"/>
          <w:sz w:val="24"/>
          <w:szCs w:val="24"/>
        </w:rPr>
      </w:pPr>
    </w:p>
    <w:p w:rsidR="00E77960" w:rsidRDefault="00E77960" w:rsidP="00D2646B">
      <w:pPr>
        <w:jc w:val="right"/>
        <w:rPr>
          <w:b/>
          <w:bCs/>
          <w:color w:val="000000"/>
          <w:sz w:val="24"/>
          <w:szCs w:val="24"/>
        </w:rPr>
      </w:pPr>
    </w:p>
    <w:p w:rsidR="00E77960" w:rsidRDefault="00E77960" w:rsidP="00D2646B">
      <w:pPr>
        <w:jc w:val="right"/>
        <w:rPr>
          <w:b/>
          <w:bCs/>
          <w:color w:val="000000"/>
          <w:sz w:val="24"/>
          <w:szCs w:val="24"/>
        </w:rPr>
      </w:pPr>
    </w:p>
    <w:p w:rsidR="00E77960" w:rsidRDefault="00E77960" w:rsidP="00D2646B">
      <w:pPr>
        <w:jc w:val="right"/>
        <w:rPr>
          <w:b/>
          <w:bCs/>
          <w:color w:val="000000"/>
          <w:sz w:val="24"/>
          <w:szCs w:val="24"/>
        </w:rPr>
      </w:pPr>
    </w:p>
    <w:p w:rsidR="00D2646B" w:rsidRPr="0033249D" w:rsidRDefault="00D2646B" w:rsidP="00D2646B">
      <w:pPr>
        <w:jc w:val="right"/>
        <w:rPr>
          <w:color w:val="000000"/>
        </w:rPr>
      </w:pPr>
      <w:r w:rsidRPr="0033249D">
        <w:rPr>
          <w:bCs/>
          <w:color w:val="000000"/>
        </w:rPr>
        <w:lastRenderedPageBreak/>
        <w:t>Приложение</w:t>
      </w:r>
      <w:r w:rsidR="00E05FBD" w:rsidRPr="0033249D">
        <w:rPr>
          <w:bCs/>
          <w:color w:val="000000"/>
        </w:rPr>
        <w:t xml:space="preserve"> №</w:t>
      </w:r>
      <w:r w:rsidRPr="0033249D">
        <w:rPr>
          <w:bCs/>
          <w:color w:val="000000"/>
        </w:rPr>
        <w:t xml:space="preserve"> 2</w:t>
      </w:r>
    </w:p>
    <w:bookmarkEnd w:id="111"/>
    <w:p w:rsidR="0033249D" w:rsidRDefault="00D2646B" w:rsidP="00D2646B">
      <w:pPr>
        <w:jc w:val="right"/>
        <w:rPr>
          <w:bCs/>
          <w:color w:val="000000"/>
        </w:rPr>
      </w:pPr>
      <w:r w:rsidRPr="0033249D">
        <w:rPr>
          <w:bCs/>
          <w:color w:val="000000"/>
        </w:rPr>
        <w:t xml:space="preserve">к решению Муниципального </w:t>
      </w:r>
    </w:p>
    <w:p w:rsidR="00D2646B" w:rsidRPr="0033249D" w:rsidRDefault="00D2646B" w:rsidP="00D2646B">
      <w:pPr>
        <w:jc w:val="right"/>
        <w:rPr>
          <w:color w:val="000000"/>
        </w:rPr>
      </w:pPr>
      <w:r w:rsidRPr="0033249D">
        <w:rPr>
          <w:bCs/>
          <w:color w:val="000000"/>
        </w:rPr>
        <w:t>Собрания</w:t>
      </w:r>
      <w:r w:rsidR="0033249D">
        <w:rPr>
          <w:bCs/>
          <w:color w:val="000000"/>
        </w:rPr>
        <w:t xml:space="preserve"> </w:t>
      </w:r>
      <w:r w:rsidRPr="0033249D">
        <w:rPr>
          <w:bCs/>
          <w:color w:val="000000"/>
        </w:rPr>
        <w:t xml:space="preserve">от </w:t>
      </w:r>
      <w:r w:rsidR="0033249D">
        <w:rPr>
          <w:bCs/>
          <w:color w:val="000000"/>
        </w:rPr>
        <w:t>30.09.2009г.№ 377</w:t>
      </w:r>
      <w:r w:rsidR="004A2F04">
        <w:rPr>
          <w:bCs/>
          <w:color w:val="000000"/>
        </w:rPr>
        <w:t xml:space="preserve"> </w:t>
      </w:r>
    </w:p>
    <w:p w:rsidR="00D2646B" w:rsidRPr="00DA0E48" w:rsidRDefault="00D2646B" w:rsidP="00D2646B">
      <w:pPr>
        <w:rPr>
          <w:sz w:val="24"/>
          <w:szCs w:val="24"/>
        </w:rPr>
      </w:pPr>
    </w:p>
    <w:p w:rsidR="00D2646B" w:rsidRPr="000929DE" w:rsidRDefault="00D2646B" w:rsidP="000929DE">
      <w:pPr>
        <w:pStyle w:val="1"/>
        <w:jc w:val="center"/>
        <w:rPr>
          <w:rFonts w:ascii="Times New Roman" w:hAnsi="Times New Roman" w:cs="Times New Roman"/>
          <w:color w:val="000000"/>
        </w:rPr>
      </w:pPr>
      <w:r w:rsidRPr="00D2646B">
        <w:rPr>
          <w:rFonts w:ascii="Times New Roman" w:hAnsi="Times New Roman" w:cs="Times New Roman"/>
          <w:color w:val="000000"/>
        </w:rPr>
        <w:t>Примерное положение</w:t>
      </w:r>
      <w:r w:rsidRPr="00D2646B">
        <w:rPr>
          <w:rFonts w:ascii="Times New Roman" w:hAnsi="Times New Roman" w:cs="Times New Roman"/>
          <w:color w:val="000000"/>
        </w:rPr>
        <w:br/>
        <w:t>о проведении конкурса по отбору кандидатов в члены Молодежного парламента при Муниципальном Собрании Романовского муниципального района</w:t>
      </w:r>
    </w:p>
    <w:p w:rsidR="00D2646B" w:rsidRPr="00D2646B" w:rsidRDefault="00D2646B" w:rsidP="00D2646B">
      <w:pPr>
        <w:pStyle w:val="1"/>
        <w:jc w:val="center"/>
        <w:rPr>
          <w:rFonts w:ascii="Times New Roman" w:hAnsi="Times New Roman" w:cs="Times New Roman"/>
          <w:color w:val="000000"/>
        </w:rPr>
      </w:pPr>
      <w:bookmarkStart w:id="112" w:name="sub_2100"/>
      <w:r w:rsidRPr="00D2646B">
        <w:rPr>
          <w:rFonts w:ascii="Times New Roman" w:hAnsi="Times New Roman" w:cs="Times New Roman"/>
          <w:color w:val="000000"/>
        </w:rPr>
        <w:t>1. Общие положения</w:t>
      </w:r>
    </w:p>
    <w:bookmarkEnd w:id="112"/>
    <w:p w:rsidR="00D2646B" w:rsidRPr="00D2646B" w:rsidRDefault="00D2646B" w:rsidP="00D2646B">
      <w:pPr>
        <w:jc w:val="both"/>
        <w:rPr>
          <w:sz w:val="28"/>
          <w:szCs w:val="28"/>
        </w:rPr>
      </w:pPr>
    </w:p>
    <w:p w:rsidR="00D2646B" w:rsidRPr="00D2646B" w:rsidRDefault="00D2646B" w:rsidP="00D2646B">
      <w:pPr>
        <w:jc w:val="both"/>
        <w:rPr>
          <w:sz w:val="28"/>
          <w:szCs w:val="28"/>
        </w:rPr>
      </w:pPr>
      <w:bookmarkStart w:id="113" w:name="sub_2011"/>
      <w:r w:rsidRPr="00D2646B">
        <w:rPr>
          <w:sz w:val="28"/>
          <w:szCs w:val="28"/>
        </w:rPr>
        <w:t>1.1. Инициатором проведения конкурса по отбору в члены Молодежного парламента является соответствующий представительный орган муниципального образования.</w:t>
      </w:r>
    </w:p>
    <w:p w:rsidR="00D2646B" w:rsidRPr="00D2646B" w:rsidRDefault="00D2646B" w:rsidP="00D2646B">
      <w:pPr>
        <w:jc w:val="both"/>
        <w:rPr>
          <w:sz w:val="28"/>
          <w:szCs w:val="28"/>
        </w:rPr>
      </w:pPr>
      <w:bookmarkStart w:id="114" w:name="sub_2012"/>
      <w:bookmarkEnd w:id="113"/>
      <w:r w:rsidRPr="00D2646B">
        <w:rPr>
          <w:sz w:val="28"/>
          <w:szCs w:val="28"/>
        </w:rPr>
        <w:t>1.2. Целью конкурса является формирование Молодежного парламента.</w:t>
      </w:r>
    </w:p>
    <w:p w:rsidR="00D2646B" w:rsidRPr="00D2646B" w:rsidRDefault="00D2646B" w:rsidP="00D2646B">
      <w:pPr>
        <w:jc w:val="both"/>
        <w:rPr>
          <w:sz w:val="28"/>
          <w:szCs w:val="28"/>
        </w:rPr>
      </w:pPr>
      <w:bookmarkStart w:id="115" w:name="sub_2013"/>
      <w:bookmarkEnd w:id="114"/>
      <w:r w:rsidRPr="00D2646B">
        <w:rPr>
          <w:sz w:val="28"/>
          <w:szCs w:val="28"/>
        </w:rPr>
        <w:t>1.3. Настоящее Положение действует до завершения конкурсных мероприятий по формированию Молодежного парламента или ротации членов Молодежного парламента.</w:t>
      </w:r>
      <w:bookmarkEnd w:id="115"/>
    </w:p>
    <w:p w:rsidR="00D2646B" w:rsidRPr="00D2646B" w:rsidRDefault="00D2646B" w:rsidP="00D2646B">
      <w:pPr>
        <w:pStyle w:val="1"/>
        <w:jc w:val="center"/>
        <w:rPr>
          <w:rFonts w:ascii="Times New Roman" w:hAnsi="Times New Roman" w:cs="Times New Roman"/>
          <w:color w:val="000000"/>
        </w:rPr>
      </w:pPr>
      <w:bookmarkStart w:id="116" w:name="sub_2200"/>
      <w:r w:rsidRPr="00D2646B">
        <w:rPr>
          <w:rFonts w:ascii="Times New Roman" w:hAnsi="Times New Roman" w:cs="Times New Roman"/>
          <w:color w:val="000000"/>
        </w:rPr>
        <w:t>2. Порядок проведения конкурса</w:t>
      </w:r>
    </w:p>
    <w:bookmarkEnd w:id="116"/>
    <w:p w:rsidR="00D2646B" w:rsidRPr="00D2646B" w:rsidRDefault="00D2646B" w:rsidP="00D2646B">
      <w:pPr>
        <w:jc w:val="both"/>
        <w:rPr>
          <w:sz w:val="28"/>
          <w:szCs w:val="28"/>
        </w:rPr>
      </w:pPr>
    </w:p>
    <w:p w:rsidR="00D2646B" w:rsidRPr="00D2646B" w:rsidRDefault="00D2646B" w:rsidP="000929DE">
      <w:pPr>
        <w:jc w:val="both"/>
        <w:rPr>
          <w:sz w:val="28"/>
          <w:szCs w:val="28"/>
        </w:rPr>
      </w:pPr>
      <w:bookmarkStart w:id="117" w:name="sub_2021"/>
      <w:r w:rsidRPr="00D2646B">
        <w:rPr>
          <w:sz w:val="28"/>
          <w:szCs w:val="28"/>
        </w:rPr>
        <w:t>2.1. К участию в конкурсе допускаются граждане Российской Федерации в возрасте от 16 до 30 лет включительно, проживающие на территории области. Для участия в конкурсе указанные граждане подают в конкурсную комиссию конкурсные проекты.</w:t>
      </w:r>
      <w:bookmarkEnd w:id="117"/>
    </w:p>
    <w:p w:rsidR="00D2646B" w:rsidRPr="00D2646B" w:rsidRDefault="00D2646B" w:rsidP="00D2646B">
      <w:pPr>
        <w:jc w:val="both"/>
        <w:rPr>
          <w:sz w:val="28"/>
          <w:szCs w:val="28"/>
        </w:rPr>
      </w:pPr>
      <w:r w:rsidRPr="00D2646B">
        <w:rPr>
          <w:sz w:val="28"/>
          <w:szCs w:val="28"/>
        </w:rPr>
        <w:t>2.2. Конкурс проводится в два этапа:</w:t>
      </w:r>
    </w:p>
    <w:p w:rsidR="00D2646B" w:rsidRPr="00D2646B" w:rsidRDefault="00D2646B" w:rsidP="00D2646B">
      <w:pPr>
        <w:jc w:val="both"/>
        <w:rPr>
          <w:sz w:val="28"/>
          <w:szCs w:val="28"/>
        </w:rPr>
      </w:pPr>
      <w:r w:rsidRPr="00D2646B">
        <w:rPr>
          <w:sz w:val="28"/>
          <w:szCs w:val="28"/>
        </w:rPr>
        <w:t xml:space="preserve">в городских и сельских поселениях; </w:t>
      </w:r>
    </w:p>
    <w:p w:rsidR="00D2646B" w:rsidRPr="00D2646B" w:rsidRDefault="00E05FBD" w:rsidP="00D264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2646B" w:rsidRPr="00D2646B">
        <w:rPr>
          <w:sz w:val="28"/>
          <w:szCs w:val="28"/>
        </w:rPr>
        <w:t>муниципальном районе;</w:t>
      </w:r>
    </w:p>
    <w:p w:rsidR="00D2646B" w:rsidRPr="00D2646B" w:rsidRDefault="00D2646B" w:rsidP="00D2646B">
      <w:pPr>
        <w:jc w:val="both"/>
        <w:rPr>
          <w:sz w:val="28"/>
          <w:szCs w:val="28"/>
        </w:rPr>
      </w:pPr>
      <w:bookmarkStart w:id="118" w:name="sub_2023"/>
      <w:r w:rsidRPr="00D2646B">
        <w:rPr>
          <w:sz w:val="28"/>
          <w:szCs w:val="28"/>
        </w:rPr>
        <w:t>2.3. Конкурс организуется и проводится конкурсными комиссиями.</w:t>
      </w:r>
    </w:p>
    <w:p w:rsidR="00D2646B" w:rsidRPr="00D2646B" w:rsidRDefault="00D2646B" w:rsidP="00D2646B">
      <w:pPr>
        <w:jc w:val="both"/>
        <w:rPr>
          <w:sz w:val="28"/>
          <w:szCs w:val="28"/>
        </w:rPr>
      </w:pPr>
      <w:bookmarkStart w:id="119" w:name="sub_2024"/>
      <w:bookmarkEnd w:id="118"/>
      <w:r w:rsidRPr="00D2646B">
        <w:rPr>
          <w:sz w:val="28"/>
          <w:szCs w:val="28"/>
        </w:rPr>
        <w:t>2.4. В состав конкурсной комиссии городского, сельского поселения могут входить (по согласованию):</w:t>
      </w:r>
    </w:p>
    <w:bookmarkEnd w:id="119"/>
    <w:p w:rsidR="00D2646B" w:rsidRPr="00D2646B" w:rsidRDefault="00D2646B" w:rsidP="00D2646B">
      <w:pPr>
        <w:jc w:val="both"/>
        <w:rPr>
          <w:sz w:val="28"/>
          <w:szCs w:val="28"/>
        </w:rPr>
      </w:pPr>
      <w:r w:rsidRPr="00D2646B">
        <w:rPr>
          <w:sz w:val="28"/>
          <w:szCs w:val="28"/>
        </w:rPr>
        <w:t>депутат представительного органа городского, сельского поселения;</w:t>
      </w:r>
    </w:p>
    <w:p w:rsidR="00D2646B" w:rsidRPr="00D2646B" w:rsidRDefault="00D2646B" w:rsidP="00D2646B">
      <w:pPr>
        <w:jc w:val="both"/>
        <w:rPr>
          <w:sz w:val="28"/>
          <w:szCs w:val="28"/>
        </w:rPr>
      </w:pPr>
      <w:r w:rsidRPr="00D2646B">
        <w:rPr>
          <w:sz w:val="28"/>
          <w:szCs w:val="28"/>
        </w:rPr>
        <w:t>представители учреждений, организаций, находящихся на территории городского, сельского поселения.</w:t>
      </w:r>
    </w:p>
    <w:p w:rsidR="00D2646B" w:rsidRPr="00D2646B" w:rsidRDefault="00D2646B" w:rsidP="00D2646B">
      <w:pPr>
        <w:jc w:val="both"/>
        <w:rPr>
          <w:sz w:val="28"/>
          <w:szCs w:val="28"/>
        </w:rPr>
      </w:pPr>
      <w:r w:rsidRPr="00D2646B">
        <w:rPr>
          <w:sz w:val="28"/>
          <w:szCs w:val="28"/>
        </w:rPr>
        <w:t xml:space="preserve">В состав конкурсной комиссии муниципального района, городского округа, района города Саратова могут входить (по согласованию), </w:t>
      </w:r>
    </w:p>
    <w:p w:rsidR="00D2646B" w:rsidRPr="00D2646B" w:rsidRDefault="00D2646B" w:rsidP="00D2646B">
      <w:pPr>
        <w:jc w:val="both"/>
        <w:rPr>
          <w:sz w:val="28"/>
          <w:szCs w:val="28"/>
        </w:rPr>
      </w:pPr>
      <w:r w:rsidRPr="00D2646B">
        <w:rPr>
          <w:sz w:val="28"/>
          <w:szCs w:val="28"/>
        </w:rPr>
        <w:t>представитель администрации муниципального района, представители образовательных учреждений среднего профессионального образования, находящихся на территории муниципального образования,</w:t>
      </w:r>
    </w:p>
    <w:p w:rsidR="00D2646B" w:rsidRPr="00D2646B" w:rsidRDefault="00D2646B" w:rsidP="00D2646B">
      <w:pPr>
        <w:jc w:val="both"/>
        <w:rPr>
          <w:sz w:val="28"/>
          <w:szCs w:val="28"/>
        </w:rPr>
      </w:pPr>
      <w:r w:rsidRPr="00D2646B">
        <w:rPr>
          <w:sz w:val="28"/>
          <w:szCs w:val="28"/>
        </w:rPr>
        <w:t xml:space="preserve"> руководитель молодежной организации при, администрации района, муниципального образования.</w:t>
      </w:r>
    </w:p>
    <w:p w:rsidR="00D2646B" w:rsidRPr="00D2646B" w:rsidRDefault="00D2646B" w:rsidP="00D2646B">
      <w:pPr>
        <w:jc w:val="both"/>
        <w:rPr>
          <w:sz w:val="28"/>
          <w:szCs w:val="28"/>
        </w:rPr>
      </w:pPr>
      <w:r w:rsidRPr="00D2646B">
        <w:rPr>
          <w:sz w:val="28"/>
          <w:szCs w:val="28"/>
        </w:rPr>
        <w:t>депутат Муниципального Собрания, в избирательный округ которого входит соответствующее муниципальное образование;</w:t>
      </w:r>
    </w:p>
    <w:p w:rsidR="00D2646B" w:rsidRPr="00D2646B" w:rsidRDefault="00D2646B" w:rsidP="00D2646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D2646B" w:rsidRPr="00D2646B" w:rsidRDefault="00D2646B" w:rsidP="00D2646B">
      <w:pPr>
        <w:jc w:val="both"/>
        <w:rPr>
          <w:sz w:val="28"/>
          <w:szCs w:val="28"/>
        </w:rPr>
      </w:pPr>
      <w:bookmarkStart w:id="120" w:name="sub_20240"/>
      <w:r w:rsidRPr="00D2646B">
        <w:rPr>
          <w:sz w:val="28"/>
          <w:szCs w:val="28"/>
        </w:rPr>
        <w:t xml:space="preserve">2.4. Конкурс в муниципальных образованиях проводится в течение одного месяца после объявления. </w:t>
      </w:r>
      <w:bookmarkEnd w:id="120"/>
    </w:p>
    <w:p w:rsidR="00D2646B" w:rsidRPr="00D2646B" w:rsidRDefault="00D2646B" w:rsidP="00D2646B">
      <w:pPr>
        <w:jc w:val="both"/>
        <w:rPr>
          <w:sz w:val="28"/>
          <w:szCs w:val="28"/>
        </w:rPr>
      </w:pPr>
      <w:bookmarkStart w:id="121" w:name="sub_2025"/>
      <w:r w:rsidRPr="00D2646B">
        <w:rPr>
          <w:sz w:val="28"/>
          <w:szCs w:val="28"/>
        </w:rPr>
        <w:lastRenderedPageBreak/>
        <w:t>2.5. Председатель конкурсной комиссии городского, сельского поселения направляет конкурсные проекты в конкурсную комиссию Муниципального Собрания Романовского муниципального района.</w:t>
      </w:r>
    </w:p>
    <w:p w:rsidR="00D2646B" w:rsidRPr="00D2646B" w:rsidRDefault="00D2646B" w:rsidP="00D2646B">
      <w:pPr>
        <w:jc w:val="both"/>
        <w:rPr>
          <w:sz w:val="28"/>
          <w:szCs w:val="28"/>
        </w:rPr>
      </w:pPr>
      <w:bookmarkStart w:id="122" w:name="sub_2026"/>
      <w:bookmarkEnd w:id="121"/>
      <w:r w:rsidRPr="00D2646B">
        <w:rPr>
          <w:sz w:val="28"/>
          <w:szCs w:val="28"/>
        </w:rPr>
        <w:t>2.6. Второй этап конкурса проводится конкурсной комиссией муниципального района;</w:t>
      </w:r>
    </w:p>
    <w:p w:rsidR="00D2646B" w:rsidRPr="00D2646B" w:rsidRDefault="00D2646B" w:rsidP="00D2646B">
      <w:pPr>
        <w:jc w:val="both"/>
        <w:rPr>
          <w:sz w:val="28"/>
          <w:szCs w:val="28"/>
        </w:rPr>
      </w:pPr>
      <w:bookmarkStart w:id="123" w:name="sub_2028"/>
      <w:bookmarkEnd w:id="122"/>
      <w:r w:rsidRPr="00D2646B">
        <w:rPr>
          <w:sz w:val="28"/>
          <w:szCs w:val="28"/>
        </w:rPr>
        <w:t>2.7. Решение об отборе кандидатуры в состав Молодежного парламента принимается конкурсной комиссией муниципального района  в результате тайного голосования по каждой кандидатуре.</w:t>
      </w:r>
    </w:p>
    <w:bookmarkEnd w:id="123"/>
    <w:p w:rsidR="00D2646B" w:rsidRPr="00D2646B" w:rsidRDefault="00D2646B" w:rsidP="00D2646B">
      <w:pPr>
        <w:jc w:val="both"/>
        <w:rPr>
          <w:sz w:val="28"/>
          <w:szCs w:val="28"/>
        </w:rPr>
      </w:pPr>
      <w:r w:rsidRPr="00D2646B">
        <w:rPr>
          <w:sz w:val="28"/>
          <w:szCs w:val="28"/>
        </w:rPr>
        <w:t>Членом Молодежного парламента считается кандидатура, за которую подано большинство голосов членов конкурсной комиссии.</w:t>
      </w:r>
    </w:p>
    <w:p w:rsidR="00D2646B" w:rsidRPr="00D2646B" w:rsidRDefault="00D2646B" w:rsidP="00D2646B">
      <w:pPr>
        <w:jc w:val="both"/>
        <w:rPr>
          <w:sz w:val="28"/>
          <w:szCs w:val="28"/>
        </w:rPr>
      </w:pPr>
      <w:r w:rsidRPr="00D2646B">
        <w:rPr>
          <w:sz w:val="28"/>
          <w:szCs w:val="28"/>
        </w:rPr>
        <w:t>Если в результате тайного голосования на первом этапе никто из претендентов не набрал большинства голосов членов конкурсной комиссии, то проводится повторное голосование между двумя претендентами, набравшими наибольшее количество голосов.</w:t>
      </w:r>
    </w:p>
    <w:p w:rsidR="00D2646B" w:rsidRPr="00D2646B" w:rsidRDefault="00D2646B" w:rsidP="00D2646B">
      <w:pPr>
        <w:jc w:val="both"/>
        <w:rPr>
          <w:sz w:val="28"/>
          <w:szCs w:val="28"/>
        </w:rPr>
      </w:pPr>
      <w:r w:rsidRPr="00D2646B">
        <w:rPr>
          <w:sz w:val="28"/>
          <w:szCs w:val="28"/>
        </w:rPr>
        <w:t>2.9. Решение конкурсной комиссии о делегировании представителя в состав Молодежного парламента подписывается всеми членами конкурсной комиссии и направляется главе Романовского муниц</w:t>
      </w:r>
      <w:r>
        <w:rPr>
          <w:sz w:val="28"/>
          <w:szCs w:val="28"/>
        </w:rPr>
        <w:t>и</w:t>
      </w:r>
      <w:r w:rsidRPr="00D2646B">
        <w:rPr>
          <w:sz w:val="28"/>
          <w:szCs w:val="28"/>
        </w:rPr>
        <w:t>пального района, председателю Муниципального Собрания;</w:t>
      </w:r>
    </w:p>
    <w:p w:rsidR="00D2646B" w:rsidRPr="00D2646B" w:rsidRDefault="00D2646B" w:rsidP="00D2646B">
      <w:pPr>
        <w:jc w:val="both"/>
        <w:rPr>
          <w:sz w:val="28"/>
          <w:szCs w:val="28"/>
        </w:rPr>
      </w:pPr>
      <w:bookmarkStart w:id="124" w:name="sub_20210"/>
      <w:r w:rsidRPr="00D2646B">
        <w:rPr>
          <w:sz w:val="28"/>
          <w:szCs w:val="28"/>
        </w:rPr>
        <w:t>2.10. Конкурсные проекты оцениваются по следующим критериям:</w:t>
      </w:r>
    </w:p>
    <w:p w:rsidR="00D2646B" w:rsidRPr="00D2646B" w:rsidRDefault="00D2646B" w:rsidP="00D2646B">
      <w:pPr>
        <w:jc w:val="both"/>
        <w:rPr>
          <w:sz w:val="28"/>
          <w:szCs w:val="28"/>
        </w:rPr>
      </w:pPr>
      <w:bookmarkStart w:id="125" w:name="sub_202101"/>
      <w:bookmarkEnd w:id="124"/>
      <w:r w:rsidRPr="00D2646B">
        <w:rPr>
          <w:sz w:val="28"/>
          <w:szCs w:val="28"/>
        </w:rPr>
        <w:t>а) актуальность и востребованность проекта на местном уровне;</w:t>
      </w:r>
    </w:p>
    <w:p w:rsidR="00D2646B" w:rsidRPr="00D2646B" w:rsidRDefault="00D2646B" w:rsidP="00D2646B">
      <w:pPr>
        <w:jc w:val="both"/>
        <w:rPr>
          <w:sz w:val="28"/>
          <w:szCs w:val="28"/>
        </w:rPr>
      </w:pPr>
      <w:bookmarkStart w:id="126" w:name="sub_202102"/>
      <w:bookmarkEnd w:id="125"/>
      <w:r w:rsidRPr="00D2646B">
        <w:rPr>
          <w:sz w:val="28"/>
          <w:szCs w:val="28"/>
        </w:rPr>
        <w:t>б) социальная значимость;</w:t>
      </w:r>
    </w:p>
    <w:p w:rsidR="00D2646B" w:rsidRPr="00D2646B" w:rsidRDefault="00D2646B" w:rsidP="00D2646B">
      <w:pPr>
        <w:jc w:val="both"/>
        <w:rPr>
          <w:sz w:val="28"/>
          <w:szCs w:val="28"/>
        </w:rPr>
      </w:pPr>
      <w:bookmarkStart w:id="127" w:name="sub_202103"/>
      <w:bookmarkEnd w:id="126"/>
      <w:r w:rsidRPr="00D2646B">
        <w:rPr>
          <w:sz w:val="28"/>
          <w:szCs w:val="28"/>
        </w:rPr>
        <w:t>в) содержательная проработанность проекта;</w:t>
      </w:r>
    </w:p>
    <w:p w:rsidR="00D2646B" w:rsidRPr="00D2646B" w:rsidRDefault="00D2646B" w:rsidP="00D2646B">
      <w:pPr>
        <w:jc w:val="both"/>
        <w:rPr>
          <w:sz w:val="28"/>
          <w:szCs w:val="28"/>
        </w:rPr>
      </w:pPr>
      <w:bookmarkStart w:id="128" w:name="sub_202104"/>
      <w:bookmarkEnd w:id="127"/>
      <w:r w:rsidRPr="00D2646B">
        <w:rPr>
          <w:sz w:val="28"/>
          <w:szCs w:val="28"/>
        </w:rPr>
        <w:t>г) уровень теоретического исследования проблемы, обозначенной в проекте;</w:t>
      </w:r>
    </w:p>
    <w:p w:rsidR="00D2646B" w:rsidRPr="00D2646B" w:rsidRDefault="00D2646B" w:rsidP="00D2646B">
      <w:pPr>
        <w:jc w:val="both"/>
        <w:rPr>
          <w:sz w:val="28"/>
          <w:szCs w:val="28"/>
        </w:rPr>
      </w:pPr>
      <w:bookmarkStart w:id="129" w:name="sub_202105"/>
      <w:bookmarkEnd w:id="128"/>
      <w:r w:rsidRPr="00D2646B">
        <w:rPr>
          <w:sz w:val="28"/>
          <w:szCs w:val="28"/>
        </w:rPr>
        <w:t>д) логичность рассуждений и обоснованность выводов;</w:t>
      </w:r>
    </w:p>
    <w:p w:rsidR="00D2646B" w:rsidRPr="00D2646B" w:rsidRDefault="00D2646B" w:rsidP="00D2646B">
      <w:pPr>
        <w:jc w:val="both"/>
        <w:rPr>
          <w:sz w:val="28"/>
          <w:szCs w:val="28"/>
        </w:rPr>
      </w:pPr>
      <w:bookmarkStart w:id="130" w:name="sub_202106"/>
      <w:bookmarkEnd w:id="129"/>
      <w:r w:rsidRPr="00D2646B">
        <w:rPr>
          <w:sz w:val="28"/>
          <w:szCs w:val="28"/>
        </w:rPr>
        <w:t>е) реалистичность реализации проекта.</w:t>
      </w:r>
    </w:p>
    <w:p w:rsidR="00D2646B" w:rsidRPr="00D2646B" w:rsidRDefault="00D2646B" w:rsidP="00D2646B">
      <w:pPr>
        <w:jc w:val="both"/>
        <w:rPr>
          <w:sz w:val="28"/>
          <w:szCs w:val="28"/>
        </w:rPr>
      </w:pPr>
      <w:bookmarkStart w:id="131" w:name="sub_20211"/>
      <w:bookmarkEnd w:id="130"/>
      <w:r w:rsidRPr="00D2646B">
        <w:rPr>
          <w:sz w:val="28"/>
          <w:szCs w:val="28"/>
        </w:rPr>
        <w:t>2.11. Представленные на конкурс материалы не возвращаются.</w:t>
      </w:r>
      <w:bookmarkEnd w:id="131"/>
    </w:p>
    <w:p w:rsidR="00D2646B" w:rsidRPr="00D2646B" w:rsidRDefault="00D2646B" w:rsidP="00D2646B">
      <w:pPr>
        <w:pStyle w:val="1"/>
        <w:jc w:val="center"/>
        <w:rPr>
          <w:rFonts w:ascii="Times New Roman" w:hAnsi="Times New Roman" w:cs="Times New Roman"/>
          <w:color w:val="000000"/>
        </w:rPr>
      </w:pPr>
      <w:bookmarkStart w:id="132" w:name="sub_2300"/>
      <w:r w:rsidRPr="00D2646B">
        <w:rPr>
          <w:rFonts w:ascii="Times New Roman" w:hAnsi="Times New Roman" w:cs="Times New Roman"/>
          <w:color w:val="000000"/>
        </w:rPr>
        <w:t>3. Конкурсные проекты</w:t>
      </w:r>
    </w:p>
    <w:bookmarkEnd w:id="132"/>
    <w:p w:rsidR="00D2646B" w:rsidRPr="00D2646B" w:rsidRDefault="00D2646B" w:rsidP="00D2646B">
      <w:pPr>
        <w:jc w:val="both"/>
        <w:rPr>
          <w:sz w:val="28"/>
          <w:szCs w:val="28"/>
        </w:rPr>
      </w:pPr>
    </w:p>
    <w:p w:rsidR="00D2646B" w:rsidRPr="00D2646B" w:rsidRDefault="00D2646B" w:rsidP="00D2646B">
      <w:pPr>
        <w:jc w:val="both"/>
        <w:rPr>
          <w:sz w:val="28"/>
          <w:szCs w:val="28"/>
        </w:rPr>
      </w:pPr>
      <w:r w:rsidRPr="00D2646B">
        <w:rPr>
          <w:sz w:val="28"/>
          <w:szCs w:val="28"/>
        </w:rPr>
        <w:t>На конкурс принимаются конкурсные проекты по следующим актуальным направлениям молодежной политики:</w:t>
      </w:r>
    </w:p>
    <w:p w:rsidR="00D2646B" w:rsidRPr="00D2646B" w:rsidRDefault="00D2646B" w:rsidP="00D2646B">
      <w:pPr>
        <w:jc w:val="both"/>
        <w:rPr>
          <w:sz w:val="28"/>
          <w:szCs w:val="28"/>
        </w:rPr>
      </w:pPr>
      <w:r w:rsidRPr="00D2646B">
        <w:rPr>
          <w:sz w:val="28"/>
          <w:szCs w:val="28"/>
        </w:rPr>
        <w:t>трудоустройство молодежи;</w:t>
      </w:r>
    </w:p>
    <w:p w:rsidR="00D2646B" w:rsidRPr="00D2646B" w:rsidRDefault="00D2646B" w:rsidP="00D2646B">
      <w:pPr>
        <w:jc w:val="both"/>
        <w:rPr>
          <w:sz w:val="28"/>
          <w:szCs w:val="28"/>
        </w:rPr>
      </w:pPr>
      <w:r w:rsidRPr="00D2646B">
        <w:rPr>
          <w:sz w:val="28"/>
          <w:szCs w:val="28"/>
        </w:rPr>
        <w:t>молодая семья, проблемы и пути их решения;</w:t>
      </w:r>
    </w:p>
    <w:p w:rsidR="00D2646B" w:rsidRPr="00D2646B" w:rsidRDefault="00D2646B" w:rsidP="00D2646B">
      <w:pPr>
        <w:jc w:val="both"/>
        <w:rPr>
          <w:sz w:val="28"/>
          <w:szCs w:val="28"/>
        </w:rPr>
      </w:pPr>
      <w:r w:rsidRPr="00D2646B">
        <w:rPr>
          <w:sz w:val="28"/>
          <w:szCs w:val="28"/>
        </w:rPr>
        <w:t>пропаганда здорового образа жизни в молодежной среде;</w:t>
      </w:r>
    </w:p>
    <w:p w:rsidR="00D2646B" w:rsidRPr="00D2646B" w:rsidRDefault="00D2646B" w:rsidP="00D2646B">
      <w:pPr>
        <w:jc w:val="both"/>
        <w:rPr>
          <w:sz w:val="28"/>
          <w:szCs w:val="28"/>
        </w:rPr>
      </w:pPr>
      <w:r w:rsidRPr="00D2646B">
        <w:rPr>
          <w:sz w:val="28"/>
          <w:szCs w:val="28"/>
        </w:rPr>
        <w:t>повышение уровня образования молодежи - актуальный вопрос будущего России.</w:t>
      </w:r>
    </w:p>
    <w:p w:rsidR="00D2646B" w:rsidRPr="00D2646B" w:rsidRDefault="00D2646B" w:rsidP="00D2646B">
      <w:pPr>
        <w:pStyle w:val="1"/>
        <w:jc w:val="center"/>
        <w:rPr>
          <w:rFonts w:ascii="Times New Roman" w:hAnsi="Times New Roman" w:cs="Times New Roman"/>
          <w:color w:val="000000"/>
        </w:rPr>
      </w:pPr>
      <w:bookmarkStart w:id="133" w:name="sub_2400"/>
      <w:r w:rsidRPr="00D2646B">
        <w:rPr>
          <w:rFonts w:ascii="Times New Roman" w:hAnsi="Times New Roman" w:cs="Times New Roman"/>
          <w:color w:val="000000"/>
        </w:rPr>
        <w:t>4. Требования к конкурсным проектам</w:t>
      </w:r>
    </w:p>
    <w:bookmarkEnd w:id="133"/>
    <w:p w:rsidR="00D2646B" w:rsidRPr="00D2646B" w:rsidRDefault="00D2646B" w:rsidP="00D2646B">
      <w:pPr>
        <w:jc w:val="both"/>
        <w:rPr>
          <w:sz w:val="28"/>
          <w:szCs w:val="28"/>
        </w:rPr>
      </w:pPr>
    </w:p>
    <w:p w:rsidR="00D2646B" w:rsidRPr="00D2646B" w:rsidRDefault="00D2646B" w:rsidP="00D2646B">
      <w:pPr>
        <w:jc w:val="both"/>
        <w:rPr>
          <w:sz w:val="28"/>
          <w:szCs w:val="28"/>
        </w:rPr>
      </w:pPr>
      <w:bookmarkStart w:id="134" w:name="sub_2041"/>
      <w:r w:rsidRPr="00D2646B">
        <w:rPr>
          <w:sz w:val="28"/>
          <w:szCs w:val="28"/>
        </w:rPr>
        <w:t>4.1. Конкурсный проект должен представлять собой законченное исследование объемом не более десяти печатных страниц на бумажном носителе формата А4, напечатанное через 1,5 интервала, и содержать следующие разделы:</w:t>
      </w:r>
    </w:p>
    <w:bookmarkEnd w:id="134"/>
    <w:p w:rsidR="00D2646B" w:rsidRPr="00D2646B" w:rsidRDefault="00D2646B" w:rsidP="00D2646B">
      <w:pPr>
        <w:jc w:val="both"/>
        <w:rPr>
          <w:sz w:val="28"/>
          <w:szCs w:val="28"/>
        </w:rPr>
      </w:pPr>
      <w:r w:rsidRPr="00D2646B">
        <w:rPr>
          <w:sz w:val="28"/>
          <w:szCs w:val="28"/>
        </w:rPr>
        <w:t>а) актуальность проблемы;</w:t>
      </w:r>
    </w:p>
    <w:p w:rsidR="00D2646B" w:rsidRPr="00D2646B" w:rsidRDefault="00D2646B" w:rsidP="00D2646B">
      <w:pPr>
        <w:jc w:val="both"/>
        <w:rPr>
          <w:sz w:val="28"/>
          <w:szCs w:val="28"/>
        </w:rPr>
      </w:pPr>
      <w:r w:rsidRPr="00D2646B">
        <w:rPr>
          <w:sz w:val="28"/>
          <w:szCs w:val="28"/>
        </w:rPr>
        <w:t>б) анализ степени разработанности проблемы;</w:t>
      </w:r>
    </w:p>
    <w:p w:rsidR="00D2646B" w:rsidRPr="00D2646B" w:rsidRDefault="00D2646B" w:rsidP="00D2646B">
      <w:pPr>
        <w:jc w:val="both"/>
        <w:rPr>
          <w:sz w:val="28"/>
          <w:szCs w:val="28"/>
        </w:rPr>
      </w:pPr>
      <w:r w:rsidRPr="00D2646B">
        <w:rPr>
          <w:sz w:val="28"/>
          <w:szCs w:val="28"/>
        </w:rPr>
        <w:t>в) цели и задачи предлагаемых преобразований;</w:t>
      </w:r>
    </w:p>
    <w:p w:rsidR="00D2646B" w:rsidRPr="00D2646B" w:rsidRDefault="00D2646B" w:rsidP="00D2646B">
      <w:pPr>
        <w:jc w:val="both"/>
        <w:rPr>
          <w:sz w:val="28"/>
          <w:szCs w:val="28"/>
        </w:rPr>
      </w:pPr>
      <w:r w:rsidRPr="00D2646B">
        <w:rPr>
          <w:sz w:val="28"/>
          <w:szCs w:val="28"/>
        </w:rPr>
        <w:t>г) примерный экономический эффект от внедрения проекта;</w:t>
      </w:r>
    </w:p>
    <w:p w:rsidR="00D2646B" w:rsidRPr="00D2646B" w:rsidRDefault="00D2646B" w:rsidP="00D2646B">
      <w:pPr>
        <w:jc w:val="both"/>
        <w:rPr>
          <w:sz w:val="28"/>
          <w:szCs w:val="28"/>
        </w:rPr>
      </w:pPr>
      <w:r w:rsidRPr="00D2646B">
        <w:rPr>
          <w:sz w:val="28"/>
          <w:szCs w:val="28"/>
        </w:rPr>
        <w:t>д) предполагаемые источники финансирования;</w:t>
      </w:r>
    </w:p>
    <w:p w:rsidR="00D2646B" w:rsidRPr="00D2646B" w:rsidRDefault="00D2646B" w:rsidP="00D2646B">
      <w:pPr>
        <w:jc w:val="both"/>
        <w:rPr>
          <w:sz w:val="28"/>
          <w:szCs w:val="28"/>
        </w:rPr>
      </w:pPr>
      <w:r w:rsidRPr="00D2646B">
        <w:rPr>
          <w:sz w:val="28"/>
          <w:szCs w:val="28"/>
        </w:rPr>
        <w:lastRenderedPageBreak/>
        <w:t>е) заключение и выводы.</w:t>
      </w:r>
    </w:p>
    <w:p w:rsidR="00D2646B" w:rsidRPr="00D2646B" w:rsidRDefault="00D2646B" w:rsidP="00D2646B">
      <w:pPr>
        <w:jc w:val="both"/>
        <w:rPr>
          <w:sz w:val="28"/>
          <w:szCs w:val="28"/>
        </w:rPr>
      </w:pPr>
      <w:bookmarkStart w:id="135" w:name="sub_2042"/>
      <w:r w:rsidRPr="00D2646B">
        <w:rPr>
          <w:sz w:val="28"/>
          <w:szCs w:val="28"/>
        </w:rPr>
        <w:t>4.2. Титульный лист должен содержать:</w:t>
      </w:r>
    </w:p>
    <w:bookmarkEnd w:id="135"/>
    <w:p w:rsidR="00D2646B" w:rsidRPr="00D2646B" w:rsidRDefault="00D2646B" w:rsidP="00D2646B">
      <w:pPr>
        <w:jc w:val="both"/>
        <w:rPr>
          <w:sz w:val="28"/>
          <w:szCs w:val="28"/>
        </w:rPr>
      </w:pPr>
      <w:r w:rsidRPr="00D2646B">
        <w:rPr>
          <w:sz w:val="28"/>
          <w:szCs w:val="28"/>
        </w:rPr>
        <w:t>а) наименование проекта;</w:t>
      </w:r>
    </w:p>
    <w:p w:rsidR="00D2646B" w:rsidRPr="00D2646B" w:rsidRDefault="00D2646B" w:rsidP="00D2646B">
      <w:pPr>
        <w:jc w:val="both"/>
        <w:rPr>
          <w:sz w:val="28"/>
          <w:szCs w:val="28"/>
        </w:rPr>
      </w:pPr>
      <w:r w:rsidRPr="00D2646B">
        <w:rPr>
          <w:sz w:val="28"/>
          <w:szCs w:val="28"/>
        </w:rPr>
        <w:t>б) фамилию, имя, отчество автора, его статус (учащийся, воспитанник, студент, аспирант, педагогический работник, научный работник и т.п.) и полное наименование учреждения, организации, которую он представляет, ученую степень, звание (если имеется).</w:t>
      </w:r>
    </w:p>
    <w:p w:rsidR="00D2646B" w:rsidRPr="00D2646B" w:rsidRDefault="00D2646B" w:rsidP="00D2646B">
      <w:pPr>
        <w:jc w:val="both"/>
        <w:rPr>
          <w:sz w:val="28"/>
          <w:szCs w:val="28"/>
        </w:rPr>
      </w:pPr>
      <w:r w:rsidRPr="00D2646B">
        <w:rPr>
          <w:sz w:val="28"/>
          <w:szCs w:val="28"/>
        </w:rPr>
        <w:t xml:space="preserve">Конкурсный проект, представленный конкурсной комиссии муниципального района, должен содержать сопроводительное письмо, подписанное председателем конкурсной комиссии городского, сельского поселения (за исключением работ, указанных в </w:t>
      </w:r>
      <w:hyperlink w:anchor="sub_2027" w:history="1">
        <w:r w:rsidRPr="00D2646B">
          <w:rPr>
            <w:color w:val="008000"/>
            <w:sz w:val="28"/>
            <w:szCs w:val="28"/>
            <w:u w:val="single"/>
          </w:rPr>
          <w:t>пункте 2.7</w:t>
        </w:r>
      </w:hyperlink>
      <w:r w:rsidRPr="00D2646B">
        <w:rPr>
          <w:sz w:val="28"/>
          <w:szCs w:val="28"/>
        </w:rPr>
        <w:t xml:space="preserve"> настоящего Положения).</w:t>
      </w:r>
    </w:p>
    <w:p w:rsidR="00D2646B" w:rsidRPr="00D2646B" w:rsidRDefault="00D2646B" w:rsidP="00D2646B">
      <w:pPr>
        <w:jc w:val="both"/>
        <w:rPr>
          <w:sz w:val="28"/>
          <w:szCs w:val="28"/>
        </w:rPr>
      </w:pPr>
      <w:r w:rsidRPr="00D2646B">
        <w:rPr>
          <w:sz w:val="28"/>
          <w:szCs w:val="28"/>
        </w:rPr>
        <w:t>Работы, присланные с нарушением требований настоящего Положения, к участию в конкурсе не допускаются.</w:t>
      </w:r>
    </w:p>
    <w:p w:rsidR="00D2646B" w:rsidRPr="00D2646B" w:rsidRDefault="00D2646B" w:rsidP="00D2646B">
      <w:pPr>
        <w:jc w:val="both"/>
        <w:rPr>
          <w:sz w:val="28"/>
          <w:szCs w:val="28"/>
        </w:rPr>
      </w:pPr>
    </w:p>
    <w:p w:rsidR="00D2646B" w:rsidRPr="00D2646B" w:rsidRDefault="00D2646B" w:rsidP="00D2646B">
      <w:pPr>
        <w:jc w:val="both"/>
        <w:rPr>
          <w:sz w:val="28"/>
          <w:szCs w:val="28"/>
        </w:rPr>
      </w:pPr>
    </w:p>
    <w:p w:rsidR="00E031CA" w:rsidRPr="00D2646B" w:rsidRDefault="00E031CA" w:rsidP="00D2646B">
      <w:pPr>
        <w:jc w:val="both"/>
        <w:rPr>
          <w:b/>
          <w:noProof/>
          <w:sz w:val="28"/>
          <w:szCs w:val="28"/>
        </w:rPr>
      </w:pPr>
    </w:p>
    <w:sectPr w:rsidR="00E031CA" w:rsidRPr="00D2646B" w:rsidSect="00E031CA">
      <w:pgSz w:w="11907" w:h="16840"/>
      <w:pgMar w:top="822" w:right="709" w:bottom="993" w:left="709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9B4" w:rsidRDefault="00D279B4" w:rsidP="000F3D38">
      <w:r>
        <w:separator/>
      </w:r>
    </w:p>
  </w:endnote>
  <w:endnote w:type="continuationSeparator" w:id="1">
    <w:p w:rsidR="00D279B4" w:rsidRDefault="00D279B4" w:rsidP="000F3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9B4" w:rsidRDefault="00D279B4" w:rsidP="000F3D38">
      <w:r>
        <w:separator/>
      </w:r>
    </w:p>
  </w:footnote>
  <w:footnote w:type="continuationSeparator" w:id="1">
    <w:p w:rsidR="00D279B4" w:rsidRDefault="00D279B4" w:rsidP="000F3D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F056A"/>
    <w:multiLevelType w:val="hybridMultilevel"/>
    <w:tmpl w:val="D0284484"/>
    <w:lvl w:ilvl="0" w:tplc="3F040D2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480C47FE"/>
    <w:multiLevelType w:val="multilevel"/>
    <w:tmpl w:val="60CE3CA6"/>
    <w:lvl w:ilvl="0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4F35"/>
    <w:rsid w:val="00073037"/>
    <w:rsid w:val="000929DE"/>
    <w:rsid w:val="000C7B3F"/>
    <w:rsid w:val="000E3864"/>
    <w:rsid w:val="000F3D38"/>
    <w:rsid w:val="001076F4"/>
    <w:rsid w:val="001440B2"/>
    <w:rsid w:val="001447C8"/>
    <w:rsid w:val="00171D08"/>
    <w:rsid w:val="00174105"/>
    <w:rsid w:val="00211CE0"/>
    <w:rsid w:val="0022359D"/>
    <w:rsid w:val="002D0DC4"/>
    <w:rsid w:val="00322C13"/>
    <w:rsid w:val="0033249D"/>
    <w:rsid w:val="003340AE"/>
    <w:rsid w:val="0034236E"/>
    <w:rsid w:val="00352377"/>
    <w:rsid w:val="00362D87"/>
    <w:rsid w:val="003B12E7"/>
    <w:rsid w:val="00443B4B"/>
    <w:rsid w:val="00462E82"/>
    <w:rsid w:val="004871C9"/>
    <w:rsid w:val="004932A7"/>
    <w:rsid w:val="004A2F04"/>
    <w:rsid w:val="004D432D"/>
    <w:rsid w:val="00566005"/>
    <w:rsid w:val="005C0E14"/>
    <w:rsid w:val="00634F35"/>
    <w:rsid w:val="006B2C7A"/>
    <w:rsid w:val="006C002D"/>
    <w:rsid w:val="00725950"/>
    <w:rsid w:val="0079372E"/>
    <w:rsid w:val="00795079"/>
    <w:rsid w:val="007B5336"/>
    <w:rsid w:val="007C2121"/>
    <w:rsid w:val="007D0945"/>
    <w:rsid w:val="00862F6D"/>
    <w:rsid w:val="0086618D"/>
    <w:rsid w:val="0087293A"/>
    <w:rsid w:val="00881130"/>
    <w:rsid w:val="00887488"/>
    <w:rsid w:val="008C7DCD"/>
    <w:rsid w:val="008F1F04"/>
    <w:rsid w:val="009135B8"/>
    <w:rsid w:val="00A043AA"/>
    <w:rsid w:val="00A24097"/>
    <w:rsid w:val="00A54F44"/>
    <w:rsid w:val="00A551A7"/>
    <w:rsid w:val="00A67C39"/>
    <w:rsid w:val="00A95CBF"/>
    <w:rsid w:val="00AE65FB"/>
    <w:rsid w:val="00B30763"/>
    <w:rsid w:val="00B34DF5"/>
    <w:rsid w:val="00B420F1"/>
    <w:rsid w:val="00B5535B"/>
    <w:rsid w:val="00B9152C"/>
    <w:rsid w:val="00C0504E"/>
    <w:rsid w:val="00C110BC"/>
    <w:rsid w:val="00C17F9E"/>
    <w:rsid w:val="00C526F8"/>
    <w:rsid w:val="00D22C0E"/>
    <w:rsid w:val="00D2646B"/>
    <w:rsid w:val="00D279B4"/>
    <w:rsid w:val="00D5746C"/>
    <w:rsid w:val="00DA03E9"/>
    <w:rsid w:val="00DA6CA9"/>
    <w:rsid w:val="00DC70ED"/>
    <w:rsid w:val="00DF636B"/>
    <w:rsid w:val="00E031CA"/>
    <w:rsid w:val="00E05FBD"/>
    <w:rsid w:val="00E77960"/>
    <w:rsid w:val="00E87C33"/>
    <w:rsid w:val="00E94C48"/>
    <w:rsid w:val="00EE763F"/>
    <w:rsid w:val="00F474A9"/>
    <w:rsid w:val="00F6655D"/>
    <w:rsid w:val="00FD4999"/>
    <w:rsid w:val="00FE0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2C13"/>
  </w:style>
  <w:style w:type="paragraph" w:styleId="1">
    <w:name w:val="heading 1"/>
    <w:basedOn w:val="a"/>
    <w:next w:val="a"/>
    <w:link w:val="10"/>
    <w:qFormat/>
    <w:rsid w:val="00E031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qFormat/>
    <w:rsid w:val="00322C13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322C13"/>
    <w:pPr>
      <w:spacing w:line="180" w:lineRule="exact"/>
    </w:pPr>
    <w:rPr>
      <w:sz w:val="16"/>
    </w:rPr>
  </w:style>
  <w:style w:type="paragraph" w:styleId="a3">
    <w:name w:val="Body Text Indent"/>
    <w:basedOn w:val="a"/>
    <w:rsid w:val="00322C13"/>
    <w:pPr>
      <w:spacing w:line="180" w:lineRule="exact"/>
      <w:ind w:left="142" w:hanging="142"/>
    </w:pPr>
    <w:rPr>
      <w:sz w:val="16"/>
    </w:rPr>
  </w:style>
  <w:style w:type="paragraph" w:styleId="a4">
    <w:name w:val="Balloon Text"/>
    <w:basedOn w:val="a"/>
    <w:semiHidden/>
    <w:rsid w:val="008F1F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F3D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F3D38"/>
  </w:style>
  <w:style w:type="paragraph" w:styleId="a7">
    <w:name w:val="footer"/>
    <w:basedOn w:val="a"/>
    <w:link w:val="a8"/>
    <w:rsid w:val="000F3D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F3D38"/>
  </w:style>
  <w:style w:type="paragraph" w:styleId="a9">
    <w:name w:val="List Paragraph"/>
    <w:basedOn w:val="a"/>
    <w:uiPriority w:val="34"/>
    <w:qFormat/>
    <w:rsid w:val="001076F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031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a">
    <w:name w:val="Комментарий"/>
    <w:basedOn w:val="a"/>
    <w:next w:val="a"/>
    <w:rsid w:val="00E031CA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3215</Words>
  <Characters>18332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администрации Романовского муниципального района </vt:lpstr>
    </vt:vector>
  </TitlesOfParts>
  <Company>Администрация ОМО Романовского района</Company>
  <LinksUpToDate>false</LinksUpToDate>
  <CharactersWithSpaces>21504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администрации Романовского муниципального района </dc:title>
  <dc:subject/>
  <dc:creator>Морозова</dc:creator>
  <cp:keywords/>
  <dc:description/>
  <cp:lastModifiedBy>Давыдова  </cp:lastModifiedBy>
  <cp:revision>4</cp:revision>
  <cp:lastPrinted>2009-09-23T12:47:00Z</cp:lastPrinted>
  <dcterms:created xsi:type="dcterms:W3CDTF">2009-10-01T11:51:00Z</dcterms:created>
  <dcterms:modified xsi:type="dcterms:W3CDTF">2009-10-01T11:51:00Z</dcterms:modified>
</cp:coreProperties>
</file>