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 w:rsidRPr="00152A49">
        <w:rPr>
          <w:b/>
          <w:sz w:val="28"/>
          <w:szCs w:val="28"/>
        </w:rPr>
        <w:t>П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BD097D">
        <w:rPr>
          <w:sz w:val="28"/>
          <w:szCs w:val="28"/>
        </w:rPr>
        <w:t>9</w:t>
      </w:r>
      <w:r w:rsidR="00613D64">
        <w:rPr>
          <w:sz w:val="28"/>
          <w:szCs w:val="28"/>
        </w:rPr>
        <w:t>.09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BD097D">
        <w:rPr>
          <w:sz w:val="28"/>
          <w:szCs w:val="28"/>
        </w:rPr>
        <w:t>313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613D64" w:rsidRDefault="00613D64" w:rsidP="00A143EF">
      <w:pPr>
        <w:jc w:val="both"/>
        <w:rPr>
          <w:b/>
          <w:sz w:val="28"/>
          <w:szCs w:val="28"/>
        </w:rPr>
      </w:pPr>
    </w:p>
    <w:p w:rsidR="00BD097D" w:rsidRDefault="00BD097D" w:rsidP="00BD097D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t xml:space="preserve">Программы </w:t>
      </w:r>
    </w:p>
    <w:p w:rsidR="00BD097D" w:rsidRDefault="00BD097D" w:rsidP="00BD097D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проведения проверки готовности </w:t>
      </w:r>
    </w:p>
    <w:p w:rsidR="00BD097D" w:rsidRDefault="00BD097D" w:rsidP="00BD097D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 отопительному сезону </w:t>
      </w:r>
    </w:p>
    <w:p w:rsidR="00BD097D" w:rsidRDefault="00BD097D" w:rsidP="00BD097D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теплоснабжающих организаций и </w:t>
      </w:r>
    </w:p>
    <w:p w:rsidR="00BD097D" w:rsidRDefault="00BD097D" w:rsidP="00BD097D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потребителей тепловой энергии </w:t>
      </w:r>
    </w:p>
    <w:p w:rsidR="00BD097D" w:rsidRDefault="00BD097D" w:rsidP="00BD097D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Романовского муниципального района </w:t>
      </w:r>
    </w:p>
    <w:p w:rsidR="00BD097D" w:rsidRDefault="00BD097D" w:rsidP="00BD097D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Саратовской области </w:t>
      </w:r>
    </w:p>
    <w:p w:rsidR="00BD097D" w:rsidRPr="00BD097D" w:rsidRDefault="00BD097D" w:rsidP="00BD097D">
      <w:pPr>
        <w:pStyle w:val="2"/>
        <w:shd w:val="clear" w:color="auto" w:fill="FFFFFF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ahoma" w:hAnsi="Tahoma" w:cs="Tahoma"/>
          <w:b w:val="0"/>
          <w:bCs w:val="0"/>
          <w:color w:val="474747"/>
          <w:sz w:val="18"/>
        </w:rPr>
        <w:t> </w:t>
      </w:r>
      <w:r w:rsidRPr="00BD097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</w:t>
      </w:r>
      <w:r w:rsidRPr="00BD097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своевременной и эффективной подготовки к отопительному сезону 2015 – 2016 года, в соответствии с Приказом министерства энергетики Российской Федерации от 12 марта 2013 года № 103 </w:t>
      </w:r>
      <w:r w:rsidRPr="00BD097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«Об утверждении Правил оценки готовности к отопительному периоду», Приказом Нижне-Волжского управления Ростехнадзора от 27 августа 2015 года № 550 «О проведении проверок готовности муниципальных образований к отопительному периоду 2015-2016 гг.», на основании Устава Романовского муниципального района</w:t>
      </w:r>
    </w:p>
    <w:p w:rsidR="00BD097D" w:rsidRDefault="00BD097D" w:rsidP="00BD097D">
      <w:pPr>
        <w:spacing w:after="240" w:line="234" w:lineRule="atLeast"/>
        <w:jc w:val="center"/>
        <w:rPr>
          <w:b/>
          <w:color w:val="000000"/>
          <w:sz w:val="28"/>
          <w:szCs w:val="28"/>
        </w:rPr>
      </w:pPr>
    </w:p>
    <w:p w:rsidR="00BD097D" w:rsidRPr="00BD097D" w:rsidRDefault="00BD097D" w:rsidP="00BD097D">
      <w:pPr>
        <w:spacing w:after="240" w:line="234" w:lineRule="atLeast"/>
        <w:jc w:val="center"/>
        <w:rPr>
          <w:b/>
          <w:color w:val="000000"/>
          <w:sz w:val="28"/>
          <w:szCs w:val="28"/>
        </w:rPr>
      </w:pPr>
      <w:r w:rsidRPr="00BD097D">
        <w:rPr>
          <w:b/>
          <w:color w:val="000000"/>
          <w:sz w:val="28"/>
          <w:szCs w:val="28"/>
        </w:rPr>
        <w:t>ПОСТАНОВЛЯЮ:</w:t>
      </w:r>
    </w:p>
    <w:p w:rsidR="00BD097D" w:rsidRDefault="00BD097D" w:rsidP="00BD097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1.Утвердить Программу проведения проверки готовности к отопительному сезону теплоснабжающих организаций и потребителей тепловой энергии Романовского муниципального района Саратовской области согласно приложению.</w:t>
      </w:r>
    </w:p>
    <w:p w:rsidR="00BD097D" w:rsidRDefault="00BD097D" w:rsidP="00BD097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исполнением  настоящего постановления  возложить на заместителя главы администрации муниципального района по строительству и жилищно-коммунальному хозяйству Могилина А.А.</w:t>
      </w:r>
    </w:p>
    <w:p w:rsidR="00BD097D" w:rsidRDefault="00BD097D" w:rsidP="00BD097D">
      <w:pPr>
        <w:jc w:val="both"/>
        <w:rPr>
          <w:sz w:val="28"/>
          <w:szCs w:val="28"/>
        </w:rPr>
      </w:pPr>
    </w:p>
    <w:p w:rsidR="00BD097D" w:rsidRDefault="00BD097D" w:rsidP="00BD097D"/>
    <w:p w:rsidR="00BD097D" w:rsidRDefault="00BD097D" w:rsidP="00BD097D">
      <w:pPr>
        <w:ind w:left="-709"/>
      </w:pPr>
    </w:p>
    <w:p w:rsidR="00BD097D" w:rsidRPr="00BD097D" w:rsidRDefault="00BD097D" w:rsidP="00BD097D">
      <w:pPr>
        <w:pStyle w:val="9"/>
        <w:ind w:left="-709" w:firstLine="851"/>
        <w:rPr>
          <w:rFonts w:ascii="Times New Roman" w:hAnsi="Times New Roman"/>
          <w:b/>
          <w:sz w:val="28"/>
          <w:szCs w:val="28"/>
        </w:rPr>
      </w:pPr>
      <w:r w:rsidRPr="00BD097D">
        <w:rPr>
          <w:rFonts w:ascii="Times New Roman" w:hAnsi="Times New Roman"/>
          <w:b/>
          <w:sz w:val="28"/>
          <w:szCs w:val="28"/>
        </w:rPr>
        <w:t>Глава  администрации</w:t>
      </w:r>
    </w:p>
    <w:p w:rsidR="00BD097D" w:rsidRDefault="00BD097D" w:rsidP="00BD097D">
      <w:pPr>
        <w:ind w:left="-709" w:firstLine="851"/>
        <w:rPr>
          <w:b/>
          <w:sz w:val="28"/>
          <w:szCs w:val="28"/>
        </w:rPr>
      </w:pPr>
      <w:r w:rsidRPr="00BD097D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                                                          А. И. Щербаков</w:t>
      </w:r>
    </w:p>
    <w:p w:rsidR="005A5B9E" w:rsidRDefault="005A5B9E" w:rsidP="00BD097D">
      <w:pPr>
        <w:pStyle w:val="1"/>
        <w:spacing w:before="0"/>
        <w:rPr>
          <w:b w:val="0"/>
        </w:rPr>
      </w:pPr>
    </w:p>
    <w:p w:rsidR="00BD097D" w:rsidRDefault="00BD097D" w:rsidP="00BD097D"/>
    <w:p w:rsidR="00BD097D" w:rsidRDefault="00BD097D" w:rsidP="00BD097D"/>
    <w:p w:rsidR="00BD097D" w:rsidRDefault="00BD097D" w:rsidP="00BD097D"/>
    <w:p w:rsidR="00BD097D" w:rsidRDefault="00BD097D" w:rsidP="00BD097D"/>
    <w:p w:rsidR="00BD097D" w:rsidRDefault="00BD097D" w:rsidP="00BD097D"/>
    <w:p w:rsidR="00BD097D" w:rsidRDefault="00BD097D" w:rsidP="00BD097D"/>
    <w:p w:rsidR="00BD097D" w:rsidRDefault="00BD097D" w:rsidP="00BD097D"/>
    <w:p w:rsidR="00BD097D" w:rsidRDefault="00BD097D" w:rsidP="00BD097D"/>
    <w:p w:rsidR="00BD097D" w:rsidRPr="001F43D0" w:rsidRDefault="00BD097D" w:rsidP="00BD097D">
      <w:pPr>
        <w:widowControl w:val="0"/>
        <w:autoSpaceDE w:val="0"/>
        <w:autoSpaceDN w:val="0"/>
        <w:adjustRightInd w:val="0"/>
        <w:ind w:left="4956"/>
        <w:outlineLvl w:val="1"/>
      </w:pPr>
      <w:r>
        <w:t xml:space="preserve">    </w:t>
      </w:r>
      <w:r w:rsidRPr="001F43D0">
        <w:t xml:space="preserve">Приложение </w:t>
      </w:r>
    </w:p>
    <w:p w:rsidR="00BD097D" w:rsidRPr="001F43D0" w:rsidRDefault="00BD097D" w:rsidP="00BD097D">
      <w:pPr>
        <w:widowControl w:val="0"/>
        <w:autoSpaceDE w:val="0"/>
        <w:autoSpaceDN w:val="0"/>
        <w:adjustRightInd w:val="0"/>
        <w:ind w:left="4956"/>
        <w:outlineLvl w:val="1"/>
      </w:pPr>
      <w:r>
        <w:t xml:space="preserve">    </w:t>
      </w:r>
      <w:r w:rsidRPr="001F43D0">
        <w:t>к постановлению администрации</w:t>
      </w:r>
    </w:p>
    <w:p w:rsidR="00BD097D" w:rsidRPr="001F43D0" w:rsidRDefault="00BD097D" w:rsidP="00BD097D">
      <w:pPr>
        <w:widowControl w:val="0"/>
        <w:autoSpaceDE w:val="0"/>
        <w:autoSpaceDN w:val="0"/>
        <w:adjustRightInd w:val="0"/>
        <w:ind w:left="4956"/>
        <w:outlineLvl w:val="1"/>
      </w:pPr>
      <w:r>
        <w:t xml:space="preserve">    </w:t>
      </w:r>
      <w:r w:rsidRPr="001F43D0">
        <w:t>Романовского муниципального района</w:t>
      </w:r>
    </w:p>
    <w:p w:rsidR="00BD097D" w:rsidRDefault="00BD097D" w:rsidP="00BD097D">
      <w:pPr>
        <w:widowControl w:val="0"/>
        <w:autoSpaceDE w:val="0"/>
        <w:autoSpaceDN w:val="0"/>
        <w:adjustRightInd w:val="0"/>
        <w:ind w:left="5181"/>
        <w:outlineLvl w:val="1"/>
      </w:pPr>
      <w:r w:rsidRPr="001F43D0">
        <w:t xml:space="preserve">Саратовской области </w:t>
      </w:r>
      <w:r>
        <w:t xml:space="preserve">    </w:t>
      </w:r>
      <w:r>
        <w:tab/>
      </w:r>
      <w:r>
        <w:tab/>
        <w:t xml:space="preserve">      </w:t>
      </w:r>
    </w:p>
    <w:p w:rsidR="00BD097D" w:rsidRPr="001F43D0" w:rsidRDefault="00BD097D" w:rsidP="00BD097D">
      <w:pPr>
        <w:widowControl w:val="0"/>
        <w:autoSpaceDE w:val="0"/>
        <w:autoSpaceDN w:val="0"/>
        <w:adjustRightInd w:val="0"/>
        <w:ind w:left="5181"/>
        <w:outlineLvl w:val="1"/>
      </w:pPr>
      <w:r w:rsidRPr="001F43D0">
        <w:t>от</w:t>
      </w:r>
      <w:r>
        <w:t xml:space="preserve"> 9.09.2015 г</w:t>
      </w:r>
      <w:r w:rsidRPr="001F43D0">
        <w:t>ода №</w:t>
      </w:r>
      <w:r>
        <w:t xml:space="preserve"> 313</w:t>
      </w:r>
    </w:p>
    <w:p w:rsidR="00BD097D" w:rsidRDefault="00BD097D" w:rsidP="00BD097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D097D" w:rsidRPr="00E8013B" w:rsidRDefault="00BD097D" w:rsidP="00BD097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8013B">
        <w:rPr>
          <w:b/>
          <w:sz w:val="28"/>
          <w:szCs w:val="28"/>
        </w:rPr>
        <w:t xml:space="preserve">Программа 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8013B">
        <w:rPr>
          <w:b/>
          <w:sz w:val="28"/>
          <w:szCs w:val="28"/>
        </w:rPr>
        <w:t>проведения проверки готовности к отопительному сезону теплоснабжающ</w:t>
      </w:r>
      <w:r>
        <w:rPr>
          <w:b/>
          <w:sz w:val="28"/>
          <w:szCs w:val="28"/>
        </w:rPr>
        <w:t>их организаций</w:t>
      </w:r>
      <w:r w:rsidRPr="00E8013B">
        <w:rPr>
          <w:b/>
          <w:sz w:val="28"/>
          <w:szCs w:val="28"/>
        </w:rPr>
        <w:t xml:space="preserve"> и потребителей тепловой энергии </w:t>
      </w:r>
      <w:r>
        <w:rPr>
          <w:b/>
          <w:sz w:val="28"/>
          <w:szCs w:val="28"/>
        </w:rPr>
        <w:t>Романовского</w:t>
      </w:r>
      <w:r w:rsidRPr="00E8013B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Саратовской области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D097D" w:rsidRPr="00C76D8B" w:rsidRDefault="00BD097D" w:rsidP="00BD097D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C76D8B">
        <w:rPr>
          <w:b/>
          <w:sz w:val="28"/>
          <w:szCs w:val="28"/>
        </w:rPr>
        <w:t>I. Требования по готовности к отопительному периоду для теплоснабжающих организаций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8013B">
        <w:rPr>
          <w:sz w:val="28"/>
          <w:szCs w:val="28"/>
        </w:rPr>
        <w:t>.1. В целях оценки готовности теплоснабжающ</w:t>
      </w:r>
      <w:r>
        <w:rPr>
          <w:sz w:val="28"/>
          <w:szCs w:val="28"/>
        </w:rPr>
        <w:t>их</w:t>
      </w:r>
      <w:r w:rsidRPr="00E8013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E8013B">
        <w:rPr>
          <w:sz w:val="28"/>
          <w:szCs w:val="28"/>
        </w:rPr>
        <w:t xml:space="preserve"> к отопительному периоду Комиссией должны быть проверены в отношении данных организаций: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65"/>
      <w:bookmarkEnd w:id="0"/>
      <w:r w:rsidRPr="00E8013B">
        <w:rPr>
          <w:sz w:val="28"/>
          <w:szCs w:val="28"/>
        </w:rPr>
        <w:t>1) наличие соглашения об управлении системой теплоснабжения, заключенного в порядке, установленном Федеральным законом от 27 июля 2010 года N 190-ФЗ "О теплоснабжении";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2) готовность к выполнению графика тепловых нагрузок, подде</w:t>
      </w:r>
      <w:r>
        <w:rPr>
          <w:sz w:val="28"/>
          <w:szCs w:val="28"/>
        </w:rPr>
        <w:t>ржанию температурного графика</w:t>
      </w:r>
      <w:r w:rsidRPr="00E8013B">
        <w:rPr>
          <w:sz w:val="28"/>
          <w:szCs w:val="28"/>
        </w:rPr>
        <w:t>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3) соблюдение критериев надежности теплоснабжения, установленных техническими регламентами;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4) наличие нормативных запасов топлива на источниках тепловой энергии;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укомплектованность указанных служб персоналом;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6) проведение наладки принадлежащих им тепловых сетей;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73"/>
      <w:bookmarkEnd w:id="1"/>
      <w:r w:rsidRPr="00E8013B">
        <w:rPr>
          <w:sz w:val="28"/>
          <w:szCs w:val="28"/>
        </w:rPr>
        <w:t>7) организация контроля режимов потребления тепловой энергии;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8) обеспечение качества теплоносителей;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75"/>
      <w:bookmarkEnd w:id="2"/>
      <w:r w:rsidRPr="00E8013B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76"/>
      <w:bookmarkEnd w:id="3"/>
      <w:r w:rsidRPr="00E8013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8013B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соблюдение водно-химического режима;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 xml:space="preserve">наличие порядка ликвидации аварийных ситуаций в системах </w:t>
      </w:r>
      <w:r w:rsidRPr="00E8013B">
        <w:rPr>
          <w:sz w:val="28"/>
          <w:szCs w:val="28"/>
        </w:rPr>
        <w:lastRenderedPageBreak/>
        <w:t xml:space="preserve">теплоснабжения с учетом взаимодействия тепло-, электро-, </w:t>
      </w:r>
      <w:r>
        <w:rPr>
          <w:sz w:val="28"/>
          <w:szCs w:val="28"/>
        </w:rPr>
        <w:t>газо</w:t>
      </w:r>
      <w:r w:rsidRPr="00E8013B">
        <w:rPr>
          <w:sz w:val="28"/>
          <w:szCs w:val="28"/>
        </w:rPr>
        <w:t>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проведение гидравлических и тепловых испытаний тепловых сетей;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8013B">
        <w:rPr>
          <w:sz w:val="28"/>
          <w:szCs w:val="28"/>
        </w:rPr>
        <w:t>) 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8013B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BD097D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13</w:t>
      </w:r>
      <w:r w:rsidRPr="00E8013B">
        <w:rPr>
          <w:sz w:val="28"/>
          <w:szCs w:val="28"/>
        </w:rPr>
        <w:t>) работоспособность автоматических регуляторов при их наличии.</w:t>
      </w:r>
    </w:p>
    <w:p w:rsidR="00BD097D" w:rsidRPr="00C76D8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</w:p>
    <w:p w:rsidR="00BD097D" w:rsidRPr="00C76D8B" w:rsidRDefault="00BD097D" w:rsidP="00BD097D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C76D8B">
        <w:rPr>
          <w:b/>
          <w:sz w:val="28"/>
          <w:szCs w:val="28"/>
        </w:rPr>
        <w:t>II. Требования по готовности к отопительному периоду</w:t>
      </w:r>
      <w:r>
        <w:rPr>
          <w:b/>
          <w:sz w:val="28"/>
          <w:szCs w:val="28"/>
        </w:rPr>
        <w:t xml:space="preserve"> </w:t>
      </w:r>
      <w:r w:rsidRPr="00C76D8B">
        <w:rPr>
          <w:b/>
          <w:sz w:val="28"/>
          <w:szCs w:val="28"/>
        </w:rPr>
        <w:t>для потребителей тепловой энергии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013B">
        <w:rPr>
          <w:sz w:val="28"/>
          <w:szCs w:val="28"/>
        </w:rPr>
        <w:t>.1. В целях оценки готовности потребителей тепловой энергии к отопительному периоду Комиссией должны быть проверены: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2) проведение промывки оборудования и коммуникаций теплопотребляющих установок;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4) выполнение плана ремонтных работ и качество их выполнения;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105"/>
      <w:bookmarkEnd w:id="4"/>
      <w:r w:rsidRPr="00E8013B">
        <w:rPr>
          <w:sz w:val="28"/>
          <w:szCs w:val="28"/>
        </w:rPr>
        <w:t>8) наличие и р</w:t>
      </w:r>
      <w:r>
        <w:rPr>
          <w:sz w:val="28"/>
          <w:szCs w:val="28"/>
        </w:rPr>
        <w:t>аботоспособность приборов учета</w:t>
      </w:r>
      <w:r w:rsidRPr="00E8013B">
        <w:rPr>
          <w:sz w:val="28"/>
          <w:szCs w:val="28"/>
        </w:rPr>
        <w:t>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9) работоспособность защиты систем теплопотребления;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8013B">
        <w:rPr>
          <w:sz w:val="28"/>
          <w:szCs w:val="28"/>
        </w:rPr>
        <w:t>) плотность оборудования тепловых пунктов;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110"/>
      <w:bookmarkEnd w:id="5"/>
      <w:r w:rsidRPr="00E8013B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2</w:t>
      </w:r>
      <w:r w:rsidRPr="00E8013B">
        <w:rPr>
          <w:sz w:val="28"/>
          <w:szCs w:val="28"/>
        </w:rPr>
        <w:t>) наличие пломб на расчетных шайбах и соплах элеваторов;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111"/>
      <w:bookmarkEnd w:id="6"/>
      <w:r w:rsidRPr="00E8013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8013B">
        <w:rPr>
          <w:sz w:val="28"/>
          <w:szCs w:val="28"/>
        </w:rPr>
        <w:t>) отсутствие задолженности за поставленные тепловую энергию;</w:t>
      </w:r>
    </w:p>
    <w:p w:rsidR="00BD097D" w:rsidRPr="00E8013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013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8013B">
        <w:rPr>
          <w:sz w:val="28"/>
          <w:szCs w:val="28"/>
        </w:rPr>
        <w:t>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установок;</w:t>
      </w:r>
    </w:p>
    <w:p w:rsidR="00BD097D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 w:rsidRPr="00E8013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8013B">
        <w:rPr>
          <w:sz w:val="28"/>
          <w:szCs w:val="28"/>
        </w:rPr>
        <w:t>) проведение испытания оборудования теплопотребляющих установок на плотность и прочность</w:t>
      </w:r>
      <w:bookmarkStart w:id="7" w:name="Par114"/>
      <w:bookmarkEnd w:id="7"/>
      <w:r>
        <w:rPr>
          <w:sz w:val="28"/>
          <w:szCs w:val="28"/>
        </w:rPr>
        <w:t>.</w:t>
      </w:r>
    </w:p>
    <w:p w:rsidR="00BD097D" w:rsidRPr="00C76D8B" w:rsidRDefault="00BD097D" w:rsidP="00BD09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</w:p>
    <w:p w:rsidR="00BD097D" w:rsidRPr="00C76D8B" w:rsidRDefault="00BD097D" w:rsidP="00BD097D">
      <w:pPr>
        <w:jc w:val="both"/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</w:t>
      </w:r>
      <w:r w:rsidRPr="00C76D8B">
        <w:rPr>
          <w:b/>
          <w:sz w:val="28"/>
          <w:szCs w:val="28"/>
        </w:rPr>
        <w:t xml:space="preserve">еречень </w:t>
      </w:r>
      <w:r w:rsidRPr="00C76D8B">
        <w:rPr>
          <w:b/>
          <w:bCs/>
          <w:sz w:val="28"/>
          <w:szCs w:val="28"/>
        </w:rPr>
        <w:t>теплоснабжающих организаций Романовского муниципального района</w:t>
      </w:r>
      <w:r>
        <w:rPr>
          <w:b/>
          <w:bCs/>
          <w:sz w:val="28"/>
          <w:szCs w:val="28"/>
        </w:rPr>
        <w:t xml:space="preserve"> </w:t>
      </w:r>
    </w:p>
    <w:p w:rsidR="00BD097D" w:rsidRDefault="00BD097D" w:rsidP="00BD097D">
      <w:pPr>
        <w:jc w:val="center"/>
      </w:pPr>
    </w:p>
    <w:tbl>
      <w:tblPr>
        <w:tblW w:w="9480" w:type="dxa"/>
        <w:jc w:val="center"/>
        <w:tblInd w:w="93" w:type="dxa"/>
        <w:tblLook w:val="0000"/>
      </w:tblPr>
      <w:tblGrid>
        <w:gridCol w:w="560"/>
        <w:gridCol w:w="5953"/>
        <w:gridCol w:w="3024"/>
      </w:tblGrid>
      <w:tr w:rsidR="00BD097D" w:rsidTr="00966BFE">
        <w:trPr>
          <w:trHeight w:val="51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97D" w:rsidRPr="00C76D8B" w:rsidRDefault="00BD097D" w:rsidP="00966BFE">
            <w:pPr>
              <w:jc w:val="center"/>
              <w:rPr>
                <w:b/>
              </w:rPr>
            </w:pPr>
            <w:r w:rsidRPr="00C76D8B">
              <w:rPr>
                <w:b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C76D8B" w:rsidRDefault="00BD097D" w:rsidP="00966BFE">
            <w:pPr>
              <w:jc w:val="center"/>
              <w:rPr>
                <w:b/>
              </w:rPr>
            </w:pPr>
            <w:r w:rsidRPr="00C76D8B">
              <w:rPr>
                <w:b/>
              </w:rPr>
              <w:t>Наименование предприятий, организаций</w:t>
            </w:r>
          </w:p>
          <w:p w:rsidR="00BD097D" w:rsidRPr="00C76D8B" w:rsidRDefault="00BD097D" w:rsidP="00966BFE">
            <w:pPr>
              <w:jc w:val="center"/>
              <w:rPr>
                <w:b/>
              </w:rPr>
            </w:pPr>
            <w:r w:rsidRPr="00C76D8B">
              <w:rPr>
                <w:b/>
              </w:rPr>
              <w:t>и учреждений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C76D8B" w:rsidRDefault="00BD097D" w:rsidP="00966BFE">
            <w:pPr>
              <w:jc w:val="center"/>
              <w:rPr>
                <w:b/>
              </w:rPr>
            </w:pPr>
            <w:r w:rsidRPr="00C76D8B">
              <w:rPr>
                <w:b/>
              </w:rPr>
              <w:t>Руководитель</w:t>
            </w:r>
          </w:p>
        </w:tc>
      </w:tr>
      <w:tr w:rsidR="00BD097D" w:rsidTr="00966BFE">
        <w:trPr>
          <w:trHeight w:val="409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97D" w:rsidRPr="00C76D8B" w:rsidRDefault="00BD097D" w:rsidP="00966BFE">
            <w:pPr>
              <w:jc w:val="center"/>
            </w:pPr>
            <w:r w:rsidRPr="00C76D8B"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C76D8B" w:rsidRDefault="00BD097D" w:rsidP="00966BFE">
            <w:pPr>
              <w:jc w:val="center"/>
            </w:pPr>
            <w:r w:rsidRPr="00C76D8B">
              <w:t>МУП ЖКХ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C76D8B" w:rsidRDefault="00BD097D" w:rsidP="00966BFE">
            <w:pPr>
              <w:jc w:val="center"/>
            </w:pPr>
            <w:r w:rsidRPr="00C76D8B">
              <w:t>Кузнецов В.А.</w:t>
            </w:r>
          </w:p>
          <w:p w:rsidR="00BD097D" w:rsidRPr="00C76D8B" w:rsidRDefault="00BD097D" w:rsidP="00966BFE">
            <w:pPr>
              <w:jc w:val="center"/>
            </w:pPr>
          </w:p>
        </w:tc>
      </w:tr>
    </w:tbl>
    <w:p w:rsidR="00BD097D" w:rsidRDefault="00BD097D" w:rsidP="00BD097D">
      <w:pPr>
        <w:jc w:val="both"/>
        <w:rPr>
          <w:lang w:val="en-US"/>
        </w:rPr>
      </w:pPr>
      <w:r>
        <w:t xml:space="preserve">                                     </w:t>
      </w:r>
    </w:p>
    <w:p w:rsidR="00BD097D" w:rsidRPr="00C76D8B" w:rsidRDefault="00BD097D" w:rsidP="00BD097D">
      <w:pPr>
        <w:jc w:val="both"/>
        <w:rPr>
          <w:lang w:val="en-US"/>
        </w:rPr>
      </w:pPr>
    </w:p>
    <w:p w:rsidR="00BD097D" w:rsidRDefault="00BD097D" w:rsidP="00BD097D">
      <w:pPr>
        <w:ind w:left="4395" w:hanging="439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76D8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</w:t>
      </w:r>
      <w:r w:rsidRPr="007810A5">
        <w:rPr>
          <w:b/>
          <w:sz w:val="28"/>
          <w:szCs w:val="28"/>
        </w:rPr>
        <w:t>еречень потребителей тепловой энергии</w:t>
      </w:r>
    </w:p>
    <w:p w:rsidR="00BD097D" w:rsidRDefault="00BD097D" w:rsidP="00BD097D">
      <w:pPr>
        <w:ind w:left="4395" w:hanging="4395"/>
        <w:jc w:val="center"/>
        <w:rPr>
          <w:b/>
          <w:sz w:val="28"/>
          <w:szCs w:val="28"/>
        </w:rPr>
      </w:pPr>
    </w:p>
    <w:p w:rsidR="00BD097D" w:rsidRPr="00C76D8B" w:rsidRDefault="00BD097D" w:rsidP="00BD097D">
      <w:pPr>
        <w:ind w:left="4395" w:hanging="4395"/>
        <w:rPr>
          <w:b/>
          <w:sz w:val="28"/>
          <w:szCs w:val="28"/>
        </w:rPr>
      </w:pPr>
      <w:r w:rsidRPr="00C76D8B">
        <w:rPr>
          <w:b/>
          <w:sz w:val="28"/>
          <w:szCs w:val="28"/>
        </w:rPr>
        <w:t>Отдел образования администрации Романовского муниципального района</w:t>
      </w:r>
    </w:p>
    <w:tbl>
      <w:tblPr>
        <w:tblW w:w="8804" w:type="dxa"/>
        <w:tblInd w:w="93" w:type="dxa"/>
        <w:tblLook w:val="04A0"/>
      </w:tblPr>
      <w:tblGrid>
        <w:gridCol w:w="960"/>
        <w:gridCol w:w="7844"/>
      </w:tblGrid>
      <w:tr w:rsidR="00BD097D" w:rsidRPr="00842132" w:rsidTr="00966BFE">
        <w:trPr>
          <w:trHeight w:val="32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C76D8B" w:rsidRDefault="00BD097D" w:rsidP="00966BFE">
            <w:pPr>
              <w:jc w:val="center"/>
            </w:pPr>
            <w:r w:rsidRPr="00C76D8B">
              <w:t>№ п/п</w:t>
            </w:r>
          </w:p>
        </w:tc>
        <w:tc>
          <w:tcPr>
            <w:tcW w:w="7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97D" w:rsidRPr="00C76D8B" w:rsidRDefault="00BD097D" w:rsidP="00966BFE">
            <w:pPr>
              <w:jc w:val="center"/>
              <w:rPr>
                <w:bCs/>
              </w:rPr>
            </w:pPr>
            <w:r w:rsidRPr="00C76D8B">
              <w:rPr>
                <w:bCs/>
              </w:rPr>
              <w:t>Наименование учреждения или организации</w:t>
            </w:r>
          </w:p>
        </w:tc>
      </w:tr>
      <w:tr w:rsidR="00BD097D" w:rsidRPr="00842132" w:rsidTr="00966BFE">
        <w:trPr>
          <w:trHeight w:val="3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7D" w:rsidRPr="00C76D8B" w:rsidRDefault="00BD097D" w:rsidP="00966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7D" w:rsidRPr="00C76D8B" w:rsidRDefault="00BD097D" w:rsidP="00966BF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D097D" w:rsidRPr="00842132" w:rsidTr="00966BFE">
        <w:trPr>
          <w:trHeight w:val="32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7D" w:rsidRPr="00C76D8B" w:rsidRDefault="00BD097D" w:rsidP="00966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7D" w:rsidRPr="00C76D8B" w:rsidRDefault="00BD097D" w:rsidP="00966BF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D097D" w:rsidRPr="00842132" w:rsidTr="00966BFE">
        <w:trPr>
          <w:trHeight w:val="32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7D" w:rsidRPr="00C76D8B" w:rsidRDefault="00BD097D" w:rsidP="00966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7D" w:rsidRPr="00C76D8B" w:rsidRDefault="00BD097D" w:rsidP="00966BF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D097D" w:rsidRPr="00842132" w:rsidTr="00966BFE">
        <w:trPr>
          <w:trHeight w:val="25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7D" w:rsidRPr="00C76D8B" w:rsidRDefault="00BD097D" w:rsidP="00966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7D" w:rsidRPr="00C76D8B" w:rsidRDefault="00BD097D" w:rsidP="00966BF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D097D" w:rsidRPr="00842132" w:rsidTr="00966BFE">
        <w:trPr>
          <w:trHeight w:val="2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C76D8B" w:rsidRDefault="00BD097D" w:rsidP="00966BFE">
            <w:pPr>
              <w:jc w:val="center"/>
              <w:rPr>
                <w:sz w:val="22"/>
                <w:szCs w:val="22"/>
              </w:rPr>
            </w:pPr>
            <w:r w:rsidRPr="00C76D8B">
              <w:rPr>
                <w:sz w:val="22"/>
                <w:szCs w:val="22"/>
              </w:rPr>
              <w:t>1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97D" w:rsidRPr="00C76D8B" w:rsidRDefault="00BD097D" w:rsidP="00966BFE">
            <w:pPr>
              <w:jc w:val="center"/>
              <w:rPr>
                <w:sz w:val="22"/>
                <w:szCs w:val="22"/>
              </w:rPr>
            </w:pPr>
            <w:r w:rsidRPr="00C76D8B">
              <w:rPr>
                <w:sz w:val="22"/>
                <w:szCs w:val="22"/>
              </w:rPr>
              <w:t>2</w:t>
            </w:r>
          </w:p>
        </w:tc>
      </w:tr>
      <w:tr w:rsidR="00BD097D" w:rsidRPr="00842132" w:rsidTr="00966BFE">
        <w:trPr>
          <w:trHeight w:val="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1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 администрации Романовского муниципального района Саратовской области, ул. Советская, 128</w:t>
            </w:r>
          </w:p>
        </w:tc>
      </w:tr>
      <w:tr w:rsidR="00BD097D" w:rsidRPr="00842132" w:rsidTr="00966BFE">
        <w:trPr>
          <w:trHeight w:val="8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2</w:t>
            </w:r>
          </w:p>
        </w:tc>
        <w:tc>
          <w:tcPr>
            <w:tcW w:w="7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общеобразовательное учреждение Романовская средняя общеобразовательная школа р.п.</w:t>
            </w:r>
            <w:r>
              <w:rPr>
                <w:sz w:val="22"/>
                <w:szCs w:val="22"/>
              </w:rPr>
              <w:t xml:space="preserve"> </w:t>
            </w:r>
            <w:r w:rsidRPr="00842132">
              <w:rPr>
                <w:sz w:val="22"/>
                <w:szCs w:val="22"/>
              </w:rPr>
              <w:t>Романовка Романовского района Саратовской области</w:t>
            </w:r>
            <w:r>
              <w:rPr>
                <w:sz w:val="22"/>
                <w:szCs w:val="22"/>
              </w:rPr>
              <w:t>, р.п. Романовка, ул. Народная, 39</w:t>
            </w:r>
          </w:p>
        </w:tc>
      </w:tr>
      <w:tr w:rsidR="00BD097D" w:rsidRPr="00842132" w:rsidTr="00966BFE">
        <w:trPr>
          <w:trHeight w:val="4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3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дошкольное образовательное учреждение детский сад  «Колокольчик»</w:t>
            </w:r>
            <w:r>
              <w:rPr>
                <w:sz w:val="22"/>
                <w:szCs w:val="22"/>
              </w:rPr>
              <w:t>,р.п. Романовка, ул. 2-ая Заводская,5</w:t>
            </w:r>
          </w:p>
        </w:tc>
      </w:tr>
      <w:tr w:rsidR="00BD097D" w:rsidRPr="00842132" w:rsidTr="00966BFE">
        <w:trPr>
          <w:trHeight w:val="7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4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общеобразовательное учреждение Большекарайская средняя общеобразовательная  школа села Большой Карай Романовского района Саратовской области</w:t>
            </w:r>
            <w:r>
              <w:rPr>
                <w:sz w:val="22"/>
                <w:szCs w:val="22"/>
              </w:rPr>
              <w:t>, с. Большой Карай, ул. Молодежная,1</w:t>
            </w:r>
          </w:p>
        </w:tc>
      </w:tr>
      <w:tr w:rsidR="00BD097D" w:rsidRPr="00842132" w:rsidTr="00966BFE">
        <w:trPr>
          <w:trHeight w:val="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5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общеобразовательное учреждение  Мордовокарайская средняя общеобразовательная школа села Мордовский Карай Романовского района Саратовской области</w:t>
            </w:r>
            <w:r>
              <w:rPr>
                <w:sz w:val="22"/>
                <w:szCs w:val="22"/>
              </w:rPr>
              <w:t>, с. Мордовский Карай, ул. Комсомольская, 78</w:t>
            </w:r>
          </w:p>
        </w:tc>
      </w:tr>
      <w:tr w:rsidR="00BD097D" w:rsidRPr="00842132" w:rsidTr="00966BFE">
        <w:trPr>
          <w:trHeight w:val="7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6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общеобразовательное учреждение «Малощербединская средняя общеобразовательная школа с.Малое Щербедино Романовского района Саратовской области»</w:t>
            </w:r>
            <w:r>
              <w:rPr>
                <w:sz w:val="22"/>
                <w:szCs w:val="22"/>
              </w:rPr>
              <w:t>,с. Малое Щербедино, ул. Маринова, 25</w:t>
            </w:r>
          </w:p>
        </w:tc>
      </w:tr>
      <w:tr w:rsidR="00BD097D" w:rsidRPr="00842132" w:rsidTr="00966BFE">
        <w:trPr>
          <w:trHeight w:val="7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7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общеобразовательное учреждение «Усть-Щербединская средняя общеобразовательная школа с.Усть-Щербедино Романовского района Саратовской области»</w:t>
            </w:r>
            <w:r>
              <w:rPr>
                <w:sz w:val="22"/>
                <w:szCs w:val="22"/>
              </w:rPr>
              <w:t>,с. Усть-Щербедино, ул. Молодежная, д. 10а</w:t>
            </w:r>
          </w:p>
        </w:tc>
      </w:tr>
      <w:tr w:rsidR="00BD097D" w:rsidRPr="00842132" w:rsidTr="00966BFE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8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общеобразовательное учреждение «Подгорненская средняя общеобразовательная школа с.Подгорное Романовского района Саратовской области»</w:t>
            </w:r>
            <w:r>
              <w:rPr>
                <w:sz w:val="22"/>
                <w:szCs w:val="22"/>
              </w:rPr>
              <w:t>, с. Подгорное, ул. Чиркина, 63</w:t>
            </w:r>
          </w:p>
        </w:tc>
      </w:tr>
      <w:tr w:rsidR="00BD097D" w:rsidRPr="00842132" w:rsidTr="00966BFE">
        <w:trPr>
          <w:trHeight w:val="8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9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 xml:space="preserve">общеобразовательное учреждение </w:t>
            </w:r>
            <w:r w:rsidRPr="00842132">
              <w:rPr>
                <w:sz w:val="22"/>
                <w:szCs w:val="22"/>
              </w:rPr>
              <w:t>«Бобылевская основная общеобразовательная школа с.Бобылевка Романовского района Саратовской области»</w:t>
            </w:r>
            <w:r>
              <w:rPr>
                <w:sz w:val="22"/>
                <w:szCs w:val="22"/>
              </w:rPr>
              <w:t>,с. Бобылевка, ул. Ярославская, 210</w:t>
            </w:r>
          </w:p>
        </w:tc>
      </w:tr>
      <w:tr w:rsidR="00BD097D" w:rsidRPr="00842132" w:rsidTr="00966BFE">
        <w:trPr>
          <w:trHeight w:val="8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общеобразовательное учреждение Искровская средняя общеобразовательная школа п.</w:t>
            </w:r>
            <w:r>
              <w:rPr>
                <w:sz w:val="22"/>
                <w:szCs w:val="22"/>
              </w:rPr>
              <w:t xml:space="preserve"> </w:t>
            </w:r>
            <w:r w:rsidRPr="00842132">
              <w:rPr>
                <w:sz w:val="22"/>
                <w:szCs w:val="22"/>
              </w:rPr>
              <w:t>Алексеевский Романовского района Саратовской области</w:t>
            </w:r>
            <w:r>
              <w:rPr>
                <w:sz w:val="22"/>
                <w:szCs w:val="22"/>
              </w:rPr>
              <w:t>, п. Алексеевкий, ул. Садовая, д.1В</w:t>
            </w:r>
          </w:p>
        </w:tc>
      </w:tr>
      <w:tr w:rsidR="00BD097D" w:rsidRPr="00842132" w:rsidTr="00966BFE">
        <w:trPr>
          <w:trHeight w:val="8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11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общеобразовательное учреждение «Основная общеобразовательная школа с. Осиновка Романовского района Саратовской области»</w:t>
            </w:r>
            <w:r>
              <w:rPr>
                <w:sz w:val="22"/>
                <w:szCs w:val="22"/>
              </w:rPr>
              <w:t>, с. Осиновка,  ул. Центральная, 53А</w:t>
            </w:r>
          </w:p>
        </w:tc>
      </w:tr>
      <w:tr w:rsidR="00BD097D" w:rsidRPr="00842132" w:rsidTr="00966BFE">
        <w:trPr>
          <w:trHeight w:val="7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12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 xml:space="preserve">Муниципальное  общеобразовательное учреждение </w:t>
            </w:r>
            <w:r>
              <w:rPr>
                <w:sz w:val="22"/>
                <w:szCs w:val="22"/>
              </w:rPr>
              <w:t>«Краснолиманская основна</w:t>
            </w:r>
            <w:r w:rsidRPr="00842132">
              <w:rPr>
                <w:sz w:val="22"/>
                <w:szCs w:val="22"/>
              </w:rPr>
              <w:t>я общеобразовательная школа п.Красноармейский Романовского района Саратовской области»</w:t>
            </w:r>
            <w:r>
              <w:rPr>
                <w:sz w:val="22"/>
                <w:szCs w:val="22"/>
              </w:rPr>
              <w:t>, п. Красноармейский, ул. Радость, 58</w:t>
            </w:r>
          </w:p>
        </w:tc>
      </w:tr>
      <w:tr w:rsidR="00BD097D" w:rsidRPr="00842132" w:rsidTr="00966BFE">
        <w:trPr>
          <w:trHeight w:val="7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13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общеобразовательное учреждение «Основная общеобразовательная школа села Инясево Романовского района Саратовской области»</w:t>
            </w:r>
            <w:r>
              <w:rPr>
                <w:sz w:val="22"/>
                <w:szCs w:val="22"/>
              </w:rPr>
              <w:t>, с. Инясево, ул. Советская, 12А</w:t>
            </w:r>
          </w:p>
        </w:tc>
      </w:tr>
      <w:tr w:rsidR="00BD097D" w:rsidRPr="00842132" w:rsidTr="00966BFE">
        <w:trPr>
          <w:trHeight w:val="6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14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общеобразовательное учреждение "Основная общеобразовательная школа пос.</w:t>
            </w:r>
            <w:r>
              <w:rPr>
                <w:sz w:val="22"/>
                <w:szCs w:val="22"/>
              </w:rPr>
              <w:t xml:space="preserve"> </w:t>
            </w:r>
            <w:r w:rsidRPr="00842132">
              <w:rPr>
                <w:sz w:val="22"/>
                <w:szCs w:val="22"/>
              </w:rPr>
              <w:t>Памятка Романовского района Саратовской области"</w:t>
            </w:r>
            <w:r>
              <w:rPr>
                <w:sz w:val="22"/>
                <w:szCs w:val="22"/>
              </w:rPr>
              <w:t>, п. Памятка, ул. Центральная, 23</w:t>
            </w:r>
          </w:p>
        </w:tc>
      </w:tr>
      <w:tr w:rsidR="00BD097D" w:rsidRPr="00842132" w:rsidTr="00966BFE">
        <w:trPr>
          <w:trHeight w:val="7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16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образовательное учреждение дополнительного образования детей «Дом пионеров и школьников» Романовского района Саратовской области</w:t>
            </w:r>
            <w:r>
              <w:rPr>
                <w:sz w:val="22"/>
                <w:szCs w:val="22"/>
              </w:rPr>
              <w:t>, р.п. Романовка, ул. Советская, 129</w:t>
            </w:r>
          </w:p>
        </w:tc>
      </w:tr>
      <w:tr w:rsidR="00BD097D" w:rsidRPr="00842132" w:rsidTr="00966BFE">
        <w:trPr>
          <w:trHeight w:val="6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17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образовательное учреждение дополнительного образования детей «Романовская детско-юношеская спортивная школа»</w:t>
            </w:r>
            <w:r>
              <w:rPr>
                <w:sz w:val="22"/>
                <w:szCs w:val="22"/>
              </w:rPr>
              <w:t>, р.п. Романовка, ул. Ленина, 116 а</w:t>
            </w:r>
          </w:p>
        </w:tc>
      </w:tr>
      <w:tr w:rsidR="00BD097D" w:rsidRPr="00842132" w:rsidTr="00966BFE">
        <w:trPr>
          <w:trHeight w:val="5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дошкольное образовательное учреждение - детский сад №1 «Теремок»</w:t>
            </w:r>
            <w:r>
              <w:rPr>
                <w:sz w:val="22"/>
                <w:szCs w:val="22"/>
              </w:rPr>
              <w:t>,р.п. Романовка, ул. Береговая, 8</w:t>
            </w:r>
          </w:p>
        </w:tc>
      </w:tr>
      <w:tr w:rsidR="00BD097D" w:rsidRPr="00842132" w:rsidTr="00966BFE">
        <w:trPr>
          <w:trHeight w:val="7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дошкольное образовательное учреждение- детский сад «Сказка» р.п.Романовка Романовского района Саратовской области</w:t>
            </w:r>
            <w:r>
              <w:rPr>
                <w:sz w:val="22"/>
                <w:szCs w:val="22"/>
              </w:rPr>
              <w:t>, р.п. Романовка, ул. Советская, 285</w:t>
            </w:r>
          </w:p>
        </w:tc>
      </w:tr>
      <w:tr w:rsidR="00BD097D" w:rsidRPr="00842132" w:rsidTr="00966BFE">
        <w:trPr>
          <w:trHeight w:val="6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дошкольное образовательное учреждение детский сад «Надежда»</w:t>
            </w:r>
            <w:r>
              <w:rPr>
                <w:sz w:val="22"/>
                <w:szCs w:val="22"/>
              </w:rPr>
              <w:t>, с. Большой Карай, ул. Молодежная,1А</w:t>
            </w:r>
          </w:p>
        </w:tc>
      </w:tr>
      <w:tr w:rsidR="00BD097D" w:rsidRPr="00842132" w:rsidTr="00966BFE">
        <w:trPr>
          <w:trHeight w:val="8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 дошкольное образовательное учреждение Детский сад «Солнышко» с.</w:t>
            </w:r>
            <w:r>
              <w:rPr>
                <w:sz w:val="22"/>
                <w:szCs w:val="22"/>
              </w:rPr>
              <w:t xml:space="preserve"> </w:t>
            </w:r>
            <w:r w:rsidRPr="00842132">
              <w:rPr>
                <w:sz w:val="22"/>
                <w:szCs w:val="22"/>
              </w:rPr>
              <w:t>Бобылевка Романовского района Саратовской области</w:t>
            </w:r>
            <w:r>
              <w:rPr>
                <w:sz w:val="22"/>
                <w:szCs w:val="22"/>
              </w:rPr>
              <w:t>, с. Бобылевка, ул. Ярославская, 210</w:t>
            </w:r>
          </w:p>
        </w:tc>
      </w:tr>
      <w:tr w:rsidR="00BD097D" w:rsidRPr="00842132" w:rsidTr="00966BFE">
        <w:trPr>
          <w:trHeight w:val="7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дошкольное образовательное учреждение –«Детский сад Золотой ключик» с.</w:t>
            </w:r>
            <w:r>
              <w:rPr>
                <w:sz w:val="22"/>
                <w:szCs w:val="22"/>
              </w:rPr>
              <w:t xml:space="preserve"> </w:t>
            </w:r>
            <w:r w:rsidRPr="00842132">
              <w:rPr>
                <w:sz w:val="22"/>
                <w:szCs w:val="22"/>
              </w:rPr>
              <w:t>Усть-Щербедино Романовского района Саратовской области</w:t>
            </w:r>
            <w:r>
              <w:rPr>
                <w:sz w:val="22"/>
                <w:szCs w:val="22"/>
              </w:rPr>
              <w:t>, с. Усть-Щербедино, ул. Молодежная, 17</w:t>
            </w:r>
          </w:p>
        </w:tc>
      </w:tr>
      <w:tr w:rsidR="00BD097D" w:rsidRPr="00842132" w:rsidTr="00966BFE">
        <w:trPr>
          <w:trHeight w:val="8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 дошкольное образовательное учреждение - детский сад «Ласточка» с.Подгорное Романовского района Саратовской области</w:t>
            </w:r>
            <w:r>
              <w:rPr>
                <w:sz w:val="22"/>
                <w:szCs w:val="22"/>
              </w:rPr>
              <w:t>, с. Подгорное, ул. Чиркина, 64</w:t>
            </w:r>
          </w:p>
        </w:tc>
      </w:tr>
      <w:tr w:rsidR="00BD097D" w:rsidRPr="00842132" w:rsidTr="00966BFE">
        <w:trPr>
          <w:trHeight w:val="6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дошкольное образовательное учреждение –«Детский сад «Искорка» п.Алексеевский Романовского района Саратовской области»</w:t>
            </w:r>
            <w:r>
              <w:rPr>
                <w:sz w:val="22"/>
                <w:szCs w:val="22"/>
              </w:rPr>
              <w:t>,п. Алексеевский, ул. Набережная, 58Б</w:t>
            </w:r>
          </w:p>
        </w:tc>
      </w:tr>
      <w:tr w:rsidR="00BD097D" w:rsidRPr="00842132" w:rsidTr="00966BFE">
        <w:trPr>
          <w:trHeight w:val="7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 дошкольное образовательное учреждение –«Детский сад Березка» п.Красноармейский Романовского района Саратовской области</w:t>
            </w:r>
            <w:r>
              <w:rPr>
                <w:sz w:val="22"/>
                <w:szCs w:val="22"/>
              </w:rPr>
              <w:t>, п. Красноармейский, ул. Зеленая, 47</w:t>
            </w:r>
          </w:p>
        </w:tc>
      </w:tr>
      <w:tr w:rsidR="00BD097D" w:rsidRPr="00842132" w:rsidTr="00966BFE">
        <w:trPr>
          <w:trHeight w:val="7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97D" w:rsidRPr="00842132" w:rsidRDefault="00BD097D" w:rsidP="00966BFE">
            <w:pPr>
              <w:jc w:val="center"/>
              <w:rPr>
                <w:sz w:val="22"/>
                <w:szCs w:val="22"/>
              </w:rPr>
            </w:pPr>
            <w:r w:rsidRPr="00842132">
              <w:rPr>
                <w:sz w:val="22"/>
                <w:szCs w:val="22"/>
              </w:rPr>
              <w:t>Муниципальное  дошкольное образовательное учреждение  - «Детский сад Колосок» с.Мордовский Карай Романовского района Саратовской области</w:t>
            </w:r>
            <w:r>
              <w:rPr>
                <w:sz w:val="22"/>
                <w:szCs w:val="22"/>
              </w:rPr>
              <w:t>, с. Мордовский Карай, ул.  Ленина, 136</w:t>
            </w:r>
          </w:p>
        </w:tc>
      </w:tr>
    </w:tbl>
    <w:p w:rsidR="00BD097D" w:rsidRPr="00C76D8B" w:rsidRDefault="00BD097D" w:rsidP="00BD097D">
      <w:pPr>
        <w:jc w:val="center"/>
        <w:rPr>
          <w:b/>
          <w:sz w:val="28"/>
          <w:szCs w:val="28"/>
        </w:rPr>
      </w:pPr>
      <w:r w:rsidRPr="00C76D8B">
        <w:rPr>
          <w:b/>
          <w:sz w:val="28"/>
          <w:szCs w:val="28"/>
        </w:rPr>
        <w:t xml:space="preserve">Отдел культуры и кино администрации Романовского муниципального района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7796"/>
      </w:tblGrid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C76D8B" w:rsidRDefault="00BD097D" w:rsidP="00966BFE">
            <w:pPr>
              <w:jc w:val="center"/>
            </w:pPr>
            <w:r w:rsidRPr="00C76D8B">
              <w:t>№ п/п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C76D8B" w:rsidRDefault="00BD097D" w:rsidP="00966BFE">
            <w:pPr>
              <w:jc w:val="center"/>
              <w:rPr>
                <w:bCs/>
              </w:rPr>
            </w:pPr>
            <w:r w:rsidRPr="00C76D8B">
              <w:rPr>
                <w:bCs/>
              </w:rPr>
              <w:t>Наименование учреждения или организации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C76D8B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D8B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C76D8B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D8B">
              <w:rPr>
                <w:rFonts w:eastAsiaTheme="minorHAnsi"/>
                <w:color w:val="000000"/>
                <w:lang w:eastAsia="en-US"/>
              </w:rPr>
              <w:t>2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93DA9">
              <w:rPr>
                <w:rFonts w:eastAsiaTheme="minorHAnsi"/>
                <w:color w:val="000000"/>
                <w:lang w:eastAsia="en-US"/>
              </w:rPr>
              <w:t>Районный Дом культуры</w:t>
            </w:r>
            <w:r>
              <w:rPr>
                <w:rFonts w:eastAsiaTheme="minorHAnsi"/>
                <w:color w:val="000000"/>
                <w:lang w:eastAsia="en-US"/>
              </w:rPr>
              <w:t xml:space="preserve"> и кино</w:t>
            </w:r>
            <w:r w:rsidRPr="00B93DA9">
              <w:rPr>
                <w:rFonts w:eastAsiaTheme="minorHAnsi"/>
                <w:color w:val="000000"/>
                <w:lang w:eastAsia="en-US"/>
              </w:rPr>
              <w:t xml:space="preserve"> р.п. Романовка</w:t>
            </w:r>
            <w:r>
              <w:rPr>
                <w:rFonts w:eastAsiaTheme="minorHAnsi"/>
                <w:color w:val="000000"/>
                <w:lang w:eastAsia="en-US"/>
              </w:rPr>
              <w:t>, ул. Народная, 27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Сельский дом культуры с. Мордовский Карай, ул. Ленина, 152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Центральная библиотека, р.п. Романовка, ул. Ленина,  71А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93DA9">
              <w:rPr>
                <w:rFonts w:eastAsiaTheme="minorHAnsi"/>
                <w:color w:val="000000"/>
                <w:lang w:eastAsia="en-US"/>
              </w:rPr>
              <w:t xml:space="preserve">Сельский клуб </w:t>
            </w:r>
            <w:r>
              <w:rPr>
                <w:rFonts w:eastAsiaTheme="minorHAnsi"/>
                <w:color w:val="000000"/>
                <w:lang w:eastAsia="en-US"/>
              </w:rPr>
              <w:t>«</w:t>
            </w:r>
            <w:r w:rsidRPr="00B93DA9">
              <w:rPr>
                <w:rFonts w:eastAsiaTheme="minorHAnsi"/>
                <w:color w:val="000000"/>
                <w:lang w:eastAsia="en-US"/>
              </w:rPr>
              <w:t>Маяк</w:t>
            </w:r>
            <w:r>
              <w:rPr>
                <w:rFonts w:eastAsiaTheme="minorHAnsi"/>
                <w:color w:val="000000"/>
                <w:lang w:eastAsia="en-US"/>
              </w:rPr>
              <w:t>»</w:t>
            </w:r>
            <w:r w:rsidRPr="00B93DA9">
              <w:rPr>
                <w:rFonts w:eastAsiaTheme="minorHAnsi"/>
                <w:color w:val="000000"/>
                <w:lang w:eastAsia="en-US"/>
              </w:rPr>
              <w:t>, р.п. Романовка</w:t>
            </w:r>
            <w:r>
              <w:rPr>
                <w:rFonts w:eastAsiaTheme="minorHAnsi"/>
                <w:color w:val="000000"/>
                <w:lang w:eastAsia="en-US"/>
              </w:rPr>
              <w:t>, ул. Федоровка, 52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Сельский дом культуры пос. Алексеевский, ул. Набередная, 27а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93DA9">
              <w:rPr>
                <w:rFonts w:eastAsiaTheme="minorHAnsi"/>
                <w:color w:val="000000"/>
                <w:lang w:eastAsia="en-US"/>
              </w:rPr>
              <w:t>С</w:t>
            </w:r>
            <w:r>
              <w:rPr>
                <w:rFonts w:eastAsiaTheme="minorHAnsi"/>
                <w:color w:val="000000"/>
                <w:lang w:eastAsia="en-US"/>
              </w:rPr>
              <w:t xml:space="preserve">ельский </w:t>
            </w:r>
            <w:r w:rsidRPr="00B93DA9">
              <w:rPr>
                <w:rFonts w:eastAsiaTheme="minorHAnsi"/>
                <w:color w:val="000000"/>
                <w:lang w:eastAsia="en-US"/>
              </w:rPr>
              <w:t>Д</w:t>
            </w:r>
            <w:r>
              <w:rPr>
                <w:rFonts w:eastAsiaTheme="minorHAnsi"/>
                <w:color w:val="000000"/>
                <w:lang w:eastAsia="en-US"/>
              </w:rPr>
              <w:t>ом культуры пос.</w:t>
            </w:r>
            <w:r w:rsidRPr="00B93DA9">
              <w:rPr>
                <w:rFonts w:eastAsiaTheme="minorHAnsi"/>
                <w:color w:val="000000"/>
                <w:lang w:eastAsia="en-US"/>
              </w:rPr>
              <w:t xml:space="preserve"> Таволжанский</w:t>
            </w:r>
            <w:r>
              <w:rPr>
                <w:rFonts w:eastAsiaTheme="minorHAnsi"/>
                <w:color w:val="000000"/>
                <w:lang w:eastAsia="en-US"/>
              </w:rPr>
              <w:t>, ул. 2-ая Садовая, 2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Сельский дом культуры с. Малое Щербедино, ул. Народная, 145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Сельский дом культуры с. Усть- Щербедино, ул. Ленина, 29а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93DA9">
              <w:rPr>
                <w:rFonts w:eastAsiaTheme="minorHAnsi"/>
                <w:color w:val="000000"/>
                <w:lang w:eastAsia="en-US"/>
              </w:rPr>
              <w:t>СДК</w:t>
            </w:r>
            <w:r>
              <w:rPr>
                <w:rFonts w:eastAsiaTheme="minorHAnsi"/>
                <w:color w:val="000000"/>
                <w:lang w:eastAsia="en-US"/>
              </w:rPr>
              <w:t xml:space="preserve"> «Бык»</w:t>
            </w:r>
            <w:r w:rsidRPr="00B93DA9">
              <w:rPr>
                <w:rFonts w:eastAsiaTheme="minorHAnsi"/>
                <w:color w:val="000000"/>
                <w:lang w:eastAsia="en-US"/>
              </w:rPr>
              <w:t xml:space="preserve"> с. Бык</w:t>
            </w:r>
            <w:r>
              <w:rPr>
                <w:rFonts w:eastAsiaTheme="minorHAnsi"/>
                <w:color w:val="000000"/>
                <w:lang w:eastAsia="en-US"/>
              </w:rPr>
              <w:t>, ул. Горная, д.1А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Сельский дом культуры с. Осиновка, ул. Центральная, 73а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Сельский дом культуры с. Бобылевка, ул. Молодежная, 8А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Сельский дом культуры с. Мордовский Карай, ул. Ленина, 52а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Библиотека с. Усть-Щербедино, ул. Ленина, 21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Дом культуры с. Большой Карай, пл. Стоякина, 1А</w:t>
            </w:r>
          </w:p>
        </w:tc>
      </w:tr>
      <w:tr w:rsidR="00BD097D" w:rsidRPr="00B93DA9" w:rsidTr="00966BFE">
        <w:trPr>
          <w:trHeight w:val="197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B46AD0">
              <w:rPr>
                <w:rFonts w:eastAsiaTheme="minorHAnsi"/>
                <w:bCs/>
                <w:color w:val="000000"/>
                <w:lang w:eastAsia="en-US"/>
              </w:rPr>
              <w:t>1</w:t>
            </w:r>
            <w:r>
              <w:rPr>
                <w:rFonts w:eastAsia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B93DA9">
              <w:rPr>
                <w:rFonts w:eastAsiaTheme="minorHAnsi"/>
                <w:bCs/>
                <w:color w:val="000000"/>
                <w:lang w:eastAsia="en-US"/>
              </w:rPr>
              <w:t>Сельский дом культур</w:t>
            </w:r>
            <w:r>
              <w:rPr>
                <w:rFonts w:eastAsiaTheme="minorHAnsi"/>
                <w:bCs/>
                <w:color w:val="000000"/>
                <w:lang w:eastAsia="en-US"/>
              </w:rPr>
              <w:t>ы, с. Подгорное, ул. Ленина, 25</w:t>
            </w:r>
            <w:r w:rsidRPr="00B93DA9">
              <w:rPr>
                <w:rFonts w:eastAsiaTheme="minorHAnsi"/>
                <w:bCs/>
                <w:color w:val="000000"/>
                <w:lang w:eastAsia="en-US"/>
              </w:rPr>
              <w:t>Е</w:t>
            </w:r>
          </w:p>
        </w:tc>
      </w:tr>
    </w:tbl>
    <w:p w:rsidR="00BD097D" w:rsidRPr="00C76D8B" w:rsidRDefault="00BD097D" w:rsidP="00BD097D">
      <w:pPr>
        <w:jc w:val="center"/>
        <w:rPr>
          <w:b/>
          <w:sz w:val="28"/>
          <w:szCs w:val="28"/>
        </w:rPr>
      </w:pPr>
      <w:r w:rsidRPr="00C76D8B">
        <w:rPr>
          <w:b/>
          <w:sz w:val="28"/>
          <w:szCs w:val="28"/>
        </w:rPr>
        <w:t>ГУЗ СО «Романовская районная больница»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7796"/>
      </w:tblGrid>
      <w:tr w:rsidR="00BD097D" w:rsidRPr="00C26E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C76D8B" w:rsidRDefault="00BD097D" w:rsidP="00966BFE">
            <w:pPr>
              <w:jc w:val="center"/>
            </w:pPr>
            <w:r w:rsidRPr="00C76D8B">
              <w:t>№ п/п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C76D8B" w:rsidRDefault="00BD097D" w:rsidP="00966BFE">
            <w:pPr>
              <w:jc w:val="center"/>
              <w:rPr>
                <w:bCs/>
              </w:rPr>
            </w:pPr>
            <w:r w:rsidRPr="00C76D8B">
              <w:rPr>
                <w:bCs/>
              </w:rPr>
              <w:t>Наименование учреждения или организации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C76D8B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D8B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C76D8B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D8B">
              <w:rPr>
                <w:rFonts w:eastAsiaTheme="minorHAnsi"/>
                <w:color w:val="000000"/>
                <w:lang w:eastAsia="en-US"/>
              </w:rPr>
              <w:t>2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ГУЗ СО «Романовская районная больница», р.п. Романовка, ул. Войно-Ясенецкого,4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ФАП п. Алексеевский, ул. Саратовская, 1 А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ФАП п. Красный Лиман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ФАП с. Инясево, ул. Ленина, 97 а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ФАП с. Подгорное, ул. Кооперативная, 1в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ФАП д. Вязовая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ФАП с. Бык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Default="00BD097D" w:rsidP="00966BFE">
            <w:r w:rsidRPr="002A013A">
              <w:rPr>
                <w:rFonts w:eastAsiaTheme="minorHAnsi"/>
                <w:color w:val="000000"/>
                <w:lang w:eastAsia="en-US"/>
              </w:rPr>
              <w:t>ФАП</w:t>
            </w:r>
            <w:r>
              <w:rPr>
                <w:rFonts w:eastAsiaTheme="minorHAnsi"/>
                <w:color w:val="000000"/>
                <w:lang w:eastAsia="en-US"/>
              </w:rPr>
              <w:t xml:space="preserve"> с. Бобылевка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D3590E" w:rsidRDefault="00BD097D" w:rsidP="00966BFE">
            <w:pPr>
              <w:rPr>
                <w:rFonts w:eastAsiaTheme="minorHAnsi"/>
                <w:color w:val="000000"/>
                <w:lang w:eastAsia="en-US"/>
              </w:rPr>
            </w:pPr>
            <w:r w:rsidRPr="002A013A">
              <w:rPr>
                <w:rFonts w:eastAsiaTheme="minorHAnsi"/>
                <w:color w:val="000000"/>
                <w:lang w:eastAsia="en-US"/>
              </w:rPr>
              <w:t>ФАП</w:t>
            </w:r>
            <w:r>
              <w:rPr>
                <w:rFonts w:eastAsiaTheme="minorHAnsi"/>
                <w:color w:val="000000"/>
                <w:lang w:eastAsia="en-US"/>
              </w:rPr>
              <w:t xml:space="preserve"> с. Осиновка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D3590E" w:rsidRDefault="00BD097D" w:rsidP="00966BFE">
            <w:pPr>
              <w:rPr>
                <w:rFonts w:eastAsiaTheme="minorHAnsi"/>
                <w:color w:val="000000"/>
                <w:lang w:eastAsia="en-US"/>
              </w:rPr>
            </w:pPr>
            <w:r w:rsidRPr="002A013A">
              <w:rPr>
                <w:rFonts w:eastAsiaTheme="minorHAnsi"/>
                <w:color w:val="000000"/>
                <w:lang w:eastAsia="en-US"/>
              </w:rPr>
              <w:t>ФАП</w:t>
            </w:r>
            <w:r>
              <w:rPr>
                <w:rFonts w:eastAsiaTheme="minorHAnsi"/>
                <w:color w:val="000000"/>
                <w:lang w:eastAsia="en-US"/>
              </w:rPr>
              <w:t xml:space="preserve"> с. Усть- Щербедино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Default="00BD097D" w:rsidP="00966BFE">
            <w:r w:rsidRPr="002A013A">
              <w:rPr>
                <w:rFonts w:eastAsiaTheme="minorHAnsi"/>
                <w:color w:val="000000"/>
                <w:lang w:eastAsia="en-US"/>
              </w:rPr>
              <w:t>ФАП</w:t>
            </w:r>
            <w:r>
              <w:rPr>
                <w:rFonts w:eastAsiaTheme="minorHAnsi"/>
                <w:color w:val="000000"/>
                <w:lang w:eastAsia="en-US"/>
              </w:rPr>
              <w:t xml:space="preserve"> с. Малое-Щербедино, ул. Маринова, 93</w:t>
            </w:r>
          </w:p>
        </w:tc>
      </w:tr>
      <w:tr w:rsidR="00BD097D" w:rsidRPr="00B93DA9" w:rsidTr="00966BFE">
        <w:trPr>
          <w:trHeight w:val="20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Pr="00B93DA9" w:rsidRDefault="00BD097D" w:rsidP="00966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97D" w:rsidRDefault="00BD097D" w:rsidP="00966BFE">
            <w:r w:rsidRPr="002A013A">
              <w:rPr>
                <w:rFonts w:eastAsiaTheme="minorHAnsi"/>
                <w:color w:val="000000"/>
                <w:lang w:eastAsia="en-US"/>
              </w:rPr>
              <w:t>ФАП</w:t>
            </w:r>
            <w:r>
              <w:rPr>
                <w:rFonts w:eastAsiaTheme="minorHAnsi"/>
                <w:color w:val="000000"/>
                <w:lang w:eastAsia="en-US"/>
              </w:rPr>
              <w:t xml:space="preserve"> с. Большой Карай, ул. Ленина, 36 Б </w:t>
            </w:r>
          </w:p>
        </w:tc>
      </w:tr>
    </w:tbl>
    <w:p w:rsidR="00BD097D" w:rsidRPr="00C76D8B" w:rsidRDefault="00BD097D" w:rsidP="00BD097D">
      <w:pPr>
        <w:ind w:right="284"/>
        <w:rPr>
          <w:b/>
        </w:rPr>
      </w:pPr>
    </w:p>
    <w:p w:rsidR="00BD097D" w:rsidRPr="00C76D8B" w:rsidRDefault="00BD097D" w:rsidP="00BD09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C76D8B">
        <w:rPr>
          <w:b/>
          <w:sz w:val="28"/>
          <w:szCs w:val="28"/>
        </w:rPr>
        <w:t>. График</w:t>
      </w:r>
      <w:r>
        <w:rPr>
          <w:b/>
          <w:sz w:val="28"/>
          <w:szCs w:val="28"/>
        </w:rPr>
        <w:t xml:space="preserve"> </w:t>
      </w:r>
      <w:r w:rsidRPr="00C76D8B">
        <w:rPr>
          <w:b/>
          <w:bCs/>
          <w:sz w:val="28"/>
          <w:szCs w:val="28"/>
        </w:rPr>
        <w:t>проверки готовности к отопительному периоду теплоснабжающих организаций и потребителей тепловой энергии Романовского  муниципального района</w:t>
      </w:r>
    </w:p>
    <w:p w:rsidR="00BD097D" w:rsidRDefault="00BD097D" w:rsidP="00BD097D">
      <w:pPr>
        <w:jc w:val="center"/>
        <w:rPr>
          <w:bCs/>
        </w:rPr>
      </w:pPr>
    </w:p>
    <w:tbl>
      <w:tblPr>
        <w:tblW w:w="9479" w:type="dxa"/>
        <w:jc w:val="center"/>
        <w:tblInd w:w="93" w:type="dxa"/>
        <w:tblLook w:val="0000"/>
      </w:tblPr>
      <w:tblGrid>
        <w:gridCol w:w="560"/>
        <w:gridCol w:w="5427"/>
        <w:gridCol w:w="3505"/>
      </w:tblGrid>
      <w:tr w:rsidR="00BD097D" w:rsidTr="00966BFE">
        <w:trPr>
          <w:trHeight w:val="5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97D" w:rsidRPr="00683F99" w:rsidRDefault="00BD097D" w:rsidP="00966BFE">
            <w:pPr>
              <w:jc w:val="center"/>
              <w:rPr>
                <w:b/>
              </w:rPr>
            </w:pPr>
            <w:r w:rsidRPr="00683F99">
              <w:rPr>
                <w:b/>
              </w:rPr>
              <w:t>№ п/п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97D" w:rsidRPr="00683F99" w:rsidRDefault="00BD097D" w:rsidP="00966BFE">
            <w:pPr>
              <w:jc w:val="center"/>
              <w:rPr>
                <w:b/>
              </w:rPr>
            </w:pPr>
            <w:r w:rsidRPr="00683F99">
              <w:rPr>
                <w:b/>
              </w:rPr>
              <w:t xml:space="preserve">Наименование предприятий, организаций </w:t>
            </w:r>
          </w:p>
          <w:p w:rsidR="00BD097D" w:rsidRPr="00683F99" w:rsidRDefault="00BD097D" w:rsidP="00966BFE">
            <w:pPr>
              <w:jc w:val="center"/>
              <w:rPr>
                <w:b/>
              </w:rPr>
            </w:pPr>
            <w:r w:rsidRPr="00683F99">
              <w:rPr>
                <w:b/>
              </w:rPr>
              <w:t>и учреждений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97D" w:rsidRPr="00683F99" w:rsidRDefault="00BD097D" w:rsidP="00966BF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проверок</w:t>
            </w:r>
          </w:p>
        </w:tc>
      </w:tr>
      <w:tr w:rsidR="00BD097D" w:rsidTr="00966BFE">
        <w:trPr>
          <w:trHeight w:val="433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97D" w:rsidRDefault="00BD097D" w:rsidP="00966BFE">
            <w:pPr>
              <w:jc w:val="center"/>
            </w:pPr>
            <w:r>
              <w:t>1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576DF0" w:rsidRDefault="00BD097D" w:rsidP="00966BFE">
            <w:pPr>
              <w:jc w:val="both"/>
            </w:pPr>
            <w:r>
              <w:t xml:space="preserve"> МУП ЖКХ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683F99" w:rsidRDefault="00BD097D" w:rsidP="00966BFE">
            <w:pPr>
              <w:jc w:val="center"/>
            </w:pPr>
            <w:r>
              <w:t>21.09.2015-21.09.2015</w:t>
            </w:r>
          </w:p>
        </w:tc>
      </w:tr>
      <w:tr w:rsidR="00BD097D" w:rsidTr="00966BFE">
        <w:trPr>
          <w:trHeight w:val="25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97D" w:rsidRPr="009E2E1D" w:rsidRDefault="00BD097D" w:rsidP="00966BFE">
            <w:pPr>
              <w:jc w:val="center"/>
            </w:pPr>
            <w:r>
              <w:t>2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576DF0" w:rsidRDefault="00BD097D" w:rsidP="00966BFE">
            <w:pPr>
              <w:jc w:val="both"/>
            </w:pPr>
            <w:r>
              <w:t>ГУЗ Саратовской области «Романовская РБ»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683F99" w:rsidRDefault="00BD097D" w:rsidP="00966BFE">
            <w:pPr>
              <w:jc w:val="center"/>
            </w:pPr>
            <w:r>
              <w:t>21.09.2015-21.09.2015</w:t>
            </w:r>
          </w:p>
        </w:tc>
      </w:tr>
      <w:tr w:rsidR="00BD097D" w:rsidTr="00966BFE">
        <w:trPr>
          <w:trHeight w:val="412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97D" w:rsidRPr="009E2E1D" w:rsidRDefault="00BD097D" w:rsidP="00966BFE">
            <w:pPr>
              <w:jc w:val="center"/>
            </w:pPr>
            <w:r>
              <w:t>3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576DF0" w:rsidRDefault="00BD097D" w:rsidP="00966BFE">
            <w:pPr>
              <w:jc w:val="both"/>
            </w:pPr>
            <w:r>
              <w:t>Отдел образования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683F99" w:rsidRDefault="00BD097D" w:rsidP="00966BFE">
            <w:pPr>
              <w:jc w:val="center"/>
            </w:pPr>
            <w:r>
              <w:t>21.09.2015-21.09.2015</w:t>
            </w:r>
          </w:p>
        </w:tc>
      </w:tr>
      <w:tr w:rsidR="00BD097D" w:rsidTr="00966BFE">
        <w:trPr>
          <w:trHeight w:val="417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97D" w:rsidRPr="009E2E1D" w:rsidRDefault="00BD097D" w:rsidP="00966BFE">
            <w:pPr>
              <w:jc w:val="center"/>
            </w:pPr>
            <w:r>
              <w:t>4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576DF0" w:rsidRDefault="00BD097D" w:rsidP="00966BFE">
            <w:pPr>
              <w:jc w:val="both"/>
            </w:pPr>
            <w:r>
              <w:t>Отдел культуры и кино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683F99" w:rsidRDefault="00BD097D" w:rsidP="00966BFE">
            <w:pPr>
              <w:jc w:val="center"/>
            </w:pPr>
            <w:r>
              <w:t>21.09.2015-21.09.2015</w:t>
            </w:r>
          </w:p>
        </w:tc>
      </w:tr>
      <w:tr w:rsidR="00BD097D" w:rsidTr="00966BFE">
        <w:trPr>
          <w:trHeight w:val="422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97D" w:rsidRDefault="00BD097D" w:rsidP="00966BFE">
            <w:pPr>
              <w:jc w:val="center"/>
            </w:pP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576DF0" w:rsidRDefault="00BD097D" w:rsidP="00966BFE">
            <w:pPr>
              <w:snapToGrid w:val="0"/>
              <w:rPr>
                <w:b/>
              </w:rPr>
            </w:pPr>
            <w:r w:rsidRPr="00576DF0">
              <w:rPr>
                <w:b/>
              </w:rPr>
              <w:t>Потребители тепловой энрегии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Default="00BD097D" w:rsidP="00966BFE">
            <w:pPr>
              <w:jc w:val="center"/>
            </w:pPr>
          </w:p>
        </w:tc>
      </w:tr>
      <w:tr w:rsidR="00BD097D" w:rsidTr="00966BFE">
        <w:trPr>
          <w:trHeight w:val="444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97D" w:rsidRDefault="00BD097D" w:rsidP="00966BFE">
            <w:pPr>
              <w:jc w:val="center"/>
            </w:pPr>
            <w:r>
              <w:t>5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F53369" w:rsidRDefault="00BD097D" w:rsidP="00966BFE">
            <w:pPr>
              <w:snapToGrid w:val="0"/>
            </w:pPr>
            <w:r>
              <w:t>Отдел образования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683F99" w:rsidRDefault="00BD097D" w:rsidP="00966BFE">
            <w:pPr>
              <w:jc w:val="center"/>
            </w:pPr>
            <w:r>
              <w:t>21.09.2015-21.09.2015</w:t>
            </w:r>
          </w:p>
        </w:tc>
      </w:tr>
      <w:tr w:rsidR="00BD097D" w:rsidTr="00966BFE">
        <w:trPr>
          <w:trHeight w:val="438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97D" w:rsidRPr="009E2E1D" w:rsidRDefault="00BD097D" w:rsidP="00966BFE">
            <w:pPr>
              <w:jc w:val="center"/>
            </w:pPr>
            <w:r>
              <w:t>6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F53369" w:rsidRDefault="00BD097D" w:rsidP="00966BFE">
            <w:r>
              <w:t>Отдел культуры и кино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683F99" w:rsidRDefault="00BD097D" w:rsidP="00966BFE">
            <w:pPr>
              <w:jc w:val="center"/>
            </w:pPr>
            <w:r>
              <w:t>21.09.2015-21.09.2015</w:t>
            </w:r>
          </w:p>
        </w:tc>
      </w:tr>
      <w:tr w:rsidR="00BD097D" w:rsidTr="00966BFE">
        <w:trPr>
          <w:trHeight w:val="405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97D" w:rsidRPr="009E2E1D" w:rsidRDefault="00BD097D" w:rsidP="00966BFE">
            <w:pPr>
              <w:jc w:val="center"/>
            </w:pPr>
            <w:r>
              <w:t>7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F53369" w:rsidRDefault="00BD097D" w:rsidP="00966BFE">
            <w:r>
              <w:t>ГУЗ Саратовской области «Романовская РБ»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097D" w:rsidRPr="00683F99" w:rsidRDefault="00BD097D" w:rsidP="00966BFE">
            <w:pPr>
              <w:jc w:val="center"/>
            </w:pPr>
            <w:r>
              <w:t>21.09.2015-21.09.2015</w:t>
            </w:r>
          </w:p>
        </w:tc>
      </w:tr>
    </w:tbl>
    <w:p w:rsidR="00BD097D" w:rsidRDefault="00BD097D" w:rsidP="00BD097D">
      <w:pPr>
        <w:rPr>
          <w:b/>
          <w:sz w:val="28"/>
          <w:szCs w:val="28"/>
        </w:rPr>
      </w:pPr>
    </w:p>
    <w:p w:rsidR="00BD097D" w:rsidRDefault="00BD097D" w:rsidP="00BD097D">
      <w:pPr>
        <w:rPr>
          <w:b/>
          <w:sz w:val="28"/>
          <w:szCs w:val="28"/>
        </w:rPr>
      </w:pPr>
    </w:p>
    <w:p w:rsidR="00BD097D" w:rsidRDefault="00BD097D" w:rsidP="00BD0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</w:p>
    <w:sectPr w:rsidR="00BD097D" w:rsidSect="00753ECC">
      <w:pgSz w:w="11906" w:h="16838"/>
      <w:pgMar w:top="719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D56D9"/>
    <w:rsid w:val="000F02BE"/>
    <w:rsid w:val="000F64ED"/>
    <w:rsid w:val="001551DF"/>
    <w:rsid w:val="001A3C29"/>
    <w:rsid w:val="001A7F3F"/>
    <w:rsid w:val="001B232A"/>
    <w:rsid w:val="001B4D66"/>
    <w:rsid w:val="001C0C9C"/>
    <w:rsid w:val="001E29B9"/>
    <w:rsid w:val="00206BF3"/>
    <w:rsid w:val="002162DA"/>
    <w:rsid w:val="00225B04"/>
    <w:rsid w:val="00265934"/>
    <w:rsid w:val="00265F4B"/>
    <w:rsid w:val="002C4140"/>
    <w:rsid w:val="0031283D"/>
    <w:rsid w:val="00312E84"/>
    <w:rsid w:val="003277BD"/>
    <w:rsid w:val="00353D27"/>
    <w:rsid w:val="00384C63"/>
    <w:rsid w:val="003873BF"/>
    <w:rsid w:val="003C075D"/>
    <w:rsid w:val="003C4E1A"/>
    <w:rsid w:val="004158B2"/>
    <w:rsid w:val="0042668A"/>
    <w:rsid w:val="0046255F"/>
    <w:rsid w:val="004A1E6C"/>
    <w:rsid w:val="004D286F"/>
    <w:rsid w:val="004E1F37"/>
    <w:rsid w:val="004E7202"/>
    <w:rsid w:val="00510242"/>
    <w:rsid w:val="00524B91"/>
    <w:rsid w:val="00536816"/>
    <w:rsid w:val="005423D6"/>
    <w:rsid w:val="005A2C36"/>
    <w:rsid w:val="005A5B9E"/>
    <w:rsid w:val="005C3B94"/>
    <w:rsid w:val="005D70AD"/>
    <w:rsid w:val="00613D64"/>
    <w:rsid w:val="00621D7A"/>
    <w:rsid w:val="00644C5F"/>
    <w:rsid w:val="0067032C"/>
    <w:rsid w:val="006A65F5"/>
    <w:rsid w:val="006B23CC"/>
    <w:rsid w:val="006E5CC0"/>
    <w:rsid w:val="00734FDF"/>
    <w:rsid w:val="00753DAA"/>
    <w:rsid w:val="00753ECC"/>
    <w:rsid w:val="00754533"/>
    <w:rsid w:val="007B7D98"/>
    <w:rsid w:val="007E60D9"/>
    <w:rsid w:val="007E692B"/>
    <w:rsid w:val="00811428"/>
    <w:rsid w:val="008206EF"/>
    <w:rsid w:val="008247BA"/>
    <w:rsid w:val="00855087"/>
    <w:rsid w:val="00855154"/>
    <w:rsid w:val="00861B4F"/>
    <w:rsid w:val="00866245"/>
    <w:rsid w:val="00886930"/>
    <w:rsid w:val="008A33B4"/>
    <w:rsid w:val="008D3152"/>
    <w:rsid w:val="008E05F3"/>
    <w:rsid w:val="008E2C0D"/>
    <w:rsid w:val="0090392F"/>
    <w:rsid w:val="009339D1"/>
    <w:rsid w:val="0093405F"/>
    <w:rsid w:val="00934916"/>
    <w:rsid w:val="00944784"/>
    <w:rsid w:val="00944B66"/>
    <w:rsid w:val="00952EC0"/>
    <w:rsid w:val="009A6137"/>
    <w:rsid w:val="009E55C1"/>
    <w:rsid w:val="009E6561"/>
    <w:rsid w:val="009E6D68"/>
    <w:rsid w:val="00A033CD"/>
    <w:rsid w:val="00A10111"/>
    <w:rsid w:val="00A143EF"/>
    <w:rsid w:val="00A32D12"/>
    <w:rsid w:val="00A676D2"/>
    <w:rsid w:val="00A738AA"/>
    <w:rsid w:val="00A90E54"/>
    <w:rsid w:val="00A92078"/>
    <w:rsid w:val="00A93C6D"/>
    <w:rsid w:val="00AB2AF6"/>
    <w:rsid w:val="00AC1271"/>
    <w:rsid w:val="00AC3F32"/>
    <w:rsid w:val="00AF0D96"/>
    <w:rsid w:val="00AF1280"/>
    <w:rsid w:val="00AF299C"/>
    <w:rsid w:val="00AF5466"/>
    <w:rsid w:val="00B46224"/>
    <w:rsid w:val="00B66169"/>
    <w:rsid w:val="00B663A2"/>
    <w:rsid w:val="00B67B04"/>
    <w:rsid w:val="00BC0713"/>
    <w:rsid w:val="00BD097D"/>
    <w:rsid w:val="00BD41C9"/>
    <w:rsid w:val="00BF1603"/>
    <w:rsid w:val="00C136DC"/>
    <w:rsid w:val="00C17042"/>
    <w:rsid w:val="00C30219"/>
    <w:rsid w:val="00C3154E"/>
    <w:rsid w:val="00C44A9D"/>
    <w:rsid w:val="00C7248D"/>
    <w:rsid w:val="00CA05A2"/>
    <w:rsid w:val="00CC5A32"/>
    <w:rsid w:val="00CC64C9"/>
    <w:rsid w:val="00CF512A"/>
    <w:rsid w:val="00D120E4"/>
    <w:rsid w:val="00D503B0"/>
    <w:rsid w:val="00D63C6F"/>
    <w:rsid w:val="00D70ECC"/>
    <w:rsid w:val="00D81275"/>
    <w:rsid w:val="00DC7BEC"/>
    <w:rsid w:val="00DE06EA"/>
    <w:rsid w:val="00DF7685"/>
    <w:rsid w:val="00E10BF2"/>
    <w:rsid w:val="00E37031"/>
    <w:rsid w:val="00E4079A"/>
    <w:rsid w:val="00E40A89"/>
    <w:rsid w:val="00E55395"/>
    <w:rsid w:val="00E63590"/>
    <w:rsid w:val="00E65A43"/>
    <w:rsid w:val="00E7438C"/>
    <w:rsid w:val="00EA2869"/>
    <w:rsid w:val="00EB5C2E"/>
    <w:rsid w:val="00EC43FB"/>
    <w:rsid w:val="00EC771B"/>
    <w:rsid w:val="00ED2558"/>
    <w:rsid w:val="00EE2623"/>
    <w:rsid w:val="00F07165"/>
    <w:rsid w:val="00F9009A"/>
    <w:rsid w:val="00FB7CE4"/>
    <w:rsid w:val="00FC5751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1507</Words>
  <Characters>11778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13259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Тая</cp:lastModifiedBy>
  <cp:revision>2</cp:revision>
  <cp:lastPrinted>2015-09-09T11:21:00Z</cp:lastPrinted>
  <dcterms:created xsi:type="dcterms:W3CDTF">2015-10-14T08:40:00Z</dcterms:created>
  <dcterms:modified xsi:type="dcterms:W3CDTF">2015-10-14T08:40:00Z</dcterms:modified>
</cp:coreProperties>
</file>