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A4" w:rsidRPr="007F4DA4" w:rsidRDefault="007F4DA4" w:rsidP="007F4DA4">
      <w:pPr>
        <w:pStyle w:val="3"/>
        <w:ind w:left="0"/>
        <w:rPr>
          <w:b/>
        </w:rPr>
      </w:pPr>
      <w:r w:rsidRPr="007F4DA4">
        <w:rPr>
          <w:b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2533650</wp:posOffset>
            </wp:positionH>
            <wp:positionV relativeFrom="paragraph">
              <wp:posOffset>-19685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4DA4" w:rsidRPr="007F4DA4" w:rsidRDefault="007F4DA4" w:rsidP="007F4DA4">
      <w:pPr>
        <w:spacing w:after="0" w:line="240" w:lineRule="auto"/>
        <w:rPr>
          <w:rFonts w:ascii="Times New Roman" w:hAnsi="Times New Roman" w:cs="Times New Roman"/>
          <w:b/>
        </w:rPr>
      </w:pPr>
    </w:p>
    <w:p w:rsidR="007F4DA4" w:rsidRPr="007F4DA4" w:rsidRDefault="007F4DA4" w:rsidP="007F4DA4">
      <w:pPr>
        <w:spacing w:after="0" w:line="240" w:lineRule="auto"/>
        <w:rPr>
          <w:rFonts w:ascii="Times New Roman" w:hAnsi="Times New Roman" w:cs="Times New Roman"/>
          <w:b/>
        </w:rPr>
      </w:pPr>
    </w:p>
    <w:p w:rsidR="007F4DA4" w:rsidRPr="007F4DA4" w:rsidRDefault="007F4DA4" w:rsidP="007F4DA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F4DA4" w:rsidRPr="007F4DA4" w:rsidRDefault="007F4DA4" w:rsidP="007F4DA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F4DA4" w:rsidRPr="007F4DA4" w:rsidRDefault="007F4DA4" w:rsidP="007F4DA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F4DA4" w:rsidRPr="007F4DA4" w:rsidRDefault="007F4DA4" w:rsidP="007F4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F4DA4" w:rsidRPr="007F4DA4" w:rsidRDefault="007F4DA4" w:rsidP="007F4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F4DA4">
        <w:rPr>
          <w:rFonts w:ascii="Times New Roman" w:hAnsi="Times New Roman" w:cs="Times New Roman"/>
          <w:b/>
          <w:sz w:val="28"/>
        </w:rPr>
        <w:t xml:space="preserve">МУНИЦИПАЛЬНОЕ СОБРАНИЕ </w:t>
      </w:r>
    </w:p>
    <w:p w:rsidR="007F4DA4" w:rsidRPr="007F4DA4" w:rsidRDefault="007F4DA4" w:rsidP="007F4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F4DA4">
        <w:rPr>
          <w:rFonts w:ascii="Times New Roman" w:hAnsi="Times New Roman" w:cs="Times New Roman"/>
          <w:b/>
          <w:sz w:val="28"/>
        </w:rPr>
        <w:t>РОМАНОВСКОГО МУНИЦИПАЛЬНОГО РАЙОНА</w:t>
      </w:r>
    </w:p>
    <w:p w:rsidR="007F4DA4" w:rsidRPr="007F4DA4" w:rsidRDefault="007F4DA4" w:rsidP="007F4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F4DA4">
        <w:rPr>
          <w:rFonts w:ascii="Times New Roman" w:hAnsi="Times New Roman" w:cs="Times New Roman"/>
          <w:b/>
          <w:sz w:val="28"/>
        </w:rPr>
        <w:t xml:space="preserve"> САРАТОВСКОЙ ОБЛАСТИ</w:t>
      </w:r>
    </w:p>
    <w:p w:rsidR="007F4DA4" w:rsidRPr="007F4DA4" w:rsidRDefault="007F4DA4" w:rsidP="007F4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F4DA4">
        <w:rPr>
          <w:rFonts w:ascii="Times New Roman" w:hAnsi="Times New Roman" w:cs="Times New Roman"/>
          <w:b/>
          <w:sz w:val="28"/>
        </w:rPr>
        <w:t>второго созыва</w:t>
      </w:r>
    </w:p>
    <w:p w:rsidR="007F4DA4" w:rsidRPr="007F4DA4" w:rsidRDefault="007F4DA4" w:rsidP="007F4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F4DA4">
        <w:rPr>
          <w:rFonts w:ascii="Times New Roman" w:hAnsi="Times New Roman" w:cs="Times New Roman"/>
          <w:b/>
          <w:sz w:val="28"/>
        </w:rPr>
        <w:t>РЕШЕНИЕ № 12</w:t>
      </w:r>
      <w:r>
        <w:rPr>
          <w:rFonts w:ascii="Times New Roman" w:hAnsi="Times New Roman" w:cs="Times New Roman"/>
          <w:b/>
          <w:sz w:val="28"/>
        </w:rPr>
        <w:t>7</w:t>
      </w:r>
    </w:p>
    <w:p w:rsidR="007F4DA4" w:rsidRPr="007F4DA4" w:rsidRDefault="007F4DA4" w:rsidP="007F4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F4DA4" w:rsidRPr="007F4DA4" w:rsidRDefault="007F4DA4" w:rsidP="007F4DA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F4DA4">
        <w:rPr>
          <w:rFonts w:ascii="Times New Roman" w:hAnsi="Times New Roman" w:cs="Times New Roman"/>
          <w:b/>
          <w:sz w:val="28"/>
        </w:rPr>
        <w:t>от 26.12.2012 г.                                                                               р.п. Романовка</w:t>
      </w:r>
    </w:p>
    <w:p w:rsidR="00BF0EA8" w:rsidRDefault="00BF0EA8" w:rsidP="00BF0E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EA8" w:rsidRDefault="00BF0EA8" w:rsidP="00BF0E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Генерального плана</w:t>
      </w:r>
    </w:p>
    <w:p w:rsidR="00BF0EA8" w:rsidRDefault="00BF0EA8" w:rsidP="00BF0E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Романовского муниципального образования</w:t>
      </w:r>
    </w:p>
    <w:p w:rsidR="00BF0EA8" w:rsidRDefault="00BF0EA8" w:rsidP="00BF0E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 Саратовской</w:t>
      </w:r>
    </w:p>
    <w:p w:rsidR="00BF0EA8" w:rsidRDefault="00BF0EA8" w:rsidP="00895F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</w:p>
    <w:p w:rsidR="00BF0EA8" w:rsidRDefault="00BF0EA8" w:rsidP="00BF0E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0E6F" w:rsidRDefault="00BF0EA8" w:rsidP="001A0E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Градостроительным кодексом РФ, Федеральным законом от 29.12.2004 года № 191-ФЗ «О введении в действие Градостроительного кодекса РФ», Федерального закона от 06.10.2003 года № 131-ФЗ «Об общих принципах организации местного самоуправления в РФ», Уставом Романовского муниципального района Саратовской области, с учетом результатов рассмотре</w:t>
      </w:r>
      <w:r w:rsidR="00895FE5">
        <w:rPr>
          <w:rFonts w:ascii="Times New Roman" w:hAnsi="Times New Roman" w:cs="Times New Roman"/>
          <w:sz w:val="28"/>
          <w:szCs w:val="28"/>
        </w:rPr>
        <w:t xml:space="preserve">ния проекта Генерального плана </w:t>
      </w:r>
      <w:r>
        <w:rPr>
          <w:rFonts w:ascii="Times New Roman" w:hAnsi="Times New Roman" w:cs="Times New Roman"/>
          <w:sz w:val="28"/>
          <w:szCs w:val="28"/>
        </w:rPr>
        <w:t>на публичных слушаниях, состоявшихся 25.12.2012 года и отраженных в протоколе проведения публичных слушаний и в заключении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 по подготовке и проведени</w:t>
      </w:r>
      <w:r w:rsidR="00523F1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публичных слушаний Романовского муниципального района Саратовской области</w:t>
      </w:r>
      <w:r w:rsidR="001A0E6F" w:rsidRPr="001A0E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0E6F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="001A0E6F">
        <w:rPr>
          <w:rFonts w:ascii="Times New Roman" w:hAnsi="Times New Roman" w:cs="Times New Roman"/>
          <w:sz w:val="28"/>
          <w:szCs w:val="28"/>
        </w:rPr>
        <w:t xml:space="preserve"> Собрания Романовского муниципального района:</w:t>
      </w:r>
    </w:p>
    <w:p w:rsidR="001A0E6F" w:rsidRDefault="001A0E6F" w:rsidP="001A0E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6F" w:rsidRDefault="001A0E6F" w:rsidP="001A0E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BF0EA8" w:rsidRDefault="00BF0EA8" w:rsidP="001A0E6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EA8" w:rsidRDefault="00BF0EA8" w:rsidP="00BF0EA8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Генеральный план Романовского муниципального образования  Романовского муниципального района Саратовской области с внесенными поправками.</w:t>
      </w:r>
    </w:p>
    <w:p w:rsidR="00BF0EA8" w:rsidRDefault="00BF0EA8" w:rsidP="00BF0EA8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 администрации Романовского муниципального района обеспечить хранение подлинных материалов генерального плана разработанн</w:t>
      </w:r>
      <w:r w:rsidR="00895FE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в 2012 году и утвержденн</w:t>
      </w:r>
      <w:r w:rsidR="00895FE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Собранием Ром</w:t>
      </w:r>
      <w:r w:rsidR="00411076">
        <w:rPr>
          <w:rFonts w:ascii="Times New Roman" w:hAnsi="Times New Roman" w:cs="Times New Roman"/>
          <w:sz w:val="28"/>
          <w:szCs w:val="28"/>
        </w:rPr>
        <w:t>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0EA8" w:rsidRDefault="00BF0EA8" w:rsidP="00BF0EA8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BF0EA8" w:rsidRDefault="00BF0EA8" w:rsidP="00BF0EA8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данное решение в районной газете «Восход».</w:t>
      </w:r>
    </w:p>
    <w:p w:rsidR="00BF0EA8" w:rsidRDefault="00BF0EA8" w:rsidP="00BF0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DA4" w:rsidRPr="00D74424" w:rsidRDefault="007F4DA4" w:rsidP="007F4DA4">
      <w:pPr>
        <w:pStyle w:val="a4"/>
        <w:ind w:firstLine="0"/>
        <w:rPr>
          <w:b/>
          <w:szCs w:val="28"/>
        </w:rPr>
      </w:pPr>
      <w:r w:rsidRPr="00D74424">
        <w:rPr>
          <w:b/>
          <w:szCs w:val="28"/>
        </w:rPr>
        <w:t xml:space="preserve">Глава </w:t>
      </w:r>
    </w:p>
    <w:p w:rsidR="007F4DA4" w:rsidRDefault="007F4DA4" w:rsidP="007F4DA4">
      <w:pPr>
        <w:pStyle w:val="a4"/>
        <w:ind w:firstLine="0"/>
        <w:rPr>
          <w:b/>
          <w:szCs w:val="28"/>
        </w:rPr>
      </w:pPr>
      <w:r w:rsidRPr="00D74424">
        <w:rPr>
          <w:b/>
          <w:szCs w:val="28"/>
        </w:rPr>
        <w:t xml:space="preserve">муниципального района                          </w:t>
      </w:r>
      <w:r>
        <w:rPr>
          <w:b/>
          <w:szCs w:val="28"/>
        </w:rPr>
        <w:t xml:space="preserve">        </w:t>
      </w:r>
      <w:r w:rsidRPr="00D74424">
        <w:rPr>
          <w:b/>
          <w:szCs w:val="28"/>
        </w:rPr>
        <w:t xml:space="preserve">   </w:t>
      </w:r>
      <w:r>
        <w:rPr>
          <w:b/>
          <w:szCs w:val="28"/>
        </w:rPr>
        <w:t xml:space="preserve"> </w:t>
      </w:r>
      <w:r w:rsidRPr="00D74424">
        <w:rPr>
          <w:b/>
          <w:szCs w:val="28"/>
        </w:rPr>
        <w:t xml:space="preserve">                  Н.В. Швецов</w:t>
      </w:r>
    </w:p>
    <w:p w:rsidR="007F4DA4" w:rsidRDefault="007F4DA4" w:rsidP="007F4DA4">
      <w:pPr>
        <w:pStyle w:val="a4"/>
        <w:ind w:firstLine="0"/>
        <w:rPr>
          <w:b/>
          <w:szCs w:val="28"/>
        </w:rPr>
      </w:pPr>
    </w:p>
    <w:p w:rsidR="007F4DA4" w:rsidRPr="00D74424" w:rsidRDefault="007F4DA4" w:rsidP="007F4DA4">
      <w:pPr>
        <w:pStyle w:val="a4"/>
        <w:ind w:firstLine="0"/>
        <w:rPr>
          <w:b/>
          <w:szCs w:val="28"/>
        </w:rPr>
      </w:pPr>
      <w:r>
        <w:rPr>
          <w:b/>
          <w:szCs w:val="28"/>
        </w:rPr>
        <w:t>Секретарь заседания                                                               А.Н. Клюев</w:t>
      </w:r>
    </w:p>
    <w:p w:rsidR="00BF0EA8" w:rsidRPr="00BF0EA8" w:rsidRDefault="00BF0EA8" w:rsidP="007F4D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F0EA8" w:rsidRPr="00BF0EA8" w:rsidSect="007F4DA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E50BE"/>
    <w:multiLevelType w:val="hybridMultilevel"/>
    <w:tmpl w:val="9E1ABE3C"/>
    <w:lvl w:ilvl="0" w:tplc="BE125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EA8"/>
    <w:rsid w:val="00006824"/>
    <w:rsid w:val="000643EF"/>
    <w:rsid w:val="001A0E6F"/>
    <w:rsid w:val="00411076"/>
    <w:rsid w:val="004446DE"/>
    <w:rsid w:val="00523F13"/>
    <w:rsid w:val="007F4DA4"/>
    <w:rsid w:val="00895FE5"/>
    <w:rsid w:val="009D729C"/>
    <w:rsid w:val="00B906ED"/>
    <w:rsid w:val="00BF0EA8"/>
    <w:rsid w:val="00E90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9C"/>
  </w:style>
  <w:style w:type="paragraph" w:styleId="3">
    <w:name w:val="heading 3"/>
    <w:basedOn w:val="a"/>
    <w:next w:val="a"/>
    <w:link w:val="30"/>
    <w:qFormat/>
    <w:rsid w:val="007F4DA4"/>
    <w:pPr>
      <w:keepNext/>
      <w:spacing w:after="0" w:line="240" w:lineRule="auto"/>
      <w:ind w:left="-108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EA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F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Òåêñò äîêóìåíòà"/>
    <w:basedOn w:val="a"/>
    <w:rsid w:val="007F4DA4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</dc:creator>
  <cp:keywords/>
  <dc:description/>
  <cp:lastModifiedBy>Никитушкина</cp:lastModifiedBy>
  <cp:revision>4</cp:revision>
  <cp:lastPrinted>2012-12-26T09:36:00Z</cp:lastPrinted>
  <dcterms:created xsi:type="dcterms:W3CDTF">2012-12-27T09:41:00Z</dcterms:created>
  <dcterms:modified xsi:type="dcterms:W3CDTF">2012-12-29T06:18:00Z</dcterms:modified>
</cp:coreProperties>
</file>