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D8B" w:rsidRPr="00934D61" w:rsidRDefault="00247D8B" w:rsidP="00247D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4D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Извещение</w:t>
      </w:r>
    </w:p>
    <w:p w:rsidR="00247D8B" w:rsidRPr="00934D61" w:rsidRDefault="00247D8B" w:rsidP="00247D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4D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 проведении аукциона на право размещения нестационарных торговых объектов на территории Романовского муниципального образования Романовского муниципального района Саратовской области</w:t>
      </w:r>
    </w:p>
    <w:p w:rsidR="00247D8B" w:rsidRPr="00934D61" w:rsidRDefault="00247D8B" w:rsidP="00247D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4D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Торги состоятся </w:t>
      </w:r>
      <w:r w:rsidR="00CB7B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A972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934D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="00CB7B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934D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934D6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Pr="00934D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10-00 (время местное) по адресу: Саратовская область </w:t>
      </w:r>
      <w:proofErr w:type="spellStart"/>
      <w:r w:rsidRPr="00934D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р.п</w:t>
      </w:r>
      <w:proofErr w:type="spellEnd"/>
      <w:r w:rsidRPr="00934D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Романовка, ул. Народная, д.10 </w:t>
      </w:r>
    </w:p>
    <w:p w:rsidR="00247D8B" w:rsidRPr="00934D61" w:rsidRDefault="00247D8B" w:rsidP="00247D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4D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(актовый зал администрации)</w:t>
      </w:r>
    </w:p>
    <w:tbl>
      <w:tblPr>
        <w:tblW w:w="15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3402"/>
        <w:gridCol w:w="1842"/>
        <w:gridCol w:w="1418"/>
        <w:gridCol w:w="142"/>
        <w:gridCol w:w="1275"/>
        <w:gridCol w:w="1701"/>
        <w:gridCol w:w="1985"/>
        <w:gridCol w:w="1134"/>
        <w:gridCol w:w="1134"/>
        <w:gridCol w:w="992"/>
      </w:tblGrid>
      <w:tr w:rsidR="00247D8B" w:rsidRPr="00934D61" w:rsidTr="00EC3349">
        <w:tc>
          <w:tcPr>
            <w:tcW w:w="640" w:type="dxa"/>
            <w:vMerge w:val="restart"/>
          </w:tcPr>
          <w:p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№ лота</w:t>
            </w:r>
          </w:p>
        </w:tc>
        <w:tc>
          <w:tcPr>
            <w:tcW w:w="8079" w:type="dxa"/>
            <w:gridSpan w:val="5"/>
          </w:tcPr>
          <w:p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Предмет аукциона</w:t>
            </w:r>
          </w:p>
        </w:tc>
        <w:tc>
          <w:tcPr>
            <w:tcW w:w="1701" w:type="dxa"/>
            <w:vMerge w:val="restart"/>
          </w:tcPr>
          <w:p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Период </w:t>
            </w:r>
          </w:p>
          <w:p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функционирования нестационарного торгового объекта/ срок действия договора</w:t>
            </w:r>
          </w:p>
        </w:tc>
        <w:tc>
          <w:tcPr>
            <w:tcW w:w="1985" w:type="dxa"/>
            <w:vMerge w:val="restart"/>
          </w:tcPr>
          <w:p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D03D2A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Основания для размещения нестационарного торгового объекта (договор на размещение нестационарного торгового объекта, разрешение или иная документация, либо указывается информация о том, что место размещения свободно и планируется к размещению нестационарного торгового объекта</w:t>
            </w:r>
          </w:p>
        </w:tc>
        <w:tc>
          <w:tcPr>
            <w:tcW w:w="1134" w:type="dxa"/>
            <w:vMerge w:val="restart"/>
          </w:tcPr>
          <w:p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Начальная цена на право размещения </w:t>
            </w:r>
            <w:proofErr w:type="spellStart"/>
            <w:proofErr w:type="gramStart"/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нестацио-нарного</w:t>
            </w:r>
            <w:proofErr w:type="spellEnd"/>
            <w:proofErr w:type="gramEnd"/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торгового объекта, руб.</w:t>
            </w:r>
          </w:p>
        </w:tc>
        <w:tc>
          <w:tcPr>
            <w:tcW w:w="1134" w:type="dxa"/>
            <w:vMerge w:val="restart"/>
          </w:tcPr>
          <w:p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«</w:t>
            </w:r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Шаг аукциона», руб.</w:t>
            </w:r>
          </w:p>
        </w:tc>
        <w:tc>
          <w:tcPr>
            <w:tcW w:w="992" w:type="dxa"/>
            <w:vMerge w:val="restart"/>
          </w:tcPr>
          <w:p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Размер задатка, руб.</w:t>
            </w:r>
          </w:p>
        </w:tc>
      </w:tr>
      <w:tr w:rsidR="00247D8B" w:rsidRPr="00934D61" w:rsidTr="00EC3349">
        <w:tc>
          <w:tcPr>
            <w:tcW w:w="640" w:type="dxa"/>
            <w:vMerge/>
          </w:tcPr>
          <w:p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3402" w:type="dxa"/>
          </w:tcPr>
          <w:p w:rsidR="00247D8B" w:rsidRPr="00934D61" w:rsidRDefault="00247D8B" w:rsidP="00EC3349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Адрес или адресное обозначение нестационарного торгового объекта с указанием улиц, дорог, проездов, иных ориентиров, относительно которых расположен нестационарный торговый объект, с указанием расстояний от границ нестационарного торгового объекта до указанных ориентиров</w:t>
            </w:r>
          </w:p>
        </w:tc>
        <w:tc>
          <w:tcPr>
            <w:tcW w:w="1842" w:type="dxa"/>
          </w:tcPr>
          <w:p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Тип торгового предприятия (торговый павильон, киоск, торговая палатка и иные нестационарные торговые объекты) в соответствии с ГОСТ Р 51303-2013 «Торговля. Термины и определения»</w:t>
            </w:r>
          </w:p>
        </w:tc>
        <w:tc>
          <w:tcPr>
            <w:tcW w:w="1418" w:type="dxa"/>
          </w:tcPr>
          <w:p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Группы товаров</w:t>
            </w:r>
          </w:p>
        </w:tc>
        <w:tc>
          <w:tcPr>
            <w:tcW w:w="1417" w:type="dxa"/>
            <w:gridSpan w:val="2"/>
          </w:tcPr>
          <w:p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Размер площади места размещения </w:t>
            </w:r>
            <w:proofErr w:type="spellStart"/>
            <w:proofErr w:type="gramStart"/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нестацио-нарного</w:t>
            </w:r>
            <w:proofErr w:type="spellEnd"/>
            <w:proofErr w:type="gramEnd"/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торгового объекта, </w:t>
            </w:r>
            <w:proofErr w:type="spellStart"/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кв.м</w:t>
            </w:r>
            <w:proofErr w:type="spellEnd"/>
          </w:p>
        </w:tc>
        <w:tc>
          <w:tcPr>
            <w:tcW w:w="1701" w:type="dxa"/>
            <w:vMerge/>
          </w:tcPr>
          <w:p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85" w:type="dxa"/>
            <w:vMerge/>
          </w:tcPr>
          <w:p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134" w:type="dxa"/>
            <w:vMerge/>
          </w:tcPr>
          <w:p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134" w:type="dxa"/>
            <w:vMerge/>
          </w:tcPr>
          <w:p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992" w:type="dxa"/>
            <w:vMerge/>
          </w:tcPr>
          <w:p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</w:tr>
      <w:tr w:rsidR="00247D8B" w:rsidRPr="00934D61" w:rsidTr="00EC3349">
        <w:tc>
          <w:tcPr>
            <w:tcW w:w="640" w:type="dxa"/>
          </w:tcPr>
          <w:p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3402" w:type="dxa"/>
          </w:tcPr>
          <w:p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1842" w:type="dxa"/>
          </w:tcPr>
          <w:p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1418" w:type="dxa"/>
          </w:tcPr>
          <w:p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1417" w:type="dxa"/>
            <w:gridSpan w:val="2"/>
          </w:tcPr>
          <w:p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701" w:type="dxa"/>
          </w:tcPr>
          <w:p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985" w:type="dxa"/>
          </w:tcPr>
          <w:p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134" w:type="dxa"/>
          </w:tcPr>
          <w:p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134" w:type="dxa"/>
          </w:tcPr>
          <w:p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</w:tcPr>
          <w:p w:rsidR="00247D8B" w:rsidRPr="00934D61" w:rsidRDefault="00247D8B" w:rsidP="00EC3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</w:tr>
      <w:tr w:rsidR="0011005F" w:rsidRPr="002B4C1C" w:rsidTr="00EC3349">
        <w:trPr>
          <w:trHeight w:val="280"/>
        </w:trPr>
        <w:tc>
          <w:tcPr>
            <w:tcW w:w="640" w:type="dxa"/>
          </w:tcPr>
          <w:p w:rsidR="0011005F" w:rsidRPr="002B4C1C" w:rsidRDefault="0011005F" w:rsidP="00110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C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11005F" w:rsidRPr="00B478B6" w:rsidRDefault="0011005F" w:rsidP="00110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78B6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B478B6">
              <w:rPr>
                <w:rFonts w:ascii="Times New Roman" w:hAnsi="Times New Roman" w:cs="Times New Roman"/>
                <w:sz w:val="24"/>
                <w:szCs w:val="24"/>
              </w:rPr>
              <w:t xml:space="preserve">. Романовка, ул. Ленина,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478B6">
              <w:rPr>
                <w:rFonts w:ascii="Times New Roman" w:hAnsi="Times New Roman" w:cs="Times New Roman"/>
                <w:sz w:val="24"/>
                <w:szCs w:val="24"/>
              </w:rPr>
              <w:t xml:space="preserve"> м от проезжей части, </w:t>
            </w:r>
            <w:proofErr w:type="gramStart"/>
            <w:r w:rsidRPr="00B478B6">
              <w:rPr>
                <w:rFonts w:ascii="Times New Roman" w:hAnsi="Times New Roman" w:cs="Times New Roman"/>
                <w:sz w:val="24"/>
                <w:szCs w:val="24"/>
              </w:rPr>
              <w:t>напротив  д.</w:t>
            </w:r>
            <w:proofErr w:type="gramEnd"/>
            <w:r w:rsidRPr="00B478B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11005F" w:rsidRPr="00B478B6" w:rsidRDefault="0011005F" w:rsidP="0011005F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8B6">
              <w:rPr>
                <w:rFonts w:ascii="Times New Roman" w:hAnsi="Times New Roman" w:cs="Times New Roman"/>
                <w:sz w:val="24"/>
                <w:szCs w:val="24"/>
              </w:rPr>
              <w:t>Торговый павильон</w:t>
            </w:r>
          </w:p>
        </w:tc>
        <w:tc>
          <w:tcPr>
            <w:tcW w:w="1560" w:type="dxa"/>
            <w:gridSpan w:val="2"/>
          </w:tcPr>
          <w:p w:rsidR="0011005F" w:rsidRPr="00B478B6" w:rsidRDefault="0011005F" w:rsidP="00110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8B6">
              <w:rPr>
                <w:rFonts w:ascii="Times New Roman" w:hAnsi="Times New Roman" w:cs="Times New Roman"/>
                <w:sz w:val="24"/>
                <w:szCs w:val="24"/>
              </w:rPr>
              <w:t>Хлеб и хлебобулочные изделия, газированные напитки, еда быстрого приготовления</w:t>
            </w:r>
          </w:p>
        </w:tc>
        <w:tc>
          <w:tcPr>
            <w:tcW w:w="1275" w:type="dxa"/>
          </w:tcPr>
          <w:p w:rsidR="0011005F" w:rsidRPr="00B478B6" w:rsidRDefault="0011005F" w:rsidP="00110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11005F" w:rsidRPr="00B478B6" w:rsidRDefault="0011005F" w:rsidP="0011005F">
            <w:pPr>
              <w:spacing w:after="0" w:line="240" w:lineRule="auto"/>
              <w:ind w:firstLine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8B6">
              <w:rPr>
                <w:rFonts w:ascii="Times New Roman" w:hAnsi="Times New Roman" w:cs="Times New Roman"/>
                <w:sz w:val="24"/>
                <w:szCs w:val="24"/>
              </w:rPr>
              <w:t>с 1 января по 31 декабря</w:t>
            </w:r>
          </w:p>
        </w:tc>
        <w:tc>
          <w:tcPr>
            <w:tcW w:w="1985" w:type="dxa"/>
          </w:tcPr>
          <w:p w:rsidR="0011005F" w:rsidRPr="00B478B6" w:rsidRDefault="0011005F" w:rsidP="00110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8B6">
              <w:rPr>
                <w:rFonts w:ascii="Times New Roman" w:hAnsi="Times New Roman" w:cs="Times New Roman"/>
                <w:sz w:val="24"/>
                <w:szCs w:val="24"/>
              </w:rPr>
              <w:t>Место размещения свободно и планируется к размещению НТО</w:t>
            </w:r>
          </w:p>
        </w:tc>
        <w:tc>
          <w:tcPr>
            <w:tcW w:w="1134" w:type="dxa"/>
          </w:tcPr>
          <w:p w:rsidR="0011005F" w:rsidRPr="00812410" w:rsidRDefault="008871A9" w:rsidP="001100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12550</w:t>
            </w:r>
          </w:p>
        </w:tc>
        <w:tc>
          <w:tcPr>
            <w:tcW w:w="1134" w:type="dxa"/>
          </w:tcPr>
          <w:p w:rsidR="0011005F" w:rsidRPr="00812410" w:rsidRDefault="008871A9" w:rsidP="001100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627,5</w:t>
            </w:r>
          </w:p>
        </w:tc>
        <w:tc>
          <w:tcPr>
            <w:tcW w:w="992" w:type="dxa"/>
          </w:tcPr>
          <w:p w:rsidR="0011005F" w:rsidRPr="00812410" w:rsidRDefault="008871A9" w:rsidP="001100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2510</w:t>
            </w:r>
          </w:p>
        </w:tc>
      </w:tr>
    </w:tbl>
    <w:p w:rsidR="00CB7BC4" w:rsidRPr="00812410" w:rsidRDefault="00CB7BC4" w:rsidP="00CB7B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812410">
        <w:rPr>
          <w:rFonts w:ascii="Times New Roman" w:hAnsi="Times New Roman" w:cs="Times New Roman"/>
          <w:b/>
        </w:rPr>
        <w:t xml:space="preserve">Наименование, место нахождения, почтовый адрес, адрес электронной почты, номер контактного телефона организатора аукциона. </w:t>
      </w:r>
    </w:p>
    <w:p w:rsidR="00CB7BC4" w:rsidRPr="00812410" w:rsidRDefault="00CB7BC4" w:rsidP="00CB7BC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2410">
        <w:rPr>
          <w:rFonts w:ascii="Times New Roman" w:hAnsi="Times New Roman" w:cs="Times New Roman"/>
        </w:rPr>
        <w:t xml:space="preserve">Организатор аукциона – администрация романовского муниципального района Саратовской области, местонахождение и почтовый адрес: 412270, Саратовская область, </w:t>
      </w:r>
      <w:proofErr w:type="spellStart"/>
      <w:r w:rsidRPr="00812410">
        <w:rPr>
          <w:rFonts w:ascii="Times New Roman" w:hAnsi="Times New Roman" w:cs="Times New Roman"/>
        </w:rPr>
        <w:t>р.п</w:t>
      </w:r>
      <w:proofErr w:type="spellEnd"/>
      <w:r w:rsidRPr="00812410">
        <w:rPr>
          <w:rFonts w:ascii="Times New Roman" w:hAnsi="Times New Roman" w:cs="Times New Roman"/>
        </w:rPr>
        <w:t xml:space="preserve">. Романовка, ул. Народная, д.10, адрес электронной почты: </w:t>
      </w:r>
      <w:proofErr w:type="spellStart"/>
      <w:r w:rsidRPr="00812410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romanovka</w:t>
      </w:r>
      <w:proofErr w:type="spellEnd"/>
      <w:r w:rsidRPr="00812410">
        <w:rPr>
          <w:rFonts w:ascii="Times New Roman" w:hAnsi="Times New Roman" w:cs="Times New Roman"/>
          <w:color w:val="333333"/>
          <w:shd w:val="clear" w:color="auto" w:fill="FFFFFF"/>
        </w:rPr>
        <w:t>-</w:t>
      </w:r>
      <w:proofErr w:type="spellStart"/>
      <w:r w:rsidRPr="00812410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administracija</w:t>
      </w:r>
      <w:proofErr w:type="spellEnd"/>
      <w:r w:rsidRPr="00812410">
        <w:rPr>
          <w:rFonts w:ascii="Times New Roman" w:hAnsi="Times New Roman" w:cs="Times New Roman"/>
          <w:color w:val="333333"/>
          <w:shd w:val="clear" w:color="auto" w:fill="FFFFFF"/>
        </w:rPr>
        <w:t>@</w:t>
      </w:r>
      <w:r w:rsidRPr="00812410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rambler</w:t>
      </w:r>
      <w:r w:rsidRPr="00812410">
        <w:rPr>
          <w:rFonts w:ascii="Times New Roman" w:hAnsi="Times New Roman" w:cs="Times New Roman"/>
          <w:color w:val="333333"/>
          <w:shd w:val="clear" w:color="auto" w:fill="FFFFFF"/>
        </w:rPr>
        <w:t>.</w:t>
      </w:r>
      <w:proofErr w:type="spellStart"/>
      <w:r w:rsidRPr="00812410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ru</w:t>
      </w:r>
      <w:proofErr w:type="spellEnd"/>
      <w:r w:rsidRPr="00812410">
        <w:rPr>
          <w:rFonts w:ascii="Times New Roman" w:hAnsi="Times New Roman" w:cs="Times New Roman"/>
        </w:rPr>
        <w:t>, тел. 8 (84544) 4-15-53</w:t>
      </w:r>
    </w:p>
    <w:p w:rsidR="00CB7BC4" w:rsidRPr="00812410" w:rsidRDefault="00CB7BC4" w:rsidP="00CB7BC4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0000"/>
          <w:sz w:val="22"/>
          <w:szCs w:val="22"/>
          <w:lang w:eastAsia="ru-RU"/>
        </w:rPr>
      </w:pPr>
      <w:r w:rsidRPr="00812410">
        <w:rPr>
          <w:rFonts w:ascii="Times New Roman" w:hAnsi="Times New Roman" w:cs="Times New Roman"/>
          <w:b/>
          <w:sz w:val="22"/>
          <w:szCs w:val="22"/>
        </w:rPr>
        <w:t>Предмет аукциона,</w:t>
      </w:r>
      <w:r w:rsidRPr="00812410">
        <w:rPr>
          <w:rFonts w:ascii="Times New Roman" w:hAnsi="Times New Roman" w:cs="Times New Roman"/>
          <w:b/>
          <w:color w:val="000000"/>
          <w:sz w:val="22"/>
          <w:szCs w:val="22"/>
          <w:lang w:eastAsia="ru-RU"/>
        </w:rPr>
        <w:t xml:space="preserve"> начальная цена предмета аукциона, величина повышения начальной цены предмета договора («шаг аукциона»), срок действия договора.</w:t>
      </w:r>
    </w:p>
    <w:p w:rsidR="00CB7BC4" w:rsidRPr="00812410" w:rsidRDefault="00CB7BC4" w:rsidP="00CB7BC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2410">
        <w:rPr>
          <w:rFonts w:ascii="Times New Roman" w:hAnsi="Times New Roman" w:cs="Times New Roman"/>
        </w:rPr>
        <w:lastRenderedPageBreak/>
        <w:t>Согласно Приложению к настоящей документации об аукционе.</w:t>
      </w:r>
    </w:p>
    <w:p w:rsidR="00CB7BC4" w:rsidRPr="00812410" w:rsidRDefault="00CB7BC4" w:rsidP="00CB7B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812410">
        <w:rPr>
          <w:rFonts w:ascii="Times New Roman" w:hAnsi="Times New Roman" w:cs="Times New Roman"/>
          <w:b/>
        </w:rPr>
        <w:t xml:space="preserve">Место опубликования документации об аукционе, порядок, место (адрес), сроки (дата и время начала и окончания) приема заявок на участие в аукционе. </w:t>
      </w:r>
    </w:p>
    <w:p w:rsidR="00CB7BC4" w:rsidRPr="00812410" w:rsidRDefault="00CB7BC4" w:rsidP="00CB7B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2410">
        <w:rPr>
          <w:rFonts w:ascii="Times New Roman" w:hAnsi="Times New Roman" w:cs="Times New Roman"/>
          <w:snapToGrid w:val="0"/>
        </w:rPr>
        <w:t>Документация об аукционе,</w:t>
      </w:r>
      <w:r w:rsidRPr="00812410">
        <w:rPr>
          <w:rFonts w:ascii="Times New Roman" w:hAnsi="Times New Roman" w:cs="Times New Roman"/>
        </w:rPr>
        <w:t xml:space="preserve"> форма заявки на участие, форма описи документов, представляемых для участия</w:t>
      </w:r>
      <w:r w:rsidRPr="00812410">
        <w:rPr>
          <w:rFonts w:ascii="Times New Roman" w:hAnsi="Times New Roman" w:cs="Times New Roman"/>
          <w:b/>
        </w:rPr>
        <w:t xml:space="preserve"> </w:t>
      </w:r>
      <w:r w:rsidRPr="00812410">
        <w:rPr>
          <w:rFonts w:ascii="Times New Roman" w:hAnsi="Times New Roman" w:cs="Times New Roman"/>
        </w:rPr>
        <w:t>в аукционе,</w:t>
      </w:r>
      <w:r w:rsidRPr="00812410">
        <w:rPr>
          <w:rFonts w:ascii="Times New Roman" w:hAnsi="Times New Roman" w:cs="Times New Roman"/>
          <w:snapToGrid w:val="0"/>
        </w:rPr>
        <w:t xml:space="preserve"> </w:t>
      </w:r>
      <w:r w:rsidRPr="00812410">
        <w:rPr>
          <w:rFonts w:ascii="Times New Roman" w:hAnsi="Times New Roman" w:cs="Times New Roman"/>
        </w:rPr>
        <w:t xml:space="preserve">размещены на официальном сайте администрации Романовского муниципального района Саратовской области в информационно-коммуникационной сети «Интернет» </w:t>
      </w:r>
      <w:r w:rsidRPr="00812410">
        <w:rPr>
          <w:rFonts w:ascii="Times New Roman" w:hAnsi="Times New Roman" w:cs="Times New Roman"/>
          <w:lang w:val="en-US"/>
        </w:rPr>
        <w:t>http</w:t>
      </w:r>
      <w:r w:rsidRPr="00812410">
        <w:rPr>
          <w:rFonts w:ascii="Times New Roman" w:hAnsi="Times New Roman" w:cs="Times New Roman"/>
        </w:rPr>
        <w:t>://</w:t>
      </w:r>
      <w:proofErr w:type="spellStart"/>
      <w:r w:rsidRPr="00812410">
        <w:rPr>
          <w:rFonts w:ascii="Times New Roman" w:hAnsi="Times New Roman" w:cs="Times New Roman"/>
          <w:lang w:val="en-US"/>
        </w:rPr>
        <w:t>romanovka</w:t>
      </w:r>
      <w:proofErr w:type="spellEnd"/>
      <w:r w:rsidRPr="00812410">
        <w:rPr>
          <w:rFonts w:ascii="Times New Roman" w:hAnsi="Times New Roman" w:cs="Times New Roman"/>
        </w:rPr>
        <w:t>.</w:t>
      </w:r>
      <w:proofErr w:type="spellStart"/>
      <w:r w:rsidRPr="00812410">
        <w:rPr>
          <w:rFonts w:ascii="Times New Roman" w:hAnsi="Times New Roman" w:cs="Times New Roman"/>
          <w:lang w:val="en-US"/>
        </w:rPr>
        <w:t>sarmo</w:t>
      </w:r>
      <w:proofErr w:type="spellEnd"/>
      <w:r w:rsidRPr="00812410">
        <w:rPr>
          <w:rFonts w:ascii="Times New Roman" w:hAnsi="Times New Roman" w:cs="Times New Roman"/>
        </w:rPr>
        <w:t>.</w:t>
      </w:r>
      <w:proofErr w:type="spellStart"/>
      <w:r w:rsidRPr="00812410">
        <w:rPr>
          <w:rFonts w:ascii="Times New Roman" w:hAnsi="Times New Roman" w:cs="Times New Roman"/>
          <w:lang w:val="en-US"/>
        </w:rPr>
        <w:t>ru</w:t>
      </w:r>
      <w:proofErr w:type="spellEnd"/>
      <w:r w:rsidRPr="00812410">
        <w:rPr>
          <w:rFonts w:ascii="Times New Roman" w:hAnsi="Times New Roman" w:cs="Times New Roman"/>
        </w:rPr>
        <w:t xml:space="preserve">/ (раздел «Торги по </w:t>
      </w:r>
      <w:proofErr w:type="gramStart"/>
      <w:r w:rsidRPr="00812410">
        <w:rPr>
          <w:rFonts w:ascii="Times New Roman" w:hAnsi="Times New Roman" w:cs="Times New Roman"/>
        </w:rPr>
        <w:t>имуществу»/</w:t>
      </w:r>
      <w:proofErr w:type="gramEnd"/>
      <w:r w:rsidRPr="00812410">
        <w:rPr>
          <w:rFonts w:ascii="Times New Roman" w:hAnsi="Times New Roman" w:cs="Times New Roman"/>
        </w:rPr>
        <w:t>«Нестационарная торговля»).</w:t>
      </w:r>
    </w:p>
    <w:p w:rsidR="00CB7BC4" w:rsidRPr="00812410" w:rsidRDefault="00CB7BC4" w:rsidP="00CB7B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2410">
        <w:rPr>
          <w:rFonts w:ascii="Times New Roman" w:hAnsi="Times New Roman" w:cs="Times New Roman"/>
          <w:snapToGrid w:val="0"/>
        </w:rPr>
        <w:t xml:space="preserve">Документация об аукционе предоставляется организатором аукциона на основании заявления любого заинтересованного лица, поданного в письменной форме. </w:t>
      </w:r>
      <w:r w:rsidRPr="00812410">
        <w:rPr>
          <w:rFonts w:ascii="Times New Roman" w:hAnsi="Times New Roman" w:cs="Times New Roman"/>
          <w:color w:val="000000"/>
        </w:rPr>
        <w:t xml:space="preserve">Срок и место представления документации об аукционе: с </w:t>
      </w:r>
      <w:r>
        <w:rPr>
          <w:rFonts w:ascii="Times New Roman" w:hAnsi="Times New Roman" w:cs="Times New Roman"/>
          <w:color w:val="000000"/>
        </w:rPr>
        <w:t>12</w:t>
      </w:r>
      <w:r w:rsidRPr="00812410">
        <w:rPr>
          <w:rFonts w:ascii="Times New Roman" w:hAnsi="Times New Roman" w:cs="Times New Roman"/>
          <w:color w:val="000000"/>
          <w:highlight w:val="yellow"/>
        </w:rPr>
        <w:t>.0</w:t>
      </w:r>
      <w:r>
        <w:rPr>
          <w:rFonts w:ascii="Times New Roman" w:hAnsi="Times New Roman" w:cs="Times New Roman"/>
          <w:color w:val="000000"/>
          <w:highlight w:val="yellow"/>
        </w:rPr>
        <w:t>7</w:t>
      </w:r>
      <w:r w:rsidRPr="00812410">
        <w:rPr>
          <w:rFonts w:ascii="Times New Roman" w:hAnsi="Times New Roman" w:cs="Times New Roman"/>
          <w:color w:val="000000"/>
          <w:highlight w:val="yellow"/>
        </w:rPr>
        <w:t xml:space="preserve">.2023 г. с 10-00 (время местное) по </w:t>
      </w:r>
      <w:r>
        <w:rPr>
          <w:rFonts w:ascii="Times New Roman" w:hAnsi="Times New Roman" w:cs="Times New Roman"/>
          <w:color w:val="000000"/>
          <w:highlight w:val="yellow"/>
        </w:rPr>
        <w:t>10</w:t>
      </w:r>
      <w:r w:rsidRPr="00812410">
        <w:rPr>
          <w:rFonts w:ascii="Times New Roman" w:hAnsi="Times New Roman" w:cs="Times New Roman"/>
          <w:color w:val="000000"/>
          <w:highlight w:val="yellow"/>
        </w:rPr>
        <w:t>.0</w:t>
      </w:r>
      <w:r>
        <w:rPr>
          <w:rFonts w:ascii="Times New Roman" w:hAnsi="Times New Roman" w:cs="Times New Roman"/>
          <w:color w:val="000000"/>
          <w:highlight w:val="yellow"/>
        </w:rPr>
        <w:t>8</w:t>
      </w:r>
      <w:r w:rsidRPr="00812410">
        <w:rPr>
          <w:rFonts w:ascii="Times New Roman" w:hAnsi="Times New Roman" w:cs="Times New Roman"/>
          <w:color w:val="000000"/>
          <w:highlight w:val="yellow"/>
        </w:rPr>
        <w:t>.202</w:t>
      </w:r>
      <w:r w:rsidRPr="00812410">
        <w:rPr>
          <w:rFonts w:ascii="Times New Roman" w:hAnsi="Times New Roman" w:cs="Times New Roman"/>
          <w:color w:val="000000"/>
        </w:rPr>
        <w:t>3г. в 17-00 (время местное)</w:t>
      </w:r>
      <w:r w:rsidRPr="00812410">
        <w:rPr>
          <w:rFonts w:ascii="Times New Roman" w:hAnsi="Times New Roman" w:cs="Times New Roman"/>
        </w:rPr>
        <w:t xml:space="preserve"> по адресу: 412270, Саратовская область, </w:t>
      </w:r>
      <w:proofErr w:type="spellStart"/>
      <w:r w:rsidRPr="00812410">
        <w:rPr>
          <w:rFonts w:ascii="Times New Roman" w:hAnsi="Times New Roman" w:cs="Times New Roman"/>
        </w:rPr>
        <w:t>р.п</w:t>
      </w:r>
      <w:proofErr w:type="spellEnd"/>
      <w:r w:rsidRPr="00812410">
        <w:rPr>
          <w:rFonts w:ascii="Times New Roman" w:hAnsi="Times New Roman" w:cs="Times New Roman"/>
        </w:rPr>
        <w:t>. Романовка, ул. Народная, д.10, ком.24.</w:t>
      </w:r>
    </w:p>
    <w:p w:rsidR="00CB7BC4" w:rsidRPr="00812410" w:rsidRDefault="00CB7BC4" w:rsidP="00CB7BC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2410">
        <w:rPr>
          <w:rFonts w:ascii="Times New Roman" w:hAnsi="Times New Roman" w:cs="Times New Roman"/>
        </w:rPr>
        <w:t xml:space="preserve">Заявки на участие в аукционе принимаются в рабочие дни с 10-00 до 13-00 и с 14-00 до 17-00 по адресу: 412270, Саратовская область, </w:t>
      </w:r>
      <w:proofErr w:type="spellStart"/>
      <w:r w:rsidRPr="00812410">
        <w:rPr>
          <w:rFonts w:ascii="Times New Roman" w:hAnsi="Times New Roman" w:cs="Times New Roman"/>
        </w:rPr>
        <w:t>р.п</w:t>
      </w:r>
      <w:proofErr w:type="spellEnd"/>
      <w:r w:rsidRPr="00812410">
        <w:rPr>
          <w:rFonts w:ascii="Times New Roman" w:hAnsi="Times New Roman" w:cs="Times New Roman"/>
        </w:rPr>
        <w:t xml:space="preserve">. Романовка, ул. Народная, д.10, ком. 24. </w:t>
      </w:r>
    </w:p>
    <w:p w:rsidR="00CB7BC4" w:rsidRPr="00812410" w:rsidRDefault="00CB7BC4" w:rsidP="00CB7BC4">
      <w:pPr>
        <w:spacing w:after="0" w:line="240" w:lineRule="auto"/>
        <w:ind w:firstLine="709"/>
        <w:jc w:val="both"/>
        <w:rPr>
          <w:rStyle w:val="grame"/>
          <w:rFonts w:ascii="Times New Roman" w:hAnsi="Times New Roman" w:cs="Times New Roman"/>
          <w:color w:val="000000"/>
        </w:rPr>
      </w:pPr>
      <w:r w:rsidRPr="00812410">
        <w:rPr>
          <w:rFonts w:ascii="Times New Roman" w:hAnsi="Times New Roman" w:cs="Times New Roman"/>
        </w:rPr>
        <w:t xml:space="preserve">Дата и время начала приема заявок: </w:t>
      </w:r>
      <w:r>
        <w:rPr>
          <w:rFonts w:ascii="Times New Roman" w:hAnsi="Times New Roman" w:cs="Times New Roman"/>
        </w:rPr>
        <w:t>12</w:t>
      </w:r>
      <w:r w:rsidRPr="00812410">
        <w:rPr>
          <w:rFonts w:ascii="Times New Roman" w:hAnsi="Times New Roman" w:cs="Times New Roman"/>
          <w:highlight w:val="yellow"/>
        </w:rPr>
        <w:t>.0</w:t>
      </w:r>
      <w:r>
        <w:rPr>
          <w:rFonts w:ascii="Times New Roman" w:hAnsi="Times New Roman" w:cs="Times New Roman"/>
          <w:highlight w:val="yellow"/>
        </w:rPr>
        <w:t>7</w:t>
      </w:r>
      <w:r w:rsidRPr="00812410">
        <w:rPr>
          <w:rFonts w:ascii="Times New Roman" w:hAnsi="Times New Roman" w:cs="Times New Roman"/>
          <w:highlight w:val="yellow"/>
        </w:rPr>
        <w:t>.202</w:t>
      </w:r>
      <w:r w:rsidRPr="00812410">
        <w:rPr>
          <w:rFonts w:ascii="Times New Roman" w:hAnsi="Times New Roman" w:cs="Times New Roman"/>
        </w:rPr>
        <w:t>3 г.</w:t>
      </w:r>
      <w:r w:rsidRPr="00812410">
        <w:rPr>
          <w:rFonts w:ascii="Times New Roman" w:hAnsi="Times New Roman" w:cs="Times New Roman"/>
          <w:color w:val="000000"/>
        </w:rPr>
        <w:t xml:space="preserve"> с 10-00 (время местное).</w:t>
      </w:r>
    </w:p>
    <w:p w:rsidR="00CB7BC4" w:rsidRPr="00812410" w:rsidRDefault="00CB7BC4" w:rsidP="00CB7BC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2410">
        <w:rPr>
          <w:rFonts w:ascii="Times New Roman" w:hAnsi="Times New Roman" w:cs="Times New Roman"/>
        </w:rPr>
        <w:t xml:space="preserve">Дата и время окончания приема заявок: </w:t>
      </w:r>
      <w:r>
        <w:rPr>
          <w:rFonts w:ascii="Times New Roman" w:hAnsi="Times New Roman" w:cs="Times New Roman"/>
        </w:rPr>
        <w:t>10</w:t>
      </w:r>
      <w:r w:rsidRPr="00812410">
        <w:rPr>
          <w:rFonts w:ascii="Times New Roman" w:hAnsi="Times New Roman" w:cs="Times New Roman"/>
          <w:highlight w:val="yellow"/>
        </w:rPr>
        <w:t>.0</w:t>
      </w:r>
      <w:r>
        <w:rPr>
          <w:rFonts w:ascii="Times New Roman" w:hAnsi="Times New Roman" w:cs="Times New Roman"/>
          <w:highlight w:val="yellow"/>
        </w:rPr>
        <w:t>8</w:t>
      </w:r>
      <w:r w:rsidRPr="00812410">
        <w:rPr>
          <w:rFonts w:ascii="Times New Roman" w:hAnsi="Times New Roman" w:cs="Times New Roman"/>
          <w:highlight w:val="yellow"/>
        </w:rPr>
        <w:t>.2023г</w:t>
      </w:r>
      <w:r w:rsidRPr="00812410">
        <w:rPr>
          <w:rFonts w:ascii="Times New Roman" w:hAnsi="Times New Roman" w:cs="Times New Roman"/>
        </w:rPr>
        <w:t>.</w:t>
      </w:r>
      <w:r w:rsidRPr="00812410">
        <w:rPr>
          <w:rFonts w:ascii="Times New Roman" w:hAnsi="Times New Roman" w:cs="Times New Roman"/>
          <w:color w:val="000000"/>
        </w:rPr>
        <w:t xml:space="preserve"> в 17-00 (время местное).</w:t>
      </w:r>
    </w:p>
    <w:p w:rsidR="00CB7BC4" w:rsidRPr="00812410" w:rsidRDefault="00CB7BC4" w:rsidP="00CB7BC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12410">
        <w:rPr>
          <w:rFonts w:ascii="Times New Roman" w:hAnsi="Times New Roman" w:cs="Times New Roman"/>
          <w:color w:val="000000"/>
          <w:sz w:val="22"/>
          <w:szCs w:val="22"/>
        </w:rPr>
        <w:t>Заявка на участие в аукционе, поступившая по истечении срока приема заявок, возвращается лицу, ее направившему (подавшему), в день ее поступления организатору аукциона.</w:t>
      </w:r>
    </w:p>
    <w:p w:rsidR="00CB7BC4" w:rsidRPr="00812410" w:rsidRDefault="00CB7BC4" w:rsidP="00CB7BC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2410">
        <w:rPr>
          <w:rFonts w:ascii="Times New Roman" w:hAnsi="Times New Roman" w:cs="Times New Roman"/>
        </w:rPr>
        <w:t xml:space="preserve">Каждая заявка на участие в аукционе, поступившая в срок, указанный в извещении о проведении аукциона, регистрируется организатором аукциона в журнале регистрации заявок на участие в аукционе (конкурсе) на право размещения нестационарного торгового объекта. По требованию заявителя организатор аукциона выдает расписку в получении такой заявки с указанием даты и времени ее получения. </w:t>
      </w:r>
    </w:p>
    <w:p w:rsidR="00CB7BC4" w:rsidRPr="00812410" w:rsidRDefault="00CB7BC4" w:rsidP="00CB7BC4">
      <w:pPr>
        <w:pStyle w:val="3"/>
        <w:spacing w:after="0"/>
        <w:ind w:left="0" w:firstLine="709"/>
        <w:jc w:val="both"/>
        <w:rPr>
          <w:b/>
          <w:bCs/>
          <w:sz w:val="22"/>
          <w:szCs w:val="22"/>
        </w:rPr>
      </w:pPr>
      <w:r w:rsidRPr="00812410">
        <w:rPr>
          <w:b/>
          <w:bCs/>
          <w:sz w:val="22"/>
          <w:szCs w:val="22"/>
        </w:rPr>
        <w:t>Размер, сроки, порядок внесения и возврата денежных средств в качестве обеспечения заявок на участие в аукционе (задатка), банковские реквизиты счета для перечисления задатка.</w:t>
      </w:r>
    </w:p>
    <w:p w:rsidR="00CB7BC4" w:rsidRPr="00812410" w:rsidRDefault="00CB7BC4" w:rsidP="00CB7BC4">
      <w:pPr>
        <w:pStyle w:val="3"/>
        <w:spacing w:after="0"/>
        <w:ind w:left="0" w:firstLine="709"/>
        <w:jc w:val="both"/>
        <w:rPr>
          <w:sz w:val="22"/>
          <w:szCs w:val="22"/>
        </w:rPr>
      </w:pPr>
      <w:r w:rsidRPr="00812410">
        <w:rPr>
          <w:sz w:val="22"/>
          <w:szCs w:val="22"/>
        </w:rPr>
        <w:t xml:space="preserve">Сумма задатка перечисляется Претендентом через банк плательщика </w:t>
      </w:r>
      <w:r w:rsidRPr="00812410">
        <w:rPr>
          <w:sz w:val="22"/>
        </w:rPr>
        <w:t xml:space="preserve">и должна поступить на нижеуказанный счет </w:t>
      </w:r>
      <w:r w:rsidRPr="00812410">
        <w:rPr>
          <w:sz w:val="22"/>
          <w:szCs w:val="22"/>
        </w:rPr>
        <w:t xml:space="preserve">не позднее </w:t>
      </w:r>
      <w:r>
        <w:rPr>
          <w:sz w:val="22"/>
          <w:szCs w:val="22"/>
        </w:rPr>
        <w:t>10</w:t>
      </w:r>
      <w:r w:rsidRPr="00812410">
        <w:rPr>
          <w:sz w:val="22"/>
          <w:szCs w:val="22"/>
          <w:highlight w:val="yellow"/>
        </w:rPr>
        <w:t>.0</w:t>
      </w:r>
      <w:r>
        <w:rPr>
          <w:sz w:val="22"/>
          <w:szCs w:val="22"/>
          <w:highlight w:val="yellow"/>
        </w:rPr>
        <w:t>8</w:t>
      </w:r>
      <w:r w:rsidRPr="00812410">
        <w:rPr>
          <w:sz w:val="22"/>
          <w:szCs w:val="22"/>
          <w:highlight w:val="yellow"/>
        </w:rPr>
        <w:t>.2023 г.</w:t>
      </w:r>
      <w:r w:rsidRPr="00812410">
        <w:rPr>
          <w:sz w:val="22"/>
          <w:szCs w:val="22"/>
        </w:rPr>
        <w:t xml:space="preserve"> 14-00 (время местное).</w:t>
      </w:r>
    </w:p>
    <w:p w:rsidR="00CB7BC4" w:rsidRPr="00812410" w:rsidRDefault="00CB7BC4" w:rsidP="00CB7B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highlight w:val="yellow"/>
        </w:rPr>
      </w:pPr>
      <w:r w:rsidRPr="00812410">
        <w:rPr>
          <w:rFonts w:ascii="Times New Roman" w:hAnsi="Times New Roman" w:cs="Times New Roman"/>
          <w:b/>
        </w:rPr>
        <w:t>Реквизиты счетов для перечисления задатка:</w:t>
      </w:r>
    </w:p>
    <w:p w:rsidR="00CB7BC4" w:rsidRPr="00812410" w:rsidRDefault="00CB7BC4" w:rsidP="00CB7BC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2410">
        <w:rPr>
          <w:rFonts w:ascii="Times New Roman" w:hAnsi="Times New Roman" w:cs="Times New Roman"/>
          <w:color w:val="FF0000"/>
        </w:rPr>
        <w:t xml:space="preserve">        </w:t>
      </w:r>
      <w:r w:rsidRPr="00812410">
        <w:rPr>
          <w:rFonts w:ascii="Times New Roman" w:hAnsi="Times New Roman" w:cs="Times New Roman"/>
        </w:rPr>
        <w:t xml:space="preserve">Банковские реквизиты счета для перечисления задатка: ФУ Администрации РМР (Администрация Романовского муниципального района Саратовской области л/с 05603038260) КС- 03232643636400006000 Банк: Отделение Саратов Банка России//УФК по Саратовской </w:t>
      </w:r>
      <w:proofErr w:type="gramStart"/>
      <w:r w:rsidRPr="00812410">
        <w:rPr>
          <w:rFonts w:ascii="Times New Roman" w:hAnsi="Times New Roman" w:cs="Times New Roman"/>
        </w:rPr>
        <w:t>области,  г.</w:t>
      </w:r>
      <w:proofErr w:type="gramEnd"/>
      <w:r w:rsidRPr="00812410">
        <w:rPr>
          <w:rFonts w:ascii="Times New Roman" w:hAnsi="Times New Roman" w:cs="Times New Roman"/>
        </w:rPr>
        <w:t xml:space="preserve"> Саратов  БИК 016311121     ЕКС-40102810845370000052 ИНН 6430002427,  КПП 643001001</w:t>
      </w:r>
      <w:r w:rsidRPr="00812410">
        <w:rPr>
          <w:rFonts w:ascii="Times New Roman" w:hAnsi="Times New Roman" w:cs="Times New Roman"/>
          <w:color w:val="FF0000"/>
        </w:rPr>
        <w:t xml:space="preserve">.  </w:t>
      </w:r>
      <w:r w:rsidRPr="00812410">
        <w:rPr>
          <w:rFonts w:ascii="Times New Roman" w:hAnsi="Times New Roman" w:cs="Times New Roman"/>
        </w:rPr>
        <w:t>Назначение платежа: «Оплата задатка для участия</w:t>
      </w:r>
      <w:r w:rsidRPr="00812410">
        <w:rPr>
          <w:rFonts w:ascii="Times New Roman" w:hAnsi="Times New Roman" w:cs="Times New Roman"/>
          <w:i/>
          <w:iCs/>
        </w:rPr>
        <w:t xml:space="preserve"> </w:t>
      </w:r>
      <w:r w:rsidRPr="00812410">
        <w:rPr>
          <w:rFonts w:ascii="Times New Roman" w:hAnsi="Times New Roman" w:cs="Times New Roman"/>
        </w:rPr>
        <w:t>в аукционе на право размещения нестационарного торгового объекта</w:t>
      </w:r>
      <w:r w:rsidRPr="00812410">
        <w:rPr>
          <w:rFonts w:ascii="Times New Roman" w:hAnsi="Times New Roman" w:cs="Times New Roman"/>
          <w:b/>
          <w:bCs/>
        </w:rPr>
        <w:t xml:space="preserve"> </w:t>
      </w:r>
      <w:r w:rsidRPr="00812410">
        <w:rPr>
          <w:rFonts w:ascii="Times New Roman" w:hAnsi="Times New Roman" w:cs="Times New Roman"/>
        </w:rPr>
        <w:t xml:space="preserve">по лоту № </w:t>
      </w:r>
      <w:r>
        <w:rPr>
          <w:rFonts w:ascii="Times New Roman" w:hAnsi="Times New Roman" w:cs="Times New Roman"/>
        </w:rPr>
        <w:t>1»;</w:t>
      </w:r>
      <w:r w:rsidRPr="008871A9">
        <w:rPr>
          <w:rFonts w:ascii="Times New Roman" w:hAnsi="Times New Roman" w:cs="Times New Roman"/>
        </w:rPr>
        <w:t xml:space="preserve"> </w:t>
      </w:r>
      <w:r w:rsidRPr="00812410">
        <w:rPr>
          <w:rFonts w:ascii="Times New Roman" w:hAnsi="Times New Roman" w:cs="Times New Roman"/>
        </w:rPr>
        <w:t>«Оплата задатка для участия</w:t>
      </w:r>
      <w:r w:rsidRPr="00812410">
        <w:rPr>
          <w:rFonts w:ascii="Times New Roman" w:hAnsi="Times New Roman" w:cs="Times New Roman"/>
          <w:i/>
          <w:iCs/>
        </w:rPr>
        <w:t xml:space="preserve"> </w:t>
      </w:r>
      <w:r w:rsidRPr="00812410">
        <w:rPr>
          <w:rFonts w:ascii="Times New Roman" w:hAnsi="Times New Roman" w:cs="Times New Roman"/>
        </w:rPr>
        <w:t>в аукционе на право размещения нестационарного торгового объекта</w:t>
      </w:r>
      <w:r w:rsidRPr="00812410">
        <w:rPr>
          <w:rFonts w:ascii="Times New Roman" w:hAnsi="Times New Roman" w:cs="Times New Roman"/>
          <w:b/>
          <w:bCs/>
        </w:rPr>
        <w:t xml:space="preserve"> </w:t>
      </w:r>
      <w:r w:rsidRPr="00812410">
        <w:rPr>
          <w:rFonts w:ascii="Times New Roman" w:hAnsi="Times New Roman" w:cs="Times New Roman"/>
        </w:rPr>
        <w:t xml:space="preserve">по лоту № </w:t>
      </w:r>
      <w:r>
        <w:rPr>
          <w:rFonts w:ascii="Times New Roman" w:hAnsi="Times New Roman" w:cs="Times New Roman"/>
        </w:rPr>
        <w:t>2»</w:t>
      </w:r>
    </w:p>
    <w:p w:rsidR="00CB7BC4" w:rsidRPr="00812410" w:rsidRDefault="00CB7BC4" w:rsidP="00CB7BC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2410">
        <w:rPr>
          <w:rFonts w:ascii="Times New Roman" w:hAnsi="Times New Roman" w:cs="Times New Roman"/>
        </w:rPr>
        <w:t>Заключение договора задатка между организатором торгов и Претендентом не предусмотрено.</w:t>
      </w:r>
    </w:p>
    <w:p w:rsidR="00CB7BC4" w:rsidRPr="00812410" w:rsidRDefault="00CB7BC4" w:rsidP="00CB7BC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2410">
        <w:rPr>
          <w:rFonts w:ascii="Times New Roman" w:hAnsi="Times New Roman" w:cs="Times New Roman"/>
          <w:color w:val="000000"/>
        </w:rPr>
        <w:t>В течение пяти рабочих дней со дня подписания протокола об итогах аукциона организатор аукциона обязан возвратить задатки лицам, участвовавшим в аукционе, но не победившим в нем.</w:t>
      </w:r>
    </w:p>
    <w:p w:rsidR="00CB7BC4" w:rsidRPr="00812410" w:rsidRDefault="00CB7BC4" w:rsidP="00CB7B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2410">
        <w:rPr>
          <w:rFonts w:ascii="Times New Roman" w:hAnsi="Times New Roman" w:cs="Times New Roman"/>
        </w:rPr>
        <w:t>Задаток, внесенный лицом, признанным победителем аукциона, а также единственным принявшим участие в аукционе участником аукциона, с которыми заключен договор, засчитываются в счет платы за право на размещение нестационарного торгового объекта. Задатки, внесенные лицами, уклонившимися от заключения в установленном порядке договора, не возвращаются.</w:t>
      </w:r>
    </w:p>
    <w:p w:rsidR="00CB7BC4" w:rsidRPr="00812410" w:rsidRDefault="00CB7BC4" w:rsidP="00CB7BC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2410">
        <w:rPr>
          <w:rFonts w:ascii="Times New Roman" w:hAnsi="Times New Roman" w:cs="Times New Roman"/>
        </w:rPr>
        <w:t>Настоящее сообщение является публичной офертой для заключения договора о задатке в соответствии со статьей 437 Гражданского кодекса РФ,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CB7BC4" w:rsidRPr="00812410" w:rsidRDefault="00CB7BC4" w:rsidP="00CB7B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812410">
        <w:rPr>
          <w:rFonts w:ascii="Times New Roman" w:hAnsi="Times New Roman" w:cs="Times New Roman"/>
          <w:b/>
          <w:bCs/>
        </w:rPr>
        <w:t>Требования к участникам аукциона,</w:t>
      </w:r>
      <w:r w:rsidRPr="00812410">
        <w:rPr>
          <w:rFonts w:ascii="Times New Roman" w:hAnsi="Times New Roman" w:cs="Times New Roman"/>
          <w:b/>
          <w:color w:val="000000"/>
        </w:rPr>
        <w:t xml:space="preserve"> в том числе ограничения в отношении участников аукциона:</w:t>
      </w:r>
    </w:p>
    <w:p w:rsidR="00CB7BC4" w:rsidRPr="00812410" w:rsidRDefault="00CB7BC4" w:rsidP="00CB7BC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2410">
        <w:rPr>
          <w:rFonts w:ascii="Times New Roman" w:hAnsi="Times New Roman" w:cs="Times New Roman"/>
        </w:rPr>
        <w:t xml:space="preserve">- соответствие </w:t>
      </w:r>
      <w:hyperlink r:id="rId5" w:history="1">
        <w:r w:rsidRPr="00812410">
          <w:rPr>
            <w:rFonts w:ascii="Times New Roman" w:hAnsi="Times New Roman" w:cs="Times New Roman"/>
          </w:rPr>
          <w:t>требованиям</w:t>
        </w:r>
      </w:hyperlink>
      <w:r w:rsidRPr="00812410">
        <w:rPr>
          <w:rFonts w:ascii="Times New Roman" w:hAnsi="Times New Roman" w:cs="Times New Roman"/>
        </w:rPr>
        <w:t>, установленным законодательством Российской Федерации к лицам, осуществляющим торговую деятельность, в том числе с учетом требований Схемы по использованию нестационарного торгового объекта, право на размещение которого является предметом аукциона,</w:t>
      </w:r>
    </w:p>
    <w:p w:rsidR="00CB7BC4" w:rsidRPr="00812410" w:rsidRDefault="00CB7BC4" w:rsidP="00CB7B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2410">
        <w:rPr>
          <w:rFonts w:ascii="Times New Roman" w:hAnsi="Times New Roman" w:cs="Times New Roman"/>
        </w:rPr>
        <w:t>- соответствие критериям отнесения хозяйствующих субъектов к субъектам малого и среднего предпринимательства в соответствии с Федеральным законом от 24.07.2007 № 209-ФЗ «О развитии малого и среднего предпринимательства в Российской Федерации»;</w:t>
      </w:r>
    </w:p>
    <w:p w:rsidR="00CB7BC4" w:rsidRPr="00812410" w:rsidRDefault="00CB7BC4" w:rsidP="00CB7BC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2410">
        <w:rPr>
          <w:rFonts w:ascii="Times New Roman" w:hAnsi="Times New Roman" w:cs="Times New Roman"/>
        </w:rPr>
        <w:lastRenderedPageBreak/>
        <w:t>- отсутствие процедуры реорганизации, ликвидации юридического лица и отсутствие решения арбитражного суда о признании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CB7BC4" w:rsidRPr="00812410" w:rsidRDefault="00CB7BC4" w:rsidP="00CB7BC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2410">
        <w:rPr>
          <w:rFonts w:ascii="Times New Roman" w:hAnsi="Times New Roman" w:cs="Times New Roman"/>
        </w:rPr>
        <w:t>- отсутствие недоимки по налогам, сборам, задолженности по иным обязательным платежам в бюджеты бюджетной системы Российской Федерации.</w:t>
      </w:r>
    </w:p>
    <w:p w:rsidR="00CB7BC4" w:rsidRPr="00812410" w:rsidRDefault="00CB7BC4" w:rsidP="00CB7BC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2410">
        <w:rPr>
          <w:rFonts w:ascii="Times New Roman" w:hAnsi="Times New Roman" w:cs="Times New Roman"/>
        </w:rPr>
        <w:t>Ограничение в отношении участников аукциона – участниками аукциона могут быть исключительно субъекты малого и среднего предпринимательства.</w:t>
      </w:r>
    </w:p>
    <w:p w:rsidR="00CB7BC4" w:rsidRPr="00934D61" w:rsidRDefault="00CB7BC4" w:rsidP="00CB7BC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934D61" w:rsidRPr="00934D61" w:rsidRDefault="00934D61" w:rsidP="00CB7B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bookmarkStart w:id="0" w:name="_GoBack"/>
      <w:bookmarkEnd w:id="0"/>
    </w:p>
    <w:sectPr w:rsidR="00934D61" w:rsidRPr="00934D61" w:rsidSect="00615B30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284"/>
    <w:rsid w:val="000540B1"/>
    <w:rsid w:val="00066E6E"/>
    <w:rsid w:val="0006784A"/>
    <w:rsid w:val="0011005F"/>
    <w:rsid w:val="001A1900"/>
    <w:rsid w:val="002177BC"/>
    <w:rsid w:val="0023498B"/>
    <w:rsid w:val="00247D8B"/>
    <w:rsid w:val="0025482A"/>
    <w:rsid w:val="00271443"/>
    <w:rsid w:val="0029066E"/>
    <w:rsid w:val="002B4C1C"/>
    <w:rsid w:val="002F423F"/>
    <w:rsid w:val="00352A4A"/>
    <w:rsid w:val="003821EA"/>
    <w:rsid w:val="003B1C7F"/>
    <w:rsid w:val="003B68A8"/>
    <w:rsid w:val="004A69CA"/>
    <w:rsid w:val="0055207C"/>
    <w:rsid w:val="00571F12"/>
    <w:rsid w:val="00615B30"/>
    <w:rsid w:val="00637143"/>
    <w:rsid w:val="00653EE7"/>
    <w:rsid w:val="006E766A"/>
    <w:rsid w:val="006F147C"/>
    <w:rsid w:val="007032D1"/>
    <w:rsid w:val="00723FB5"/>
    <w:rsid w:val="00784008"/>
    <w:rsid w:val="00813B64"/>
    <w:rsid w:val="008149F7"/>
    <w:rsid w:val="008329F2"/>
    <w:rsid w:val="00843C0E"/>
    <w:rsid w:val="008871A9"/>
    <w:rsid w:val="008E0D8E"/>
    <w:rsid w:val="009104C2"/>
    <w:rsid w:val="0093449A"/>
    <w:rsid w:val="00934D61"/>
    <w:rsid w:val="00A97260"/>
    <w:rsid w:val="00AF7428"/>
    <w:rsid w:val="00C93161"/>
    <w:rsid w:val="00CB7BC4"/>
    <w:rsid w:val="00D03D2A"/>
    <w:rsid w:val="00D34BFA"/>
    <w:rsid w:val="00E17E18"/>
    <w:rsid w:val="00E50FB5"/>
    <w:rsid w:val="00EE2262"/>
    <w:rsid w:val="00F34850"/>
    <w:rsid w:val="00FE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A9B967-00FE-49F4-BE07-C4807FA8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14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9316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grame">
    <w:name w:val="grame"/>
    <w:basedOn w:val="a0"/>
    <w:rsid w:val="00247D8B"/>
  </w:style>
  <w:style w:type="paragraph" w:customStyle="1" w:styleId="ConsPlusNormal">
    <w:name w:val="ConsPlusNormal"/>
    <w:rsid w:val="00247D8B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3">
    <w:name w:val="Body Text Indent 3"/>
    <w:basedOn w:val="a"/>
    <w:link w:val="31"/>
    <w:rsid w:val="00247D8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uiPriority w:val="99"/>
    <w:semiHidden/>
    <w:rsid w:val="00247D8B"/>
    <w:rPr>
      <w:sz w:val="16"/>
      <w:szCs w:val="16"/>
    </w:rPr>
  </w:style>
  <w:style w:type="character" w:customStyle="1" w:styleId="31">
    <w:name w:val="Основной текст с отступом 3 Знак1"/>
    <w:link w:val="3"/>
    <w:locked/>
    <w:rsid w:val="00247D8B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F48703ADB56CEE6712A2CE0BB4C42C7DECDD90A304393B9FE9F6DB2F1A1F04C55871947A2463DE0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Учетная запись Майкрософт</cp:lastModifiedBy>
  <cp:revision>3</cp:revision>
  <cp:lastPrinted>2022-07-11T09:06:00Z</cp:lastPrinted>
  <dcterms:created xsi:type="dcterms:W3CDTF">2023-05-30T08:27:00Z</dcterms:created>
  <dcterms:modified xsi:type="dcterms:W3CDTF">2023-07-10T11:23:00Z</dcterms:modified>
</cp:coreProperties>
</file>