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E7" w:rsidRDefault="007B1FE7" w:rsidP="007B1FE7">
      <w:pPr>
        <w:pStyle w:val="af0"/>
        <w:ind w:left="5652"/>
        <w:rPr>
          <w:sz w:val="20"/>
        </w:rPr>
      </w:pPr>
      <w:bookmarkStart w:id="0" w:name="_GoBack"/>
      <w:bookmarkEnd w:id="0"/>
    </w:p>
    <w:p w:rsidR="00AB3B5A" w:rsidRDefault="00AB3B5A" w:rsidP="007B1FE7">
      <w:pPr>
        <w:pStyle w:val="af0"/>
        <w:ind w:left="5652"/>
        <w:rPr>
          <w:sz w:val="20"/>
        </w:rPr>
      </w:pPr>
    </w:p>
    <w:p w:rsidR="00AB3B5A" w:rsidRDefault="00AB3B5A" w:rsidP="007B1FE7">
      <w:pPr>
        <w:pStyle w:val="af0"/>
        <w:ind w:left="5652"/>
        <w:rPr>
          <w:sz w:val="20"/>
        </w:rPr>
      </w:pPr>
    </w:p>
    <w:p w:rsidR="00AB3B5A" w:rsidRDefault="00AB3B5A" w:rsidP="007B1FE7">
      <w:pPr>
        <w:pStyle w:val="af0"/>
        <w:ind w:left="5652"/>
        <w:rPr>
          <w:sz w:val="20"/>
        </w:rPr>
      </w:pPr>
    </w:p>
    <w:p w:rsidR="00AB3B5A" w:rsidRDefault="00AB3B5A" w:rsidP="007B1FE7">
      <w:pPr>
        <w:pStyle w:val="af0"/>
        <w:ind w:left="5652"/>
        <w:rPr>
          <w:sz w:val="20"/>
        </w:rPr>
      </w:pPr>
    </w:p>
    <w:p w:rsidR="00AB3B5A" w:rsidRDefault="00AB3B5A" w:rsidP="007B1FE7">
      <w:pPr>
        <w:pStyle w:val="af0"/>
        <w:ind w:left="5652"/>
        <w:rPr>
          <w:sz w:val="20"/>
        </w:rPr>
      </w:pPr>
    </w:p>
    <w:p w:rsidR="00AB3B5A" w:rsidRPr="00983736" w:rsidRDefault="00AB3B5A" w:rsidP="007B1FE7">
      <w:pPr>
        <w:pStyle w:val="af0"/>
        <w:ind w:left="5652"/>
        <w:rPr>
          <w:sz w:val="20"/>
        </w:rPr>
      </w:pPr>
    </w:p>
    <w:p w:rsidR="00EA5DFF" w:rsidRDefault="00EA5DFF" w:rsidP="007B1FE7">
      <w:pPr>
        <w:pStyle w:val="af0"/>
        <w:ind w:left="5664"/>
        <w:rPr>
          <w:sz w:val="20"/>
        </w:rPr>
      </w:pPr>
    </w:p>
    <w:p w:rsidR="00EA5DFF" w:rsidRDefault="00EA5DFF" w:rsidP="007B1FE7">
      <w:pPr>
        <w:pStyle w:val="af0"/>
        <w:ind w:left="5664"/>
        <w:rPr>
          <w:sz w:val="20"/>
        </w:rPr>
      </w:pPr>
    </w:p>
    <w:p w:rsidR="00EA5DFF" w:rsidRDefault="00EA5DFF" w:rsidP="007B1FE7">
      <w:pPr>
        <w:pStyle w:val="af0"/>
        <w:ind w:left="5664"/>
        <w:rPr>
          <w:sz w:val="20"/>
        </w:rPr>
      </w:pPr>
    </w:p>
    <w:p w:rsidR="00EA5DFF" w:rsidRPr="00EA5DFF" w:rsidRDefault="00EA5DFF" w:rsidP="00EA5DFF">
      <w:pPr>
        <w:widowControl/>
        <w:autoSpaceDE/>
        <w:autoSpaceDN/>
        <w:adjustRightInd/>
        <w:jc w:val="center"/>
        <w:rPr>
          <w:bCs w:val="0"/>
          <w:sz w:val="28"/>
          <w:szCs w:val="24"/>
        </w:rPr>
      </w:pPr>
      <w:r w:rsidRPr="00EA5DFF">
        <w:rPr>
          <w:bCs w:val="0"/>
          <w:sz w:val="28"/>
          <w:szCs w:val="24"/>
        </w:rPr>
        <w:t>МУНИЦИПАЛЬНОЕ СОБРАНИЕ</w:t>
      </w:r>
    </w:p>
    <w:p w:rsidR="00EA5DFF" w:rsidRPr="00EA5DFF" w:rsidRDefault="00EA5DFF" w:rsidP="00EA5DFF">
      <w:pPr>
        <w:widowControl/>
        <w:autoSpaceDE/>
        <w:autoSpaceDN/>
        <w:adjustRightInd/>
        <w:jc w:val="center"/>
        <w:rPr>
          <w:bCs w:val="0"/>
          <w:sz w:val="28"/>
          <w:szCs w:val="24"/>
        </w:rPr>
      </w:pPr>
      <w:r w:rsidRPr="00EA5DFF">
        <w:rPr>
          <w:bCs w:val="0"/>
          <w:sz w:val="28"/>
          <w:szCs w:val="24"/>
        </w:rPr>
        <w:t>РОМАНОВСКОГО МУНИЦИПАЛЬНОГО РАЙОНА</w:t>
      </w:r>
    </w:p>
    <w:p w:rsidR="00EA5DFF" w:rsidRPr="00EA5DFF" w:rsidRDefault="00EA5DFF" w:rsidP="00EA5DFF">
      <w:pPr>
        <w:widowControl/>
        <w:autoSpaceDE/>
        <w:autoSpaceDN/>
        <w:adjustRightInd/>
        <w:jc w:val="center"/>
        <w:rPr>
          <w:bCs w:val="0"/>
          <w:sz w:val="28"/>
          <w:szCs w:val="24"/>
        </w:rPr>
      </w:pPr>
      <w:r w:rsidRPr="00EA5DFF">
        <w:rPr>
          <w:bCs w:val="0"/>
          <w:sz w:val="28"/>
          <w:szCs w:val="24"/>
        </w:rPr>
        <w:t>САРАТОВСКОЙ ОБЛАСТИ</w:t>
      </w:r>
    </w:p>
    <w:p w:rsidR="00EA5DFF" w:rsidRPr="00EA5DFF" w:rsidRDefault="00EA5DFF" w:rsidP="00EA5DFF">
      <w:pPr>
        <w:widowControl/>
        <w:autoSpaceDE/>
        <w:autoSpaceDN/>
        <w:adjustRightInd/>
        <w:jc w:val="center"/>
        <w:rPr>
          <w:bCs w:val="0"/>
          <w:sz w:val="28"/>
          <w:szCs w:val="24"/>
        </w:rPr>
      </w:pPr>
      <w:r w:rsidRPr="00EA5DFF">
        <w:rPr>
          <w:bCs w:val="0"/>
          <w:sz w:val="28"/>
          <w:szCs w:val="24"/>
        </w:rPr>
        <w:t xml:space="preserve">РЕШЕНИЕ № </w:t>
      </w:r>
    </w:p>
    <w:p w:rsidR="00EA5DFF" w:rsidRPr="00EA5DFF" w:rsidRDefault="00EA5DFF" w:rsidP="00EA5DFF">
      <w:pPr>
        <w:widowControl/>
        <w:autoSpaceDE/>
        <w:autoSpaceDN/>
        <w:adjustRightInd/>
        <w:rPr>
          <w:bCs w:val="0"/>
          <w:sz w:val="28"/>
          <w:szCs w:val="24"/>
        </w:rPr>
      </w:pPr>
      <w:r w:rsidRPr="00EA5DFF">
        <w:rPr>
          <w:bCs w:val="0"/>
          <w:sz w:val="28"/>
          <w:szCs w:val="24"/>
        </w:rPr>
        <w:t xml:space="preserve">от </w:t>
      </w:r>
      <w:r w:rsidR="00CC7998">
        <w:rPr>
          <w:bCs w:val="0"/>
          <w:sz w:val="28"/>
          <w:szCs w:val="24"/>
        </w:rPr>
        <w:t xml:space="preserve">    </w:t>
      </w:r>
      <w:r w:rsidR="00922147">
        <w:rPr>
          <w:bCs w:val="0"/>
          <w:sz w:val="28"/>
          <w:szCs w:val="24"/>
        </w:rPr>
        <w:t>.</w:t>
      </w:r>
      <w:r w:rsidR="00CC7998">
        <w:rPr>
          <w:bCs w:val="0"/>
          <w:sz w:val="28"/>
          <w:szCs w:val="24"/>
        </w:rPr>
        <w:t xml:space="preserve">    </w:t>
      </w:r>
      <w:r w:rsidR="0058091C">
        <w:rPr>
          <w:bCs w:val="0"/>
          <w:sz w:val="28"/>
          <w:szCs w:val="24"/>
        </w:rPr>
        <w:t>.</w:t>
      </w:r>
      <w:r w:rsidR="00922147">
        <w:rPr>
          <w:bCs w:val="0"/>
          <w:sz w:val="28"/>
          <w:szCs w:val="24"/>
        </w:rPr>
        <w:t>2019</w:t>
      </w:r>
      <w:r w:rsidRPr="00EA5DFF">
        <w:rPr>
          <w:bCs w:val="0"/>
          <w:sz w:val="28"/>
          <w:szCs w:val="24"/>
        </w:rPr>
        <w:t xml:space="preserve"> года                                                                           р.п. Романовка</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rPr>
          <w:sz w:val="28"/>
          <w:szCs w:val="24"/>
        </w:rPr>
      </w:pPr>
      <w:r w:rsidRPr="00EA5DFF">
        <w:rPr>
          <w:sz w:val="28"/>
          <w:szCs w:val="24"/>
        </w:rPr>
        <w:t>О проекте отчета об исполнении бюджета</w:t>
      </w:r>
    </w:p>
    <w:p w:rsidR="00EA5DFF" w:rsidRPr="00EA5DFF" w:rsidRDefault="00EA5DFF" w:rsidP="00EA5DFF">
      <w:pPr>
        <w:widowControl/>
        <w:autoSpaceDE/>
        <w:autoSpaceDN/>
        <w:adjustRightInd/>
        <w:rPr>
          <w:sz w:val="28"/>
          <w:szCs w:val="24"/>
        </w:rPr>
      </w:pPr>
      <w:r w:rsidRPr="00EA5DFF">
        <w:rPr>
          <w:sz w:val="28"/>
          <w:szCs w:val="24"/>
        </w:rPr>
        <w:t>Романовского муниципального района за 201</w:t>
      </w:r>
      <w:r w:rsidR="00922147">
        <w:rPr>
          <w:sz w:val="28"/>
          <w:szCs w:val="24"/>
        </w:rPr>
        <w:t>8</w:t>
      </w:r>
      <w:r w:rsidRPr="00EA5DFF">
        <w:rPr>
          <w:sz w:val="28"/>
          <w:szCs w:val="24"/>
        </w:rPr>
        <w:t xml:space="preserve"> год</w:t>
      </w:r>
    </w:p>
    <w:p w:rsidR="00EA5DFF" w:rsidRPr="00EA5DFF" w:rsidRDefault="00EA5DFF" w:rsidP="00EA5DFF">
      <w:pPr>
        <w:widowControl/>
        <w:autoSpaceDE/>
        <w:autoSpaceDN/>
        <w:adjustRightInd/>
        <w:rPr>
          <w:sz w:val="28"/>
          <w:szCs w:val="24"/>
        </w:rPr>
      </w:pPr>
    </w:p>
    <w:p w:rsidR="00EA5DFF" w:rsidRPr="00EA5DFF" w:rsidRDefault="00EA5DFF" w:rsidP="00EA5DFF">
      <w:pPr>
        <w:widowControl/>
        <w:autoSpaceDE/>
        <w:autoSpaceDN/>
        <w:adjustRightInd/>
        <w:ind w:firstLine="567"/>
        <w:jc w:val="both"/>
        <w:rPr>
          <w:b w:val="0"/>
          <w:sz w:val="28"/>
          <w:szCs w:val="24"/>
        </w:rPr>
      </w:pPr>
      <w:r w:rsidRPr="00EA5DFF">
        <w:rPr>
          <w:b w:val="0"/>
          <w:sz w:val="28"/>
          <w:szCs w:val="24"/>
        </w:rPr>
        <w:t>На основании ст.28 и 52 ФЗ №131 «Об общих принципах организации местного самоуправления в РФ» и Устава Романовского муниципального района Муниципальное Собрание Романовского муниципального района Саратовской области</w:t>
      </w:r>
    </w:p>
    <w:p w:rsidR="00EA5DFF" w:rsidRPr="00EA5DFF" w:rsidRDefault="00EA5DFF" w:rsidP="00EA5DFF">
      <w:pPr>
        <w:widowControl/>
        <w:autoSpaceDE/>
        <w:autoSpaceDN/>
        <w:adjustRightInd/>
        <w:jc w:val="center"/>
        <w:rPr>
          <w:sz w:val="28"/>
          <w:szCs w:val="24"/>
        </w:rPr>
      </w:pPr>
    </w:p>
    <w:p w:rsidR="00EA5DFF" w:rsidRPr="00EA5DFF" w:rsidRDefault="00EA5DFF" w:rsidP="00EA5DFF">
      <w:pPr>
        <w:widowControl/>
        <w:autoSpaceDE/>
        <w:autoSpaceDN/>
        <w:adjustRightInd/>
        <w:jc w:val="center"/>
        <w:rPr>
          <w:sz w:val="28"/>
          <w:szCs w:val="24"/>
        </w:rPr>
      </w:pPr>
      <w:r w:rsidRPr="00EA5DFF">
        <w:rPr>
          <w:sz w:val="28"/>
          <w:szCs w:val="24"/>
        </w:rPr>
        <w:t>РЕШИЛО:</w:t>
      </w:r>
    </w:p>
    <w:p w:rsidR="00EA5DFF" w:rsidRPr="00EA5DFF" w:rsidRDefault="00EA5DFF" w:rsidP="00EA5DFF">
      <w:pPr>
        <w:widowControl/>
        <w:autoSpaceDE/>
        <w:autoSpaceDN/>
        <w:adjustRightInd/>
        <w:ind w:firstLine="709"/>
        <w:jc w:val="both"/>
        <w:rPr>
          <w:sz w:val="28"/>
          <w:szCs w:val="24"/>
        </w:rPr>
      </w:pPr>
    </w:p>
    <w:p w:rsidR="00EA5DFF" w:rsidRPr="00EA5DFF" w:rsidRDefault="00EA5DFF" w:rsidP="00EA5DFF">
      <w:pPr>
        <w:widowControl/>
        <w:numPr>
          <w:ilvl w:val="0"/>
          <w:numId w:val="20"/>
        </w:numPr>
        <w:tabs>
          <w:tab w:val="left" w:pos="851"/>
          <w:tab w:val="left" w:pos="1134"/>
        </w:tabs>
        <w:autoSpaceDE/>
        <w:autoSpaceDN/>
        <w:adjustRightInd/>
        <w:jc w:val="both"/>
        <w:rPr>
          <w:b w:val="0"/>
          <w:sz w:val="28"/>
          <w:szCs w:val="24"/>
        </w:rPr>
      </w:pPr>
      <w:r w:rsidRPr="00EA5DFF">
        <w:rPr>
          <w:b w:val="0"/>
          <w:sz w:val="28"/>
          <w:szCs w:val="24"/>
        </w:rPr>
        <w:t>Принять к рассмотрению решение «О проекте отчета об исполнении бюджета Романовского муниципального района за 201</w:t>
      </w:r>
      <w:r w:rsidR="009D5652">
        <w:rPr>
          <w:b w:val="0"/>
          <w:sz w:val="28"/>
          <w:szCs w:val="24"/>
        </w:rPr>
        <w:t>8</w:t>
      </w:r>
      <w:r w:rsidRPr="00EA5DFF">
        <w:rPr>
          <w:b w:val="0"/>
          <w:sz w:val="28"/>
          <w:szCs w:val="24"/>
        </w:rPr>
        <w:t xml:space="preserve"> год (Приложение №1-№ 5).</w:t>
      </w:r>
    </w:p>
    <w:p w:rsidR="00EA5DFF" w:rsidRPr="00EA5DFF" w:rsidRDefault="00EA5DFF" w:rsidP="00EA5DFF">
      <w:pPr>
        <w:widowControl/>
        <w:numPr>
          <w:ilvl w:val="0"/>
          <w:numId w:val="20"/>
        </w:numPr>
        <w:tabs>
          <w:tab w:val="left" w:pos="851"/>
        </w:tabs>
        <w:autoSpaceDE/>
        <w:autoSpaceDN/>
        <w:adjustRightInd/>
        <w:jc w:val="both"/>
        <w:rPr>
          <w:b w:val="0"/>
          <w:sz w:val="28"/>
          <w:szCs w:val="24"/>
        </w:rPr>
      </w:pPr>
      <w:r w:rsidRPr="00EA5DFF">
        <w:rPr>
          <w:b w:val="0"/>
          <w:sz w:val="28"/>
          <w:szCs w:val="24"/>
        </w:rPr>
        <w:t>Провести публичные слушания по настоящему решению Муниципального Собрания «О проекте отчета об исполнении бюджета Романовского муниципального района за 201</w:t>
      </w:r>
      <w:r w:rsidR="006E7C00">
        <w:rPr>
          <w:b w:val="0"/>
          <w:sz w:val="28"/>
          <w:szCs w:val="24"/>
        </w:rPr>
        <w:t>8</w:t>
      </w:r>
      <w:r w:rsidRPr="00EA5DFF">
        <w:rPr>
          <w:b w:val="0"/>
          <w:sz w:val="28"/>
          <w:szCs w:val="24"/>
        </w:rPr>
        <w:t xml:space="preserve"> год» </w:t>
      </w:r>
      <w:r w:rsidR="00CC7998">
        <w:rPr>
          <w:b w:val="0"/>
          <w:sz w:val="28"/>
          <w:szCs w:val="24"/>
        </w:rPr>
        <w:t xml:space="preserve">    </w:t>
      </w:r>
      <w:r w:rsidR="006A198D">
        <w:rPr>
          <w:b w:val="0"/>
          <w:sz w:val="28"/>
          <w:szCs w:val="24"/>
        </w:rPr>
        <w:t>.</w:t>
      </w:r>
      <w:r w:rsidRPr="00EA5DFF">
        <w:rPr>
          <w:b w:val="0"/>
          <w:sz w:val="28"/>
          <w:szCs w:val="24"/>
        </w:rPr>
        <w:t>201</w:t>
      </w:r>
      <w:r w:rsidR="009D5652">
        <w:rPr>
          <w:b w:val="0"/>
          <w:sz w:val="28"/>
          <w:szCs w:val="24"/>
        </w:rPr>
        <w:t>9</w:t>
      </w:r>
      <w:r w:rsidRPr="00EA5DFF">
        <w:rPr>
          <w:b w:val="0"/>
          <w:sz w:val="28"/>
          <w:szCs w:val="24"/>
        </w:rPr>
        <w:t xml:space="preserve"> года в      </w:t>
      </w:r>
      <w:r w:rsidR="006A198D">
        <w:rPr>
          <w:b w:val="0"/>
          <w:sz w:val="28"/>
          <w:szCs w:val="24"/>
        </w:rPr>
        <w:t xml:space="preserve"> </w:t>
      </w:r>
      <w:r w:rsidRPr="00EA5DFF">
        <w:rPr>
          <w:b w:val="0"/>
          <w:sz w:val="28"/>
          <w:szCs w:val="24"/>
        </w:rPr>
        <w:t xml:space="preserve">часов в зале заседаний администрации Романовского муниципального района по адресу: </w:t>
      </w:r>
      <w:r w:rsidRPr="009D5652">
        <w:rPr>
          <w:b w:val="0"/>
          <w:color w:val="FF0000"/>
          <w:sz w:val="28"/>
          <w:szCs w:val="24"/>
        </w:rPr>
        <w:t>ул. Народная, д. 10, кабинет №</w:t>
      </w:r>
      <w:r w:rsidRPr="00EA5DFF">
        <w:rPr>
          <w:b w:val="0"/>
          <w:sz w:val="28"/>
          <w:szCs w:val="24"/>
        </w:rPr>
        <w:t>1.</w:t>
      </w:r>
    </w:p>
    <w:p w:rsidR="00EA5DFF" w:rsidRPr="009D5652" w:rsidRDefault="00EA5DFF" w:rsidP="00EA5DFF">
      <w:pPr>
        <w:widowControl/>
        <w:numPr>
          <w:ilvl w:val="0"/>
          <w:numId w:val="20"/>
        </w:numPr>
        <w:tabs>
          <w:tab w:val="left" w:pos="851"/>
        </w:tabs>
        <w:autoSpaceDE/>
        <w:autoSpaceDN/>
        <w:adjustRightInd/>
        <w:jc w:val="both"/>
        <w:rPr>
          <w:b w:val="0"/>
          <w:color w:val="FF0000"/>
          <w:sz w:val="28"/>
          <w:szCs w:val="24"/>
        </w:rPr>
      </w:pPr>
      <w:r w:rsidRPr="00EA5DFF">
        <w:rPr>
          <w:b w:val="0"/>
          <w:sz w:val="28"/>
          <w:szCs w:val="24"/>
        </w:rPr>
        <w:t xml:space="preserve">Образовать рабочую группу по организации проведения публичных слушаний и обобщению предложений в следующем составе: </w:t>
      </w:r>
      <w:r w:rsidRPr="009D5652">
        <w:rPr>
          <w:b w:val="0"/>
          <w:color w:val="FF0000"/>
          <w:sz w:val="28"/>
          <w:szCs w:val="24"/>
        </w:rPr>
        <w:t xml:space="preserve">Рябинина Н.П., Мухортова О.А., Хохлова Л.Н., </w:t>
      </w:r>
      <w:proofErr w:type="spellStart"/>
      <w:r w:rsidRPr="009D5652">
        <w:rPr>
          <w:b w:val="0"/>
          <w:color w:val="FF0000"/>
          <w:sz w:val="28"/>
          <w:szCs w:val="24"/>
        </w:rPr>
        <w:t>Булдыгин</w:t>
      </w:r>
      <w:proofErr w:type="spellEnd"/>
      <w:r w:rsidRPr="009D5652">
        <w:rPr>
          <w:b w:val="0"/>
          <w:color w:val="FF0000"/>
          <w:sz w:val="28"/>
          <w:szCs w:val="24"/>
        </w:rPr>
        <w:t xml:space="preserve"> Д.В.</w:t>
      </w:r>
      <w:r w:rsidR="006A198D" w:rsidRPr="009D5652">
        <w:rPr>
          <w:b w:val="0"/>
          <w:color w:val="FF0000"/>
          <w:sz w:val="28"/>
          <w:szCs w:val="24"/>
        </w:rPr>
        <w:t>, Могилин А.А.</w:t>
      </w:r>
    </w:p>
    <w:p w:rsidR="00EA5DFF" w:rsidRPr="00EA5DFF" w:rsidRDefault="00EA5DFF" w:rsidP="00EA5DFF">
      <w:pPr>
        <w:widowControl/>
        <w:numPr>
          <w:ilvl w:val="0"/>
          <w:numId w:val="20"/>
        </w:numPr>
        <w:tabs>
          <w:tab w:val="left" w:pos="851"/>
        </w:tabs>
        <w:autoSpaceDE/>
        <w:autoSpaceDN/>
        <w:adjustRightInd/>
        <w:jc w:val="both"/>
        <w:rPr>
          <w:b w:val="0"/>
          <w:sz w:val="28"/>
          <w:szCs w:val="24"/>
        </w:rPr>
      </w:pPr>
      <w:r w:rsidRPr="00EA5DFF">
        <w:rPr>
          <w:b w:val="0"/>
          <w:sz w:val="28"/>
          <w:szCs w:val="24"/>
        </w:rPr>
        <w:t xml:space="preserve">Рабочей группе проводить регистрацию желающих выступить в публичных слушаниях  </w:t>
      </w:r>
      <w:r w:rsidR="0022313A">
        <w:rPr>
          <w:b w:val="0"/>
          <w:sz w:val="28"/>
          <w:szCs w:val="24"/>
        </w:rPr>
        <w:t xml:space="preserve">            </w:t>
      </w:r>
      <w:r w:rsidRPr="00EA5DFF">
        <w:rPr>
          <w:b w:val="0"/>
          <w:sz w:val="28"/>
          <w:szCs w:val="24"/>
        </w:rPr>
        <w:t>года.</w:t>
      </w:r>
    </w:p>
    <w:p w:rsidR="00EA5DFF" w:rsidRPr="00EA5DFF" w:rsidRDefault="00EA5DFF" w:rsidP="00EA5DFF">
      <w:pPr>
        <w:widowControl/>
        <w:numPr>
          <w:ilvl w:val="0"/>
          <w:numId w:val="20"/>
        </w:numPr>
        <w:tabs>
          <w:tab w:val="left" w:pos="851"/>
        </w:tabs>
        <w:autoSpaceDE/>
        <w:autoSpaceDN/>
        <w:adjustRightInd/>
        <w:jc w:val="both"/>
        <w:rPr>
          <w:b w:val="0"/>
          <w:sz w:val="28"/>
          <w:szCs w:val="24"/>
        </w:rPr>
      </w:pPr>
      <w:r w:rsidRPr="00EA5DFF">
        <w:rPr>
          <w:b w:val="0"/>
          <w:sz w:val="28"/>
          <w:szCs w:val="24"/>
        </w:rPr>
        <w:t>Данное решение опубликовать в районной газете «Восход».</w:t>
      </w:r>
    </w:p>
    <w:p w:rsidR="00EA5DFF" w:rsidRPr="00EA5DFF" w:rsidRDefault="00EA5DFF" w:rsidP="00EA5DFF">
      <w:pPr>
        <w:widowControl/>
        <w:tabs>
          <w:tab w:val="left" w:pos="851"/>
        </w:tabs>
        <w:autoSpaceDE/>
        <w:autoSpaceDN/>
        <w:adjustRightInd/>
        <w:jc w:val="both"/>
        <w:rPr>
          <w:b w:val="0"/>
          <w:sz w:val="28"/>
          <w:szCs w:val="24"/>
        </w:rPr>
      </w:pPr>
      <w:r w:rsidRPr="00EA5DFF">
        <w:rPr>
          <w:b w:val="0"/>
          <w:sz w:val="28"/>
          <w:szCs w:val="24"/>
        </w:rPr>
        <w:t xml:space="preserve">        6. Контроль за исполнением данного решения возложить на начальника финансового управления Мухортову О.А.</w:t>
      </w:r>
    </w:p>
    <w:p w:rsidR="00EA5DFF" w:rsidRPr="00EA5DFF" w:rsidRDefault="00EA5DFF" w:rsidP="00EA5DFF">
      <w:pPr>
        <w:widowControl/>
        <w:autoSpaceDE/>
        <w:autoSpaceDN/>
        <w:adjustRightInd/>
        <w:ind w:left="720"/>
        <w:jc w:val="both"/>
        <w:rPr>
          <w:b w:val="0"/>
          <w:sz w:val="28"/>
          <w:szCs w:val="24"/>
        </w:rPr>
      </w:pPr>
    </w:p>
    <w:p w:rsidR="00EA5DFF" w:rsidRPr="00EA5DFF" w:rsidRDefault="00EA5DFF" w:rsidP="00EA5DFF">
      <w:pPr>
        <w:widowControl/>
        <w:autoSpaceDE/>
        <w:autoSpaceDN/>
        <w:adjustRightInd/>
        <w:ind w:left="720"/>
        <w:jc w:val="both"/>
        <w:rPr>
          <w:b w:val="0"/>
          <w:sz w:val="28"/>
          <w:szCs w:val="24"/>
        </w:rPr>
      </w:pPr>
    </w:p>
    <w:p w:rsidR="00EA5DFF" w:rsidRPr="00EA5DFF" w:rsidRDefault="00EA5DFF" w:rsidP="00EA5DFF">
      <w:pPr>
        <w:widowControl/>
        <w:autoSpaceDE/>
        <w:autoSpaceDN/>
        <w:adjustRightInd/>
        <w:rPr>
          <w:rFonts w:eastAsia="+mn-ea"/>
          <w:kern w:val="24"/>
          <w:sz w:val="28"/>
          <w:szCs w:val="28"/>
        </w:rPr>
      </w:pPr>
      <w:r w:rsidRPr="00EA5DFF">
        <w:rPr>
          <w:rFonts w:eastAsia="+mn-ea"/>
          <w:kern w:val="24"/>
          <w:sz w:val="28"/>
          <w:szCs w:val="28"/>
        </w:rPr>
        <w:t xml:space="preserve">Председатель </w:t>
      </w:r>
    </w:p>
    <w:p w:rsidR="00EA5DFF" w:rsidRPr="00EA5DFF" w:rsidRDefault="00EA5DFF" w:rsidP="00EA5DFF">
      <w:pPr>
        <w:widowControl/>
        <w:autoSpaceDE/>
        <w:autoSpaceDN/>
        <w:adjustRightInd/>
        <w:rPr>
          <w:bCs w:val="0"/>
          <w:sz w:val="28"/>
          <w:szCs w:val="24"/>
        </w:rPr>
      </w:pPr>
      <w:r w:rsidRPr="00EA5DFF">
        <w:rPr>
          <w:rFonts w:eastAsia="+mn-ea"/>
          <w:kern w:val="24"/>
          <w:sz w:val="28"/>
          <w:szCs w:val="28"/>
        </w:rPr>
        <w:t>Муниципального Собрания</w:t>
      </w:r>
      <w:r w:rsidRPr="00EA5DFF">
        <w:rPr>
          <w:bCs w:val="0"/>
          <w:sz w:val="28"/>
          <w:szCs w:val="24"/>
        </w:rPr>
        <w:t xml:space="preserve">                                                         Н.В. Швецов</w:t>
      </w:r>
    </w:p>
    <w:p w:rsidR="00EA5DFF" w:rsidRPr="00EA5DFF" w:rsidRDefault="00EA5DFF" w:rsidP="00EA5DFF">
      <w:pPr>
        <w:widowControl/>
        <w:autoSpaceDE/>
        <w:autoSpaceDN/>
        <w:adjustRightInd/>
        <w:rPr>
          <w:bCs w:val="0"/>
          <w:sz w:val="28"/>
          <w:szCs w:val="24"/>
        </w:rPr>
      </w:pPr>
    </w:p>
    <w:p w:rsidR="00EA5DFF" w:rsidRPr="00EA5DFF" w:rsidRDefault="00EA5DFF" w:rsidP="00EA5DFF">
      <w:pPr>
        <w:widowControl/>
        <w:autoSpaceDE/>
        <w:autoSpaceDN/>
        <w:adjustRightInd/>
        <w:rPr>
          <w:bCs w:val="0"/>
          <w:sz w:val="28"/>
          <w:szCs w:val="24"/>
        </w:rPr>
      </w:pPr>
    </w:p>
    <w:p w:rsidR="00EA5DFF" w:rsidRDefault="00EA5DFF" w:rsidP="00EA5DFF">
      <w:pPr>
        <w:widowControl/>
        <w:autoSpaceDE/>
        <w:autoSpaceDN/>
        <w:adjustRightInd/>
        <w:rPr>
          <w:bCs w:val="0"/>
          <w:sz w:val="28"/>
          <w:szCs w:val="24"/>
        </w:rPr>
      </w:pPr>
    </w:p>
    <w:p w:rsidR="00EA5DFF" w:rsidRPr="00EA5DFF" w:rsidRDefault="00EA5DFF" w:rsidP="00EA5DFF">
      <w:pPr>
        <w:widowControl/>
        <w:autoSpaceDE/>
        <w:autoSpaceDN/>
        <w:adjustRightInd/>
        <w:rPr>
          <w:bCs w:val="0"/>
          <w:sz w:val="28"/>
          <w:szCs w:val="24"/>
        </w:rPr>
      </w:pPr>
    </w:p>
    <w:p w:rsidR="00EA5DFF" w:rsidRPr="00EA5DFF" w:rsidRDefault="00EA5DFF" w:rsidP="00EA5DFF">
      <w:pPr>
        <w:widowControl/>
        <w:autoSpaceDE/>
        <w:autoSpaceDN/>
        <w:adjustRightInd/>
        <w:rPr>
          <w:bCs w:val="0"/>
          <w:sz w:val="28"/>
          <w:szCs w:val="24"/>
        </w:rPr>
      </w:pP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Приложение 1 к решению</w:t>
      </w: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Муниципального Собрания</w:t>
      </w:r>
    </w:p>
    <w:p w:rsidR="00EA5DFF" w:rsidRPr="005947F4" w:rsidRDefault="00EA5DFF" w:rsidP="00EA5DFF">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sidR="005947F4" w:rsidRPr="005947F4">
        <w:rPr>
          <w:b w:val="0"/>
          <w:bCs w:val="0"/>
          <w:sz w:val="24"/>
          <w:szCs w:val="24"/>
        </w:rPr>
        <w:t xml:space="preserve">                    </w:t>
      </w:r>
      <w:r w:rsidRPr="005947F4">
        <w:rPr>
          <w:b w:val="0"/>
          <w:bCs w:val="0"/>
          <w:sz w:val="24"/>
          <w:szCs w:val="24"/>
        </w:rPr>
        <w:t xml:space="preserve">г. № </w:t>
      </w:r>
    </w:p>
    <w:p w:rsidR="00EA5DFF" w:rsidRPr="00EA5DFF" w:rsidRDefault="00EA5DFF" w:rsidP="00EA5DFF">
      <w:pPr>
        <w:widowControl/>
        <w:autoSpaceDE/>
        <w:autoSpaceDN/>
        <w:adjustRightInd/>
        <w:spacing w:line="240" w:lineRule="atLeast"/>
        <w:ind w:left="6237"/>
        <w:jc w:val="both"/>
        <w:rPr>
          <w:bCs w:val="0"/>
          <w:sz w:val="28"/>
          <w:szCs w:val="24"/>
        </w:rPr>
      </w:pPr>
    </w:p>
    <w:p w:rsidR="00EA5DFF" w:rsidRPr="00EA5DFF" w:rsidRDefault="00EA5DFF" w:rsidP="00EA5DFF">
      <w:pPr>
        <w:widowControl/>
        <w:autoSpaceDE/>
        <w:autoSpaceDN/>
        <w:adjustRightInd/>
        <w:rPr>
          <w:bCs w:val="0"/>
          <w:sz w:val="28"/>
          <w:szCs w:val="24"/>
        </w:rPr>
      </w:pPr>
      <w:r w:rsidRPr="00EA5DFF">
        <w:rPr>
          <w:bCs w:val="0"/>
          <w:sz w:val="28"/>
          <w:szCs w:val="24"/>
        </w:rPr>
        <w:t xml:space="preserve">             Статья 1</w:t>
      </w:r>
    </w:p>
    <w:p w:rsidR="00EA5DFF" w:rsidRPr="00EA5DFF" w:rsidRDefault="00EA5DFF" w:rsidP="00EA5DFF">
      <w:pPr>
        <w:tabs>
          <w:tab w:val="left" w:pos="851"/>
        </w:tabs>
        <w:ind w:left="900"/>
        <w:jc w:val="both"/>
        <w:rPr>
          <w:b w:val="0"/>
          <w:bCs w:val="0"/>
          <w:sz w:val="28"/>
          <w:szCs w:val="28"/>
        </w:rPr>
      </w:pPr>
      <w:r w:rsidRPr="00EA5DFF">
        <w:rPr>
          <w:b w:val="0"/>
          <w:bCs w:val="0"/>
          <w:sz w:val="28"/>
          <w:szCs w:val="28"/>
        </w:rPr>
        <w:t>Утвердить отчет об исполнении бюджета Романовско</w:t>
      </w:r>
      <w:r w:rsidR="004B20B7">
        <w:rPr>
          <w:b w:val="0"/>
          <w:bCs w:val="0"/>
          <w:sz w:val="28"/>
          <w:szCs w:val="28"/>
        </w:rPr>
        <w:t>го муниципального района за 2018</w:t>
      </w:r>
      <w:r w:rsidRPr="00EA5DFF">
        <w:rPr>
          <w:b w:val="0"/>
          <w:bCs w:val="0"/>
          <w:sz w:val="28"/>
          <w:szCs w:val="28"/>
        </w:rPr>
        <w:t xml:space="preserve"> год по общему объему доходов в сумме </w:t>
      </w:r>
      <w:r w:rsidR="004B20B7">
        <w:rPr>
          <w:b w:val="0"/>
          <w:bCs w:val="0"/>
          <w:sz w:val="28"/>
          <w:szCs w:val="28"/>
        </w:rPr>
        <w:t>259743,2</w:t>
      </w:r>
      <w:r w:rsidRPr="00EA5DFF">
        <w:rPr>
          <w:b w:val="0"/>
          <w:bCs w:val="0"/>
          <w:sz w:val="28"/>
          <w:szCs w:val="28"/>
        </w:rPr>
        <w:t xml:space="preserve"> тыс. рублей, расходов в сумме </w:t>
      </w:r>
      <w:r w:rsidR="006E7C00">
        <w:rPr>
          <w:b w:val="0"/>
          <w:bCs w:val="0"/>
          <w:sz w:val="28"/>
          <w:szCs w:val="28"/>
        </w:rPr>
        <w:t>259070,8</w:t>
      </w:r>
      <w:r w:rsidRPr="00EA5DFF">
        <w:rPr>
          <w:b w:val="0"/>
          <w:bCs w:val="0"/>
          <w:sz w:val="28"/>
          <w:szCs w:val="28"/>
        </w:rPr>
        <w:t xml:space="preserve"> тыс. рублей и профициту в сумме </w:t>
      </w:r>
      <w:r w:rsidR="006E7C00" w:rsidRPr="006E7C00">
        <w:rPr>
          <w:b w:val="0"/>
          <w:bCs w:val="0"/>
          <w:sz w:val="28"/>
          <w:szCs w:val="28"/>
        </w:rPr>
        <w:t>672,4</w:t>
      </w:r>
      <w:r w:rsidRPr="00EA5DFF">
        <w:rPr>
          <w:b w:val="0"/>
          <w:bCs w:val="0"/>
          <w:sz w:val="28"/>
          <w:szCs w:val="28"/>
        </w:rPr>
        <w:t xml:space="preserve"> тыс. рублей.</w:t>
      </w:r>
    </w:p>
    <w:p w:rsidR="00EA5DFF" w:rsidRPr="00EA5DFF" w:rsidRDefault="00EA5DFF" w:rsidP="00EA5DFF">
      <w:pPr>
        <w:tabs>
          <w:tab w:val="left" w:pos="851"/>
        </w:tabs>
        <w:ind w:left="900"/>
        <w:jc w:val="both"/>
        <w:rPr>
          <w:bCs w:val="0"/>
          <w:sz w:val="28"/>
          <w:szCs w:val="28"/>
        </w:rPr>
      </w:pPr>
      <w:r w:rsidRPr="00EA5DFF">
        <w:rPr>
          <w:bCs w:val="0"/>
          <w:sz w:val="28"/>
          <w:szCs w:val="28"/>
        </w:rPr>
        <w:t>Статья 2</w:t>
      </w:r>
    </w:p>
    <w:p w:rsidR="00EA5DFF" w:rsidRPr="00EA5DFF" w:rsidRDefault="00EA5DFF" w:rsidP="00EA5DFF">
      <w:pPr>
        <w:tabs>
          <w:tab w:val="left" w:pos="851"/>
        </w:tabs>
        <w:ind w:left="567"/>
        <w:jc w:val="both"/>
        <w:rPr>
          <w:b w:val="0"/>
          <w:bCs w:val="0"/>
          <w:sz w:val="28"/>
          <w:szCs w:val="28"/>
        </w:rPr>
      </w:pPr>
      <w:r w:rsidRPr="00EA5DFF">
        <w:rPr>
          <w:b w:val="0"/>
          <w:bCs w:val="0"/>
          <w:sz w:val="28"/>
          <w:szCs w:val="28"/>
        </w:rPr>
        <w:t xml:space="preserve">    Утвердить показатели:</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доходов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кодам классификации доходов бюджета согласно приложению 2 к настоящему Решению; </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ведомственной структуре расходов бюджета согласно приложению </w:t>
      </w:r>
      <w:r w:rsidR="00E80E31">
        <w:rPr>
          <w:b w:val="0"/>
          <w:bCs w:val="0"/>
          <w:sz w:val="28"/>
          <w:szCs w:val="28"/>
        </w:rPr>
        <w:t>3</w:t>
      </w:r>
      <w:r w:rsidRPr="00EA5DFF">
        <w:rPr>
          <w:b w:val="0"/>
          <w:bCs w:val="0"/>
          <w:sz w:val="28"/>
          <w:szCs w:val="28"/>
        </w:rPr>
        <w:t xml:space="preserve"> к настоящему Решению;</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расходов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разделам и подразделам классификации расходов бюджета согласно приложению </w:t>
      </w:r>
      <w:r w:rsidR="00E80E31">
        <w:rPr>
          <w:b w:val="0"/>
          <w:bCs w:val="0"/>
          <w:sz w:val="28"/>
          <w:szCs w:val="28"/>
        </w:rPr>
        <w:t>4</w:t>
      </w:r>
      <w:r w:rsidRPr="00EA5DFF">
        <w:rPr>
          <w:b w:val="0"/>
          <w:bCs w:val="0"/>
          <w:sz w:val="28"/>
          <w:szCs w:val="28"/>
        </w:rPr>
        <w:t xml:space="preserve"> к настоящему Решению;</w:t>
      </w:r>
    </w:p>
    <w:p w:rsidR="00EA5DFF" w:rsidRPr="00EA5DFF" w:rsidRDefault="00EA5DFF" w:rsidP="00EA5DFF">
      <w:pPr>
        <w:widowControl/>
        <w:autoSpaceDE/>
        <w:autoSpaceDN/>
        <w:adjustRightInd/>
        <w:ind w:firstLine="567"/>
        <w:jc w:val="both"/>
        <w:rPr>
          <w:b w:val="0"/>
          <w:bCs w:val="0"/>
          <w:sz w:val="28"/>
          <w:szCs w:val="28"/>
        </w:rPr>
      </w:pPr>
      <w:r w:rsidRPr="00EA5DFF">
        <w:rPr>
          <w:b w:val="0"/>
          <w:bCs w:val="0"/>
          <w:sz w:val="28"/>
          <w:szCs w:val="28"/>
        </w:rPr>
        <w:t>источников финансирования дефицита бюджета Романовского муниципального района за 201</w:t>
      </w:r>
      <w:r w:rsidR="0007434F">
        <w:rPr>
          <w:b w:val="0"/>
          <w:bCs w:val="0"/>
          <w:sz w:val="28"/>
          <w:szCs w:val="28"/>
        </w:rPr>
        <w:t>8</w:t>
      </w:r>
      <w:r w:rsidRPr="00EA5DFF">
        <w:rPr>
          <w:b w:val="0"/>
          <w:bCs w:val="0"/>
          <w:sz w:val="28"/>
          <w:szCs w:val="28"/>
        </w:rPr>
        <w:t xml:space="preserve"> год по кодам классификации источников финансирования дефицита бюджета согласно приложению </w:t>
      </w:r>
      <w:r w:rsidR="00E80E31">
        <w:rPr>
          <w:b w:val="0"/>
          <w:bCs w:val="0"/>
          <w:sz w:val="28"/>
          <w:szCs w:val="28"/>
        </w:rPr>
        <w:t>5</w:t>
      </w:r>
      <w:r w:rsidRPr="00EA5DFF">
        <w:rPr>
          <w:b w:val="0"/>
          <w:bCs w:val="0"/>
          <w:sz w:val="28"/>
          <w:szCs w:val="28"/>
        </w:rPr>
        <w:t xml:space="preserve"> к настоящем</w:t>
      </w:r>
      <w:r w:rsidR="00E80E31">
        <w:rPr>
          <w:b w:val="0"/>
          <w:bCs w:val="0"/>
          <w:sz w:val="28"/>
          <w:szCs w:val="28"/>
        </w:rPr>
        <w:t>у Решению.</w:t>
      </w:r>
    </w:p>
    <w:p w:rsidR="00EA5DFF" w:rsidRPr="00EA5DFF" w:rsidRDefault="00EA5DFF" w:rsidP="00EA5DFF">
      <w:pPr>
        <w:widowControl/>
        <w:autoSpaceDE/>
        <w:autoSpaceDN/>
        <w:adjustRightInd/>
        <w:rPr>
          <w:b w:val="0"/>
          <w:bCs w:val="0"/>
          <w:sz w:val="24"/>
          <w:szCs w:val="24"/>
        </w:rPr>
      </w:pPr>
    </w:p>
    <w:p w:rsidR="00EA5DFF" w:rsidRPr="00EA5DFF" w:rsidRDefault="00EA5DFF" w:rsidP="00EA5DFF">
      <w:pPr>
        <w:widowControl/>
        <w:autoSpaceDE/>
        <w:autoSpaceDN/>
        <w:adjustRightInd/>
        <w:rPr>
          <w:bCs w:val="0"/>
          <w:sz w:val="24"/>
          <w:szCs w:val="24"/>
        </w:rPr>
      </w:pPr>
    </w:p>
    <w:p w:rsidR="00EA5DFF" w:rsidRPr="00EA5DFF" w:rsidRDefault="00EA5DFF" w:rsidP="00EA5DFF">
      <w:pPr>
        <w:widowControl/>
        <w:autoSpaceDE/>
        <w:autoSpaceDN/>
        <w:adjustRightInd/>
        <w:rPr>
          <w:bCs w:val="0"/>
          <w:sz w:val="24"/>
          <w:szCs w:val="24"/>
        </w:rPr>
      </w:pP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Приложение 2 к решению</w:t>
      </w:r>
    </w:p>
    <w:p w:rsidR="00EA5DFF" w:rsidRPr="00EA5DFF" w:rsidRDefault="00EA5DFF" w:rsidP="00EA5DFF">
      <w:pPr>
        <w:widowControl/>
        <w:autoSpaceDE/>
        <w:autoSpaceDN/>
        <w:adjustRightInd/>
        <w:spacing w:line="240" w:lineRule="atLeast"/>
        <w:ind w:left="6237"/>
        <w:rPr>
          <w:b w:val="0"/>
          <w:bCs w:val="0"/>
          <w:sz w:val="24"/>
          <w:szCs w:val="24"/>
        </w:rPr>
      </w:pPr>
      <w:r w:rsidRPr="00EA5DFF">
        <w:rPr>
          <w:b w:val="0"/>
          <w:bCs w:val="0"/>
          <w:sz w:val="24"/>
          <w:szCs w:val="24"/>
        </w:rPr>
        <w:t>Муниципального Собрания</w:t>
      </w:r>
    </w:p>
    <w:p w:rsidR="00EA5DFF" w:rsidRPr="005947F4" w:rsidRDefault="00AB3B5A" w:rsidP="00EA5DFF">
      <w:pPr>
        <w:widowControl/>
        <w:autoSpaceDE/>
        <w:autoSpaceDN/>
        <w:adjustRightInd/>
        <w:spacing w:line="240" w:lineRule="atLeast"/>
        <w:ind w:left="6237"/>
        <w:rPr>
          <w:b w:val="0"/>
          <w:bCs w:val="0"/>
          <w:sz w:val="24"/>
          <w:szCs w:val="24"/>
        </w:rPr>
      </w:pPr>
      <w:r w:rsidRPr="005947F4">
        <w:rPr>
          <w:b w:val="0"/>
          <w:bCs w:val="0"/>
          <w:sz w:val="24"/>
          <w:szCs w:val="24"/>
        </w:rPr>
        <w:t xml:space="preserve">от </w:t>
      </w:r>
      <w:r w:rsidR="005947F4">
        <w:rPr>
          <w:b w:val="0"/>
          <w:bCs w:val="0"/>
          <w:sz w:val="24"/>
          <w:szCs w:val="24"/>
        </w:rPr>
        <w:t xml:space="preserve">                           </w:t>
      </w:r>
      <w:r w:rsidR="00EA5DFF" w:rsidRPr="005947F4">
        <w:rPr>
          <w:b w:val="0"/>
          <w:bCs w:val="0"/>
          <w:sz w:val="24"/>
          <w:szCs w:val="24"/>
        </w:rPr>
        <w:t xml:space="preserve">г. </w:t>
      </w:r>
      <w:r w:rsidRPr="005947F4">
        <w:rPr>
          <w:b w:val="0"/>
          <w:bCs w:val="0"/>
          <w:sz w:val="24"/>
          <w:szCs w:val="24"/>
        </w:rPr>
        <w:t xml:space="preserve"> </w:t>
      </w:r>
      <w:r w:rsidR="00EA5DFF" w:rsidRPr="005947F4">
        <w:rPr>
          <w:b w:val="0"/>
          <w:bCs w:val="0"/>
          <w:sz w:val="24"/>
          <w:szCs w:val="24"/>
        </w:rPr>
        <w:t xml:space="preserve">№ </w:t>
      </w:r>
    </w:p>
    <w:p w:rsidR="00EA5DFF" w:rsidRPr="00EA5DFF" w:rsidRDefault="00EA5DFF" w:rsidP="00EA5DFF">
      <w:pPr>
        <w:widowControl/>
        <w:autoSpaceDE/>
        <w:autoSpaceDN/>
        <w:adjustRightInd/>
        <w:jc w:val="center"/>
        <w:rPr>
          <w:bCs w:val="0"/>
          <w:sz w:val="24"/>
          <w:szCs w:val="24"/>
        </w:rPr>
      </w:pPr>
    </w:p>
    <w:p w:rsidR="00EA5DFF" w:rsidRPr="00EA5DFF" w:rsidRDefault="00EA5DFF" w:rsidP="00EA5DFF">
      <w:pPr>
        <w:widowControl/>
        <w:autoSpaceDE/>
        <w:autoSpaceDN/>
        <w:adjustRightInd/>
        <w:jc w:val="center"/>
        <w:rPr>
          <w:bCs w:val="0"/>
          <w:sz w:val="24"/>
          <w:szCs w:val="24"/>
        </w:rPr>
      </w:pPr>
      <w:r w:rsidRPr="00EA5DFF">
        <w:rPr>
          <w:bCs w:val="0"/>
          <w:sz w:val="24"/>
          <w:szCs w:val="24"/>
        </w:rPr>
        <w:t>Доходы бюджета Романовского муниципального района за 201</w:t>
      </w:r>
      <w:r w:rsidR="0007434F">
        <w:rPr>
          <w:bCs w:val="0"/>
          <w:sz w:val="24"/>
          <w:szCs w:val="24"/>
        </w:rPr>
        <w:t>8</w:t>
      </w:r>
      <w:r w:rsidRPr="00EA5DFF">
        <w:rPr>
          <w:bCs w:val="0"/>
          <w:sz w:val="24"/>
          <w:szCs w:val="24"/>
        </w:rPr>
        <w:t xml:space="preserve"> год по кодам классификации доходов бюджета</w:t>
      </w:r>
    </w:p>
    <w:tbl>
      <w:tblPr>
        <w:tblW w:w="9889" w:type="dxa"/>
        <w:shd w:val="clear" w:color="auto" w:fill="FFFFFF"/>
        <w:tblLayout w:type="fixed"/>
        <w:tblLook w:val="0000" w:firstRow="0" w:lastRow="0" w:firstColumn="0" w:lastColumn="0" w:noHBand="0" w:noVBand="0"/>
      </w:tblPr>
      <w:tblGrid>
        <w:gridCol w:w="5637"/>
        <w:gridCol w:w="2976"/>
        <w:gridCol w:w="1276"/>
      </w:tblGrid>
      <w:tr w:rsidR="00EA5DFF" w:rsidRPr="00EA5DFF" w:rsidTr="00E80E31">
        <w:trPr>
          <w:trHeight w:val="601"/>
        </w:trPr>
        <w:tc>
          <w:tcPr>
            <w:tcW w:w="5637" w:type="dxa"/>
            <w:tcBorders>
              <w:top w:val="single" w:sz="4" w:space="0" w:color="auto"/>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Наименование показателя</w:t>
            </w:r>
          </w:p>
        </w:tc>
        <w:tc>
          <w:tcPr>
            <w:tcW w:w="2976" w:type="dxa"/>
            <w:tcBorders>
              <w:top w:val="single" w:sz="4" w:space="0" w:color="auto"/>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Код дохода по бюджетной классификации</w:t>
            </w:r>
          </w:p>
        </w:tc>
        <w:tc>
          <w:tcPr>
            <w:tcW w:w="1276" w:type="dxa"/>
            <w:tcBorders>
              <w:top w:val="single" w:sz="4" w:space="0" w:color="auto"/>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Сумма (тыс.руб.)</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Cs w:val="0"/>
                <w:sz w:val="24"/>
                <w:szCs w:val="24"/>
              </w:rPr>
            </w:pPr>
            <w:r w:rsidRPr="00EA5DFF">
              <w:rPr>
                <w:bCs w:val="0"/>
                <w:sz w:val="24"/>
                <w:szCs w:val="24"/>
              </w:rPr>
              <w:t>1</w:t>
            </w:r>
          </w:p>
        </w:tc>
        <w:tc>
          <w:tcPr>
            <w:tcW w:w="2976" w:type="dxa"/>
            <w:tcBorders>
              <w:top w:val="nil"/>
              <w:left w:val="nil"/>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jc w:val="center"/>
              <w:rPr>
                <w:bCs w:val="0"/>
                <w:sz w:val="24"/>
                <w:szCs w:val="24"/>
              </w:rPr>
            </w:pPr>
            <w:r w:rsidRPr="00EA5DFF">
              <w:rPr>
                <w:bCs w:val="0"/>
                <w:sz w:val="24"/>
                <w:szCs w:val="24"/>
              </w:rPr>
              <w:t>2</w:t>
            </w:r>
          </w:p>
        </w:tc>
        <w:tc>
          <w:tcPr>
            <w:tcW w:w="1276" w:type="dxa"/>
            <w:tcBorders>
              <w:top w:val="nil"/>
              <w:left w:val="nil"/>
              <w:bottom w:val="nil"/>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бюджета - всего</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bottom"/>
          </w:tcPr>
          <w:p w:rsidR="00EA5DFF" w:rsidRPr="00EA5DFF" w:rsidRDefault="0007434F" w:rsidP="00EA5DFF">
            <w:pPr>
              <w:widowControl/>
              <w:autoSpaceDE/>
              <w:autoSpaceDN/>
              <w:adjustRightInd/>
              <w:jc w:val="center"/>
              <w:rPr>
                <w:bCs w:val="0"/>
                <w:sz w:val="24"/>
                <w:szCs w:val="24"/>
              </w:rPr>
            </w:pPr>
            <w:r>
              <w:rPr>
                <w:bCs w:val="0"/>
                <w:sz w:val="24"/>
                <w:szCs w:val="24"/>
              </w:rPr>
              <w:t>259743,2</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в том числе:</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НАЛОГОВЫЕ И НЕНАЛОГОВЫЕ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07434F" w:rsidP="00EA5DFF">
            <w:pPr>
              <w:widowControl/>
              <w:autoSpaceDE/>
              <w:autoSpaceDN/>
              <w:adjustRightInd/>
              <w:jc w:val="center"/>
              <w:rPr>
                <w:bCs w:val="0"/>
                <w:sz w:val="24"/>
                <w:szCs w:val="24"/>
              </w:rPr>
            </w:pPr>
            <w:r>
              <w:rPr>
                <w:bCs w:val="0"/>
                <w:sz w:val="24"/>
                <w:szCs w:val="24"/>
              </w:rPr>
              <w:t>59657,4</w:t>
            </w:r>
          </w:p>
        </w:tc>
      </w:tr>
      <w:tr w:rsidR="00167B6E"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167B6E" w:rsidRPr="00EA5DFF" w:rsidRDefault="00167B6E" w:rsidP="00EA5DFF">
            <w:pPr>
              <w:widowControl/>
              <w:autoSpaceDE/>
              <w:autoSpaceDN/>
              <w:adjustRightInd/>
              <w:rPr>
                <w:bCs w:val="0"/>
                <w:sz w:val="24"/>
                <w:szCs w:val="24"/>
              </w:rPr>
            </w:pPr>
            <w:r>
              <w:rPr>
                <w:bCs w:val="0"/>
                <w:sz w:val="24"/>
                <w:szCs w:val="24"/>
              </w:rPr>
              <w:t>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167B6E" w:rsidRPr="00EA5DFF" w:rsidRDefault="00167B6E" w:rsidP="00EA5DFF">
            <w:pPr>
              <w:widowControl/>
              <w:autoSpaceDE/>
              <w:autoSpaceDN/>
              <w:adjustRightInd/>
              <w:jc w:val="center"/>
              <w:rPr>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167B6E" w:rsidRDefault="00167B6E" w:rsidP="00EA5DFF">
            <w:pPr>
              <w:widowControl/>
              <w:autoSpaceDE/>
              <w:autoSpaceDN/>
              <w:adjustRightInd/>
              <w:jc w:val="center"/>
              <w:rPr>
                <w:bCs w:val="0"/>
                <w:sz w:val="24"/>
                <w:szCs w:val="24"/>
              </w:rPr>
            </w:pPr>
            <w:r>
              <w:rPr>
                <w:bCs w:val="0"/>
                <w:sz w:val="24"/>
                <w:szCs w:val="24"/>
              </w:rPr>
              <w:t>33536,4</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НАЛОГИ НА ПРИБЫЛЬ, ДОХОДЫ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5F465E" w:rsidP="00EA5DFF">
            <w:pPr>
              <w:widowControl/>
              <w:autoSpaceDE/>
              <w:autoSpaceDN/>
              <w:adjustRightInd/>
              <w:jc w:val="center"/>
              <w:rPr>
                <w:b w:val="0"/>
                <w:bCs w:val="0"/>
                <w:sz w:val="24"/>
                <w:szCs w:val="24"/>
              </w:rPr>
            </w:pPr>
            <w:r>
              <w:rPr>
                <w:b w:val="0"/>
                <w:bCs w:val="0"/>
                <w:sz w:val="24"/>
                <w:szCs w:val="24"/>
              </w:rPr>
              <w:t>14875,5</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на доходы физических лиц</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5F465E" w:rsidP="00EA5DFF">
            <w:pPr>
              <w:widowControl/>
              <w:autoSpaceDE/>
              <w:autoSpaceDN/>
              <w:adjustRightInd/>
              <w:jc w:val="center"/>
              <w:rPr>
                <w:bCs w:val="0"/>
                <w:sz w:val="24"/>
                <w:szCs w:val="24"/>
              </w:rPr>
            </w:pPr>
            <w:r>
              <w:rPr>
                <w:bCs w:val="0"/>
                <w:sz w:val="24"/>
                <w:szCs w:val="24"/>
              </w:rPr>
              <w:t>14875,5</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5F465E" w:rsidP="00EA5DFF">
            <w:pPr>
              <w:widowControl/>
              <w:autoSpaceDE/>
              <w:autoSpaceDN/>
              <w:adjustRightInd/>
              <w:rPr>
                <w:bCs w:val="0"/>
                <w:sz w:val="24"/>
                <w:szCs w:val="24"/>
              </w:rPr>
            </w:pPr>
            <w:r w:rsidRPr="00EA5DFF">
              <w:rPr>
                <w:b w:val="0"/>
                <w:bCs w:val="0"/>
                <w:sz w:val="24"/>
                <w:szCs w:val="24"/>
              </w:rPr>
              <w:t>Налог на доходы физических лиц с доходов, полученных в виде дивидендов от долевого участия в деятельности организаций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1561F" w:rsidP="00EA5DFF">
            <w:pPr>
              <w:widowControl/>
              <w:autoSpaceDE/>
              <w:autoSpaceDN/>
              <w:adjustRightInd/>
              <w:jc w:val="center"/>
              <w:rPr>
                <w:bCs w:val="0"/>
                <w:sz w:val="24"/>
                <w:szCs w:val="24"/>
              </w:rPr>
            </w:pPr>
            <w:r>
              <w:rPr>
                <w:bCs w:val="0"/>
                <w:sz w:val="24"/>
                <w:szCs w:val="24"/>
              </w:rPr>
              <w:t>14384,0</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в виде дивидендов от долевого участия в деятельности организаций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1561F" w:rsidP="00EA5DFF">
            <w:pPr>
              <w:widowControl/>
              <w:autoSpaceDE/>
              <w:autoSpaceDN/>
              <w:adjustRightInd/>
              <w:jc w:val="center"/>
              <w:rPr>
                <w:b w:val="0"/>
                <w:bCs w:val="0"/>
                <w:sz w:val="24"/>
                <w:szCs w:val="24"/>
              </w:rPr>
            </w:pPr>
            <w:r>
              <w:rPr>
                <w:b w:val="0"/>
                <w:bCs w:val="0"/>
                <w:sz w:val="24"/>
                <w:szCs w:val="24"/>
              </w:rPr>
              <w:t>14340,9</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Налог на доходы физических лиц с доходов, источником которых является налоговый агент, за исключением доходов, в отношении которых </w:t>
            </w:r>
            <w:r w:rsidRPr="00EA5DFF">
              <w:rPr>
                <w:b w:val="0"/>
                <w:bCs w:val="0"/>
                <w:sz w:val="24"/>
                <w:szCs w:val="24"/>
              </w:rPr>
              <w:lastRenderedPageBreak/>
              <w:t>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lastRenderedPageBreak/>
              <w:t>182.1.01.02010.01.2100.110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1561F" w:rsidP="00EA5DFF">
            <w:pPr>
              <w:widowControl/>
              <w:autoSpaceDE/>
              <w:autoSpaceDN/>
              <w:adjustRightInd/>
              <w:jc w:val="center"/>
              <w:rPr>
                <w:b w:val="0"/>
                <w:bCs w:val="0"/>
                <w:sz w:val="24"/>
                <w:szCs w:val="24"/>
              </w:rPr>
            </w:pPr>
            <w:r>
              <w:rPr>
                <w:b w:val="0"/>
                <w:bCs w:val="0"/>
                <w:sz w:val="24"/>
                <w:szCs w:val="24"/>
              </w:rPr>
              <w:t>6,</w:t>
            </w:r>
            <w:r w:rsidR="007E0DC3">
              <w:rPr>
                <w:b w:val="0"/>
                <w:bCs w:val="0"/>
                <w:sz w:val="24"/>
                <w:szCs w:val="24"/>
              </w:rPr>
              <w:t>1</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1561F" w:rsidP="00EA5DFF">
            <w:pPr>
              <w:widowControl/>
              <w:autoSpaceDE/>
              <w:autoSpaceDN/>
              <w:adjustRightInd/>
              <w:jc w:val="center"/>
              <w:rPr>
                <w:b w:val="0"/>
                <w:bCs w:val="0"/>
                <w:sz w:val="24"/>
                <w:szCs w:val="24"/>
              </w:rPr>
            </w:pPr>
            <w:r>
              <w:rPr>
                <w:b w:val="0"/>
                <w:bCs w:val="0"/>
                <w:sz w:val="24"/>
                <w:szCs w:val="24"/>
              </w:rPr>
              <w:t>37,0</w:t>
            </w:r>
          </w:p>
        </w:tc>
      </w:tr>
      <w:tr w:rsidR="00EA5DFF" w:rsidRPr="00EA5DFF" w:rsidTr="00C269B8">
        <w:trPr>
          <w:trHeight w:val="834"/>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C269B8" w:rsidRDefault="00C269B8" w:rsidP="00EA5DFF">
            <w:pPr>
              <w:widowControl/>
              <w:autoSpaceDE/>
              <w:autoSpaceDN/>
              <w:adjustRightInd/>
              <w:rPr>
                <w:b w:val="0"/>
                <w:bCs w:val="0"/>
                <w:sz w:val="24"/>
                <w:szCs w:val="24"/>
              </w:rPr>
            </w:pPr>
            <w:r w:rsidRPr="00C269B8">
              <w:rPr>
                <w:b w:val="0"/>
                <w:sz w:val="24"/>
                <w:szCs w:val="24"/>
              </w:rPr>
              <w:t xml:space="preserve">Налог на доходы физических лиц с доходов, облагаемых по налоговой ставке, установленной пунктом1 статьи 224 Налогового кодекса РФ  </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BE5554" w:rsidP="00EA5DFF">
            <w:pPr>
              <w:widowControl/>
              <w:autoSpaceDE/>
              <w:autoSpaceDN/>
              <w:adjustRightInd/>
              <w:jc w:val="center"/>
              <w:rPr>
                <w:bCs w:val="0"/>
                <w:sz w:val="24"/>
                <w:szCs w:val="24"/>
              </w:rPr>
            </w:pPr>
            <w:r>
              <w:rPr>
                <w:bCs w:val="0"/>
                <w:sz w:val="24"/>
                <w:szCs w:val="24"/>
              </w:rPr>
              <w:t>178,7</w:t>
            </w:r>
          </w:p>
        </w:tc>
      </w:tr>
      <w:tr w:rsidR="00EA5DFF"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182.1.01.02020.01.1000.110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BE5554" w:rsidP="00EA5DFF">
            <w:pPr>
              <w:widowControl/>
              <w:autoSpaceDE/>
              <w:autoSpaceDN/>
              <w:adjustRightInd/>
              <w:jc w:val="center"/>
              <w:rPr>
                <w:b w:val="0"/>
                <w:bCs w:val="0"/>
                <w:sz w:val="24"/>
                <w:szCs w:val="24"/>
              </w:rPr>
            </w:pPr>
            <w:r>
              <w:rPr>
                <w:b w:val="0"/>
                <w:bCs w:val="0"/>
                <w:sz w:val="24"/>
                <w:szCs w:val="24"/>
              </w:rPr>
              <w:t>178,4</w:t>
            </w:r>
          </w:p>
        </w:tc>
      </w:tr>
      <w:tr w:rsidR="00EA5DFF"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182.1.01.02020.01.2100.110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BE5554">
            <w:pPr>
              <w:widowControl/>
              <w:autoSpaceDE/>
              <w:autoSpaceDN/>
              <w:adjustRightInd/>
              <w:jc w:val="center"/>
              <w:rPr>
                <w:b w:val="0"/>
                <w:bCs w:val="0"/>
                <w:sz w:val="24"/>
                <w:szCs w:val="24"/>
              </w:rPr>
            </w:pPr>
            <w:r w:rsidRPr="00EA5DFF">
              <w:rPr>
                <w:b w:val="0"/>
                <w:bCs w:val="0"/>
                <w:sz w:val="24"/>
                <w:szCs w:val="24"/>
              </w:rPr>
              <w:t>0,</w:t>
            </w:r>
            <w:r w:rsidR="00BE5554">
              <w:rPr>
                <w:b w:val="0"/>
                <w:bCs w:val="0"/>
                <w:sz w:val="24"/>
                <w:szCs w:val="24"/>
              </w:rPr>
              <w:t>3</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9445B2" w:rsidRDefault="00EA5DFF" w:rsidP="00EA5DFF">
            <w:pPr>
              <w:widowControl/>
              <w:autoSpaceDE/>
              <w:autoSpaceDN/>
              <w:adjustRightInd/>
              <w:rPr>
                <w:b w:val="0"/>
                <w:bCs w:val="0"/>
                <w:sz w:val="24"/>
                <w:szCs w:val="24"/>
              </w:rPr>
            </w:pPr>
            <w:r w:rsidRPr="009445B2">
              <w:rPr>
                <w:b w:val="0"/>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000.1.01.02030.00.0000.000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445B2" w:rsidP="00EA5DFF">
            <w:pPr>
              <w:widowControl/>
              <w:autoSpaceDE/>
              <w:autoSpaceDN/>
              <w:adjustRightInd/>
              <w:jc w:val="center"/>
              <w:rPr>
                <w:bCs w:val="0"/>
                <w:sz w:val="24"/>
                <w:szCs w:val="24"/>
              </w:rPr>
            </w:pPr>
            <w:r>
              <w:rPr>
                <w:bCs w:val="0"/>
                <w:sz w:val="24"/>
                <w:szCs w:val="24"/>
              </w:rPr>
              <w:t>216,5</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rPr>
                <w:b w:val="0"/>
                <w:bCs w:val="0"/>
                <w:sz w:val="24"/>
                <w:szCs w:val="24"/>
              </w:rPr>
            </w:pPr>
            <w:r w:rsidRPr="00EA5DFF">
              <w:rPr>
                <w:b w:val="0"/>
                <w:bCs w:val="0"/>
                <w:sz w:val="24"/>
                <w:szCs w:val="24"/>
              </w:rPr>
              <w:t>182.1.01.02030.01.1 00.110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445B2" w:rsidP="00EA5DFF">
            <w:pPr>
              <w:widowControl/>
              <w:autoSpaceDE/>
              <w:autoSpaceDN/>
              <w:adjustRightInd/>
              <w:jc w:val="center"/>
              <w:rPr>
                <w:b w:val="0"/>
                <w:bCs w:val="0"/>
                <w:sz w:val="24"/>
                <w:szCs w:val="24"/>
              </w:rPr>
            </w:pPr>
            <w:r>
              <w:rPr>
                <w:b w:val="0"/>
                <w:bCs w:val="0"/>
                <w:sz w:val="24"/>
                <w:szCs w:val="24"/>
              </w:rPr>
              <w:t>207,7</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182.1.01.02030.01.2100.110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445B2" w:rsidP="00A171C5">
            <w:pPr>
              <w:widowControl/>
              <w:autoSpaceDE/>
              <w:autoSpaceDN/>
              <w:adjustRightInd/>
              <w:jc w:val="center"/>
              <w:rPr>
                <w:b w:val="0"/>
                <w:bCs w:val="0"/>
                <w:sz w:val="24"/>
                <w:szCs w:val="24"/>
              </w:rPr>
            </w:pPr>
            <w:r>
              <w:rPr>
                <w:b w:val="0"/>
                <w:bCs w:val="0"/>
                <w:sz w:val="24"/>
                <w:szCs w:val="24"/>
              </w:rPr>
              <w:t>3,</w:t>
            </w:r>
            <w:r w:rsidR="00A171C5">
              <w:rPr>
                <w:b w:val="0"/>
                <w:bCs w:val="0"/>
                <w:sz w:val="24"/>
                <w:szCs w:val="24"/>
              </w:rPr>
              <w:t>1</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на доходы физических лиц с доходов,  полученных физическими лицами, не являющимися налоговыми резидентами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182.1.01.02030.01.3000.110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445B2" w:rsidP="00EA5DFF">
            <w:pPr>
              <w:widowControl/>
              <w:autoSpaceDE/>
              <w:autoSpaceDN/>
              <w:adjustRightInd/>
              <w:jc w:val="center"/>
              <w:rPr>
                <w:b w:val="0"/>
                <w:bCs w:val="0"/>
                <w:sz w:val="24"/>
                <w:szCs w:val="24"/>
              </w:rPr>
            </w:pPr>
            <w:r>
              <w:rPr>
                <w:b w:val="0"/>
                <w:bCs w:val="0"/>
                <w:sz w:val="24"/>
                <w:szCs w:val="24"/>
              </w:rPr>
              <w:t>5,7</w:t>
            </w:r>
          </w:p>
        </w:tc>
      </w:tr>
      <w:tr w:rsidR="00EA5DFF" w:rsidRPr="00EA5DFF" w:rsidTr="00E80E31">
        <w:trPr>
          <w:trHeight w:val="1283"/>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8A47F6" w:rsidRDefault="00EA5DFF" w:rsidP="00EA5DFF">
            <w:pPr>
              <w:widowControl/>
              <w:autoSpaceDE/>
              <w:autoSpaceDN/>
              <w:adjustRightInd/>
              <w:rPr>
                <w:b w:val="0"/>
                <w:bCs w:val="0"/>
                <w:sz w:val="24"/>
                <w:szCs w:val="24"/>
              </w:rPr>
            </w:pPr>
            <w:r w:rsidRPr="008A47F6">
              <w:rPr>
                <w:b w:val="0"/>
                <w:bCs w:val="0"/>
                <w:sz w:val="24"/>
                <w:szCs w:val="24"/>
              </w:rPr>
              <w:t>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и т.д.</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000.1.01.02040.00.0000.000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8A47F6" w:rsidP="00EA5DFF">
            <w:pPr>
              <w:widowControl/>
              <w:autoSpaceDE/>
              <w:autoSpaceDN/>
              <w:adjustRightInd/>
              <w:jc w:val="center"/>
              <w:rPr>
                <w:bCs w:val="0"/>
                <w:sz w:val="24"/>
                <w:szCs w:val="24"/>
              </w:rPr>
            </w:pPr>
            <w:r>
              <w:rPr>
                <w:bCs w:val="0"/>
                <w:sz w:val="24"/>
                <w:szCs w:val="24"/>
              </w:rPr>
              <w:t>96,3</w:t>
            </w:r>
          </w:p>
        </w:tc>
      </w:tr>
      <w:tr w:rsidR="00EA5DFF" w:rsidRPr="00EA5DFF" w:rsidTr="00182B62">
        <w:trPr>
          <w:trHeight w:val="77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 xml:space="preserve">Налог на доходы физических лиц с доходов, полученных в виде выигрышей и призов в проводимых конкурсах, играх и других мероприятиях в  целях рекламы товаров, работ и услуг, страховых выплат по договорам добровольного страхования жизни, заключенным на срок менее 5 лет, в части превышения сумм страховых взносов, увеличенных на сумму, рассчитанную исходя из действующей ставки </w:t>
            </w:r>
            <w:r w:rsidRPr="00EA5DFF">
              <w:rPr>
                <w:b w:val="0"/>
                <w:bCs w:val="0"/>
                <w:sz w:val="24"/>
                <w:szCs w:val="24"/>
              </w:rPr>
              <w:lastRenderedPageBreak/>
              <w:t>рефинансирования, процентных доходов по вкладам в банках (за исключением срочных пенсионных вкладов, внесенных на срок не менее 6 месяцев)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lastRenderedPageBreak/>
              <w:t>182.1.01.02040.01.1000.110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8A47F6" w:rsidP="00EA5DFF">
            <w:pPr>
              <w:widowControl/>
              <w:autoSpaceDE/>
              <w:autoSpaceDN/>
              <w:adjustRightInd/>
              <w:jc w:val="center"/>
              <w:rPr>
                <w:b w:val="0"/>
                <w:bCs w:val="0"/>
                <w:sz w:val="24"/>
                <w:szCs w:val="24"/>
              </w:rPr>
            </w:pPr>
            <w:r>
              <w:rPr>
                <w:b w:val="0"/>
                <w:bCs w:val="0"/>
                <w:sz w:val="24"/>
                <w:szCs w:val="24"/>
              </w:rPr>
              <w:t>96,3</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lastRenderedPageBreak/>
              <w:t>НАЛОГИ НА ТОВАРЫ (РАБОТЫ, УСЛУГИ), РЕАЛИЗУЕМЫЕ НА ТЕРРИТОРИИ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000.1.03.00000.00.0000.000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182B62" w:rsidP="00EA5DFF">
            <w:pPr>
              <w:widowControl/>
              <w:autoSpaceDE/>
              <w:autoSpaceDN/>
              <w:adjustRightInd/>
              <w:jc w:val="center"/>
              <w:rPr>
                <w:b w:val="0"/>
                <w:bCs w:val="0"/>
                <w:sz w:val="24"/>
                <w:szCs w:val="24"/>
              </w:rPr>
            </w:pPr>
            <w:r>
              <w:rPr>
                <w:b w:val="0"/>
                <w:bCs w:val="0"/>
                <w:sz w:val="24"/>
                <w:szCs w:val="24"/>
              </w:rPr>
              <w:t>11100,5</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Акцизы по подакцизным товарам (продукции), производимым на территории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000.1.03.02000.00.0000.000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182B62" w:rsidP="00EA5DFF">
            <w:pPr>
              <w:widowControl/>
              <w:autoSpaceDE/>
              <w:autoSpaceDN/>
              <w:adjustRightInd/>
              <w:jc w:val="center"/>
              <w:rPr>
                <w:bCs w:val="0"/>
                <w:sz w:val="24"/>
                <w:szCs w:val="24"/>
              </w:rPr>
            </w:pPr>
            <w:r>
              <w:rPr>
                <w:bCs w:val="0"/>
                <w:sz w:val="24"/>
                <w:szCs w:val="24"/>
              </w:rPr>
              <w:t>11100,5</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100.1.03.02230.01.0000.110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182B62" w:rsidP="00EA5DFF">
            <w:pPr>
              <w:widowControl/>
              <w:autoSpaceDE/>
              <w:autoSpaceDN/>
              <w:adjustRightInd/>
              <w:jc w:val="center"/>
              <w:rPr>
                <w:b w:val="0"/>
                <w:bCs w:val="0"/>
                <w:sz w:val="24"/>
                <w:szCs w:val="24"/>
              </w:rPr>
            </w:pPr>
            <w:r>
              <w:rPr>
                <w:b w:val="0"/>
                <w:bCs w:val="0"/>
                <w:sz w:val="24"/>
                <w:szCs w:val="24"/>
              </w:rPr>
              <w:t>4946,0</w:t>
            </w:r>
          </w:p>
        </w:tc>
      </w:tr>
      <w:tr w:rsidR="00EA5DFF" w:rsidRPr="00EA5DFF" w:rsidTr="00E80E31">
        <w:trPr>
          <w:trHeight w:val="150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100.1.03.02240.01.0000.110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1A3876" w:rsidP="00EA5DFF">
            <w:pPr>
              <w:widowControl/>
              <w:autoSpaceDE/>
              <w:autoSpaceDN/>
              <w:adjustRightInd/>
              <w:jc w:val="center"/>
              <w:rPr>
                <w:b w:val="0"/>
                <w:bCs w:val="0"/>
                <w:sz w:val="24"/>
                <w:szCs w:val="24"/>
              </w:rPr>
            </w:pPr>
            <w:r>
              <w:rPr>
                <w:b w:val="0"/>
                <w:bCs w:val="0"/>
                <w:sz w:val="24"/>
                <w:szCs w:val="24"/>
              </w:rPr>
              <w:t>47,6</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100.1.03.02250.01.0000.110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1A3876" w:rsidP="001A3876">
            <w:pPr>
              <w:widowControl/>
              <w:autoSpaceDE/>
              <w:autoSpaceDN/>
              <w:adjustRightInd/>
              <w:jc w:val="center"/>
              <w:rPr>
                <w:b w:val="0"/>
                <w:bCs w:val="0"/>
                <w:sz w:val="24"/>
                <w:szCs w:val="24"/>
              </w:rPr>
            </w:pPr>
            <w:r>
              <w:rPr>
                <w:b w:val="0"/>
                <w:bCs w:val="0"/>
                <w:sz w:val="24"/>
                <w:szCs w:val="24"/>
              </w:rPr>
              <w:t>7215,1</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100.1.03.02260.01.0000.110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AB3B5A" w:rsidRDefault="001A3876" w:rsidP="00EA5DFF">
            <w:pPr>
              <w:widowControl/>
              <w:autoSpaceDE/>
              <w:autoSpaceDN/>
              <w:adjustRightInd/>
              <w:jc w:val="center"/>
              <w:rPr>
                <w:b w:val="0"/>
                <w:bCs w:val="0"/>
                <w:sz w:val="24"/>
                <w:szCs w:val="24"/>
              </w:rPr>
            </w:pPr>
            <w:r>
              <w:rPr>
                <w:b w:val="0"/>
                <w:bCs w:val="0"/>
                <w:sz w:val="24"/>
                <w:szCs w:val="24"/>
              </w:rPr>
              <w:t>-1108,2</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НАЛОГИ НА СОВОКУПНЫЙ ДОХОД</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577CA4" w:rsidP="00EA5DFF">
            <w:pPr>
              <w:widowControl/>
              <w:autoSpaceDE/>
              <w:autoSpaceDN/>
              <w:adjustRightInd/>
              <w:jc w:val="center"/>
              <w:rPr>
                <w:b w:val="0"/>
                <w:bCs w:val="0"/>
                <w:sz w:val="24"/>
                <w:szCs w:val="24"/>
              </w:rPr>
            </w:pPr>
            <w:r>
              <w:rPr>
                <w:b w:val="0"/>
                <w:bCs w:val="0"/>
                <w:sz w:val="24"/>
                <w:szCs w:val="24"/>
              </w:rPr>
              <w:t>6741,0</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000.1.05.02000.00.0000.000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F2BEC" w:rsidP="00EA5DFF">
            <w:pPr>
              <w:widowControl/>
              <w:autoSpaceDE/>
              <w:autoSpaceDN/>
              <w:adjustRightInd/>
              <w:jc w:val="center"/>
              <w:rPr>
                <w:bCs w:val="0"/>
                <w:sz w:val="24"/>
                <w:szCs w:val="24"/>
              </w:rPr>
            </w:pPr>
            <w:r>
              <w:rPr>
                <w:bCs w:val="0"/>
                <w:sz w:val="24"/>
                <w:szCs w:val="24"/>
              </w:rPr>
              <w:t>2498,2</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000.1.05.02010.00.0000.000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F2BEC" w:rsidP="00EA5DFF">
            <w:pPr>
              <w:widowControl/>
              <w:autoSpaceDE/>
              <w:autoSpaceDN/>
              <w:adjustRightInd/>
              <w:jc w:val="center"/>
              <w:rPr>
                <w:b w:val="0"/>
                <w:bCs w:val="0"/>
                <w:sz w:val="24"/>
                <w:szCs w:val="24"/>
              </w:rPr>
            </w:pPr>
            <w:r>
              <w:rPr>
                <w:b w:val="0"/>
                <w:bCs w:val="0"/>
                <w:sz w:val="24"/>
                <w:szCs w:val="24"/>
              </w:rPr>
              <w:t>2498,2</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A2035F" w:rsidP="00EA5DFF">
            <w:pPr>
              <w:widowControl/>
              <w:autoSpaceDE/>
              <w:autoSpaceDN/>
              <w:adjustRightInd/>
              <w:jc w:val="center"/>
              <w:rPr>
                <w:b w:val="0"/>
                <w:bCs w:val="0"/>
                <w:sz w:val="24"/>
                <w:szCs w:val="24"/>
              </w:rPr>
            </w:pPr>
            <w:r>
              <w:rPr>
                <w:b w:val="0"/>
                <w:bCs w:val="0"/>
                <w:sz w:val="24"/>
                <w:szCs w:val="24"/>
              </w:rPr>
              <w:t>2476,3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A2035F" w:rsidP="00EA5DFF">
            <w:pPr>
              <w:widowControl/>
              <w:autoSpaceDE/>
              <w:autoSpaceDN/>
              <w:adjustRightInd/>
              <w:jc w:val="center"/>
              <w:rPr>
                <w:b w:val="0"/>
                <w:bCs w:val="0"/>
                <w:sz w:val="24"/>
                <w:szCs w:val="24"/>
              </w:rPr>
            </w:pPr>
            <w:r>
              <w:rPr>
                <w:b w:val="0"/>
                <w:bCs w:val="0"/>
                <w:sz w:val="24"/>
                <w:szCs w:val="24"/>
              </w:rPr>
              <w:t>3,7</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A2035F">
            <w:pPr>
              <w:widowControl/>
              <w:autoSpaceDE/>
              <w:autoSpaceDN/>
              <w:adjustRightInd/>
              <w:jc w:val="center"/>
              <w:rPr>
                <w:b w:val="0"/>
                <w:bCs w:val="0"/>
                <w:sz w:val="24"/>
                <w:szCs w:val="24"/>
              </w:rPr>
            </w:pPr>
            <w:r w:rsidRPr="00EA5DFF">
              <w:rPr>
                <w:b w:val="0"/>
                <w:bCs w:val="0"/>
                <w:sz w:val="24"/>
                <w:szCs w:val="24"/>
              </w:rPr>
              <w:t>18,</w:t>
            </w:r>
            <w:r w:rsidR="00A2035F">
              <w:rPr>
                <w:b w:val="0"/>
                <w:bCs w:val="0"/>
                <w:sz w:val="24"/>
                <w:szCs w:val="24"/>
              </w:rPr>
              <w:t>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182.1.05.02010.02.4000.110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A2035F" w:rsidP="00EA5DFF">
            <w:pPr>
              <w:widowControl/>
              <w:autoSpaceDE/>
              <w:autoSpaceDN/>
              <w:adjustRightInd/>
              <w:jc w:val="center"/>
              <w:rPr>
                <w:b w:val="0"/>
                <w:bCs w:val="0"/>
                <w:sz w:val="24"/>
                <w:szCs w:val="24"/>
              </w:rPr>
            </w:pPr>
            <w:r>
              <w:rPr>
                <w:b w:val="0"/>
                <w:bCs w:val="0"/>
                <w:sz w:val="24"/>
                <w:szCs w:val="24"/>
              </w:rPr>
              <w:t>-</w:t>
            </w:r>
            <w:r w:rsidR="00EA5DFF" w:rsidRPr="00EA5DFF">
              <w:rPr>
                <w:b w:val="0"/>
                <w:bCs w:val="0"/>
                <w:sz w:val="24"/>
                <w:szCs w:val="24"/>
              </w:rPr>
              <w:t>0,1</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000.1.05.02020.00.0000.000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D92650">
            <w:pPr>
              <w:widowControl/>
              <w:autoSpaceDE/>
              <w:autoSpaceDN/>
              <w:adjustRightInd/>
              <w:jc w:val="center"/>
              <w:rPr>
                <w:b w:val="0"/>
                <w:bCs w:val="0"/>
                <w:sz w:val="24"/>
                <w:szCs w:val="24"/>
              </w:rPr>
            </w:pPr>
            <w:r w:rsidRPr="00EA5DFF">
              <w:rPr>
                <w:b w:val="0"/>
                <w:bCs w:val="0"/>
                <w:sz w:val="24"/>
                <w:szCs w:val="24"/>
              </w:rPr>
              <w:t>0,</w:t>
            </w:r>
            <w:r w:rsidR="00D92650">
              <w:rPr>
                <w:b w:val="0"/>
                <w:bCs w:val="0"/>
                <w:sz w:val="24"/>
                <w:szCs w:val="24"/>
              </w:rPr>
              <w:t>0</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182.1.05.02020.02.2100.110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EA5DFF" w:rsidP="00D92650">
            <w:pPr>
              <w:widowControl/>
              <w:autoSpaceDE/>
              <w:autoSpaceDN/>
              <w:adjustRightInd/>
              <w:jc w:val="center"/>
              <w:rPr>
                <w:b w:val="0"/>
                <w:bCs w:val="0"/>
                <w:sz w:val="24"/>
                <w:szCs w:val="24"/>
              </w:rPr>
            </w:pPr>
            <w:r w:rsidRPr="00EA5DFF">
              <w:rPr>
                <w:b w:val="0"/>
                <w:bCs w:val="0"/>
                <w:sz w:val="24"/>
                <w:szCs w:val="24"/>
              </w:rPr>
              <w:t>0,</w:t>
            </w:r>
            <w:r w:rsidR="00D92650">
              <w:rPr>
                <w:b w:val="0"/>
                <w:bCs w:val="0"/>
                <w:sz w:val="24"/>
                <w:szCs w:val="24"/>
              </w:rPr>
              <w:t>4</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налог на вмененный доход для отдельных видов деятельности (за налоговые периоды, истекшие до 1 января 2011 года)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182.1.05.02020.02.3000.110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92650" w:rsidP="00D92650">
            <w:pPr>
              <w:widowControl/>
              <w:autoSpaceDE/>
              <w:autoSpaceDN/>
              <w:adjustRightInd/>
              <w:jc w:val="center"/>
              <w:rPr>
                <w:b w:val="0"/>
                <w:bCs w:val="0"/>
                <w:sz w:val="24"/>
                <w:szCs w:val="24"/>
              </w:rPr>
            </w:pPr>
            <w:r>
              <w:rPr>
                <w:b w:val="0"/>
                <w:bCs w:val="0"/>
                <w:sz w:val="24"/>
                <w:szCs w:val="24"/>
              </w:rPr>
              <w:t>-</w:t>
            </w:r>
            <w:r w:rsidR="00EA5DFF" w:rsidRPr="00EA5DFF">
              <w:rPr>
                <w:b w:val="0"/>
                <w:bCs w:val="0"/>
                <w:sz w:val="24"/>
                <w:szCs w:val="24"/>
              </w:rPr>
              <w:t>0,</w:t>
            </w:r>
            <w:r>
              <w:rPr>
                <w:b w:val="0"/>
                <w:bCs w:val="0"/>
                <w:sz w:val="24"/>
                <w:szCs w:val="24"/>
              </w:rPr>
              <w:t>4</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lastRenderedPageBreak/>
              <w:t>Единый сельскохозяйственный налог</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000.1.05.03000.01.0000.110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92650" w:rsidP="00EA5DFF">
            <w:pPr>
              <w:widowControl/>
              <w:autoSpaceDE/>
              <w:autoSpaceDN/>
              <w:adjustRightInd/>
              <w:jc w:val="center"/>
              <w:rPr>
                <w:bCs w:val="0"/>
                <w:sz w:val="24"/>
                <w:szCs w:val="24"/>
              </w:rPr>
            </w:pPr>
            <w:r>
              <w:rPr>
                <w:bCs w:val="0"/>
                <w:sz w:val="24"/>
                <w:szCs w:val="24"/>
              </w:rPr>
              <w:t>4142,4</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000.1.05.03010.01.1000.110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B83867" w:rsidP="00EA5DFF">
            <w:pPr>
              <w:widowControl/>
              <w:autoSpaceDE/>
              <w:autoSpaceDN/>
              <w:adjustRightInd/>
              <w:jc w:val="center"/>
              <w:rPr>
                <w:b w:val="0"/>
                <w:bCs w:val="0"/>
                <w:sz w:val="24"/>
                <w:szCs w:val="24"/>
              </w:rPr>
            </w:pPr>
            <w:r>
              <w:rPr>
                <w:b w:val="0"/>
                <w:bCs w:val="0"/>
                <w:sz w:val="24"/>
                <w:szCs w:val="24"/>
              </w:rPr>
              <w:t>4132,7</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182.1.05.03010.01.2100.110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B83867" w:rsidP="00EA5DFF">
            <w:pPr>
              <w:widowControl/>
              <w:autoSpaceDE/>
              <w:autoSpaceDN/>
              <w:adjustRightInd/>
              <w:jc w:val="center"/>
              <w:rPr>
                <w:b w:val="0"/>
                <w:bCs w:val="0"/>
                <w:sz w:val="24"/>
                <w:szCs w:val="24"/>
              </w:rPr>
            </w:pPr>
            <w:r>
              <w:rPr>
                <w:b w:val="0"/>
                <w:bCs w:val="0"/>
                <w:sz w:val="24"/>
                <w:szCs w:val="24"/>
              </w:rPr>
              <w:t>2</w:t>
            </w:r>
            <w:r w:rsidR="00EA5DFF" w:rsidRPr="00EA5DFF">
              <w:rPr>
                <w:b w:val="0"/>
                <w:bCs w:val="0"/>
                <w:sz w:val="24"/>
                <w:szCs w:val="24"/>
              </w:rPr>
              <w:t>,9</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Единый сельскохозяйственный налог, уплачиваемый организациями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182.1.05.03010.01.3000.110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B83867" w:rsidP="00EA5DFF">
            <w:pPr>
              <w:widowControl/>
              <w:autoSpaceDE/>
              <w:autoSpaceDN/>
              <w:adjustRightInd/>
              <w:jc w:val="center"/>
              <w:rPr>
                <w:b w:val="0"/>
                <w:bCs w:val="0"/>
                <w:sz w:val="24"/>
                <w:szCs w:val="24"/>
              </w:rPr>
            </w:pPr>
            <w:r>
              <w:rPr>
                <w:b w:val="0"/>
                <w:bCs w:val="0"/>
                <w:sz w:val="24"/>
                <w:szCs w:val="24"/>
              </w:rPr>
              <w:t>6</w:t>
            </w:r>
            <w:r w:rsidR="00EA5DFF" w:rsidRPr="00EA5DFF">
              <w:rPr>
                <w:b w:val="0"/>
                <w:bCs w:val="0"/>
                <w:sz w:val="24"/>
                <w:szCs w:val="24"/>
              </w:rPr>
              <w:t>,8</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000.1.05.04000.00.0000.000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D6C62" w:rsidP="00EA5DFF">
            <w:pPr>
              <w:widowControl/>
              <w:autoSpaceDE/>
              <w:autoSpaceDN/>
              <w:adjustRightInd/>
              <w:jc w:val="center"/>
              <w:rPr>
                <w:bCs w:val="0"/>
                <w:sz w:val="24"/>
                <w:szCs w:val="24"/>
              </w:rPr>
            </w:pPr>
            <w:r>
              <w:rPr>
                <w:bCs w:val="0"/>
                <w:sz w:val="24"/>
                <w:szCs w:val="24"/>
              </w:rPr>
              <w:t>100,3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000.1.05.04020.00.0000.000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D6C62" w:rsidP="00EA5DFF">
            <w:pPr>
              <w:widowControl/>
              <w:autoSpaceDE/>
              <w:autoSpaceDN/>
              <w:adjustRightInd/>
              <w:jc w:val="center"/>
              <w:rPr>
                <w:b w:val="0"/>
                <w:bCs w:val="0"/>
                <w:sz w:val="24"/>
                <w:szCs w:val="24"/>
              </w:rPr>
            </w:pPr>
            <w:r>
              <w:rPr>
                <w:b w:val="0"/>
                <w:bCs w:val="0"/>
                <w:sz w:val="24"/>
                <w:szCs w:val="24"/>
              </w:rPr>
              <w:t>100,3</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Налог, взимаемый в связи с применением патентной системы налогообложения, зачисляемый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182.1.05.04020.02.1000.110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D6C62" w:rsidP="00EA5DFF">
            <w:pPr>
              <w:widowControl/>
              <w:autoSpaceDE/>
              <w:autoSpaceDN/>
              <w:adjustRightInd/>
              <w:jc w:val="center"/>
              <w:rPr>
                <w:b w:val="0"/>
                <w:bCs w:val="0"/>
                <w:sz w:val="24"/>
                <w:szCs w:val="24"/>
              </w:rPr>
            </w:pPr>
            <w:r>
              <w:rPr>
                <w:b w:val="0"/>
                <w:bCs w:val="0"/>
                <w:sz w:val="24"/>
                <w:szCs w:val="24"/>
              </w:rPr>
              <w:t>100,3</w:t>
            </w:r>
          </w:p>
        </w:tc>
      </w:tr>
      <w:tr w:rsidR="00EA5DFF"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ГОСУДАРСТВЕННАЯ ПОШЛИНА</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000.1.08.00000.00.0000.000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D6C62" w:rsidP="005C45D8">
            <w:pPr>
              <w:widowControl/>
              <w:autoSpaceDE/>
              <w:autoSpaceDN/>
              <w:adjustRightInd/>
              <w:jc w:val="center"/>
              <w:rPr>
                <w:b w:val="0"/>
                <w:bCs w:val="0"/>
                <w:sz w:val="24"/>
                <w:szCs w:val="24"/>
              </w:rPr>
            </w:pPr>
            <w:r>
              <w:rPr>
                <w:b w:val="0"/>
                <w:bCs w:val="0"/>
                <w:sz w:val="24"/>
                <w:szCs w:val="24"/>
              </w:rPr>
              <w:t>819,</w:t>
            </w:r>
            <w:r w:rsidR="005C45D8">
              <w:rPr>
                <w:b w:val="0"/>
                <w:bCs w:val="0"/>
                <w:sz w:val="24"/>
                <w:szCs w:val="24"/>
              </w:rPr>
              <w:t>5</w:t>
            </w:r>
          </w:p>
        </w:tc>
      </w:tr>
      <w:tr w:rsidR="00EA5DF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Государственная пошлина по делам, рассматриваемым в судах общей юрисдикции, мировыми судьями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000.1.08.03000.01.0000.000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D6C62" w:rsidP="005C45D8">
            <w:pPr>
              <w:widowControl/>
              <w:autoSpaceDE/>
              <w:autoSpaceDN/>
              <w:adjustRightInd/>
              <w:jc w:val="center"/>
              <w:rPr>
                <w:bCs w:val="0"/>
                <w:sz w:val="24"/>
                <w:szCs w:val="24"/>
              </w:rPr>
            </w:pPr>
            <w:r>
              <w:rPr>
                <w:bCs w:val="0"/>
                <w:sz w:val="24"/>
                <w:szCs w:val="24"/>
              </w:rPr>
              <w:t>819,</w:t>
            </w:r>
            <w:r w:rsidR="005C45D8">
              <w:rPr>
                <w:bCs w:val="0"/>
                <w:sz w:val="24"/>
                <w:szCs w:val="24"/>
              </w:rPr>
              <w:t>5</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Государственная пошлина по делам, рассматриваемым в судах общей юрисдикции, мировыми судьями (за исключением госпошлины по делам, рассматриваемым Верховным Судом)</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182.1.08.03010.01.1000.110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DD6C62" w:rsidP="005C45D8">
            <w:pPr>
              <w:widowControl/>
              <w:autoSpaceDE/>
              <w:autoSpaceDN/>
              <w:adjustRightInd/>
              <w:jc w:val="center"/>
              <w:rPr>
                <w:b w:val="0"/>
                <w:bCs w:val="0"/>
                <w:sz w:val="24"/>
                <w:szCs w:val="24"/>
              </w:rPr>
            </w:pPr>
            <w:r>
              <w:rPr>
                <w:b w:val="0"/>
                <w:bCs w:val="0"/>
                <w:sz w:val="24"/>
                <w:szCs w:val="24"/>
              </w:rPr>
              <w:t>819,</w:t>
            </w:r>
            <w:r w:rsidR="005C45D8">
              <w:rPr>
                <w:b w:val="0"/>
                <w:bCs w:val="0"/>
                <w:sz w:val="24"/>
                <w:szCs w:val="24"/>
              </w:rPr>
              <w:t>5</w:t>
            </w:r>
          </w:p>
        </w:tc>
      </w:tr>
      <w:tr w:rsidR="00E9010A" w:rsidRPr="00EA5DFF" w:rsidTr="00E9010A">
        <w:trPr>
          <w:trHeight w:val="303"/>
        </w:trPr>
        <w:tc>
          <w:tcPr>
            <w:tcW w:w="5637" w:type="dxa"/>
            <w:tcBorders>
              <w:top w:val="nil"/>
              <w:left w:val="single" w:sz="4" w:space="0" w:color="auto"/>
              <w:bottom w:val="single" w:sz="4" w:space="0" w:color="auto"/>
              <w:right w:val="single" w:sz="4" w:space="0" w:color="auto"/>
            </w:tcBorders>
            <w:shd w:val="clear" w:color="auto" w:fill="FFFFFF"/>
            <w:vAlign w:val="center"/>
          </w:tcPr>
          <w:p w:rsidR="00E9010A" w:rsidRPr="007A5ED5" w:rsidRDefault="00E9010A" w:rsidP="00EA5DFF">
            <w:pPr>
              <w:widowControl/>
              <w:autoSpaceDE/>
              <w:autoSpaceDN/>
              <w:adjustRightInd/>
              <w:rPr>
                <w:bCs w:val="0"/>
                <w:sz w:val="24"/>
                <w:szCs w:val="24"/>
              </w:rPr>
            </w:pPr>
            <w:r w:rsidRPr="007A5ED5">
              <w:rPr>
                <w:bCs w:val="0"/>
                <w:sz w:val="24"/>
                <w:szCs w:val="24"/>
              </w:rPr>
              <w:t>Неналоговые доходы</w:t>
            </w:r>
          </w:p>
        </w:tc>
        <w:tc>
          <w:tcPr>
            <w:tcW w:w="2976" w:type="dxa"/>
            <w:tcBorders>
              <w:top w:val="nil"/>
              <w:left w:val="nil"/>
              <w:bottom w:val="single" w:sz="4" w:space="0" w:color="auto"/>
              <w:right w:val="single" w:sz="4" w:space="0" w:color="auto"/>
            </w:tcBorders>
            <w:shd w:val="clear" w:color="auto" w:fill="FFFFFF"/>
            <w:vAlign w:val="bottom"/>
          </w:tcPr>
          <w:p w:rsidR="00E9010A" w:rsidRPr="007A5ED5" w:rsidRDefault="00E9010A" w:rsidP="00EA5DFF">
            <w:pPr>
              <w:widowControl/>
              <w:autoSpaceDE/>
              <w:autoSpaceDN/>
              <w:adjustRightInd/>
              <w:jc w:val="center"/>
              <w:rPr>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E9010A" w:rsidRPr="007A5ED5" w:rsidRDefault="00167B6E" w:rsidP="00EA5DFF">
            <w:pPr>
              <w:widowControl/>
              <w:autoSpaceDE/>
              <w:autoSpaceDN/>
              <w:adjustRightInd/>
              <w:jc w:val="center"/>
              <w:rPr>
                <w:bCs w:val="0"/>
                <w:sz w:val="24"/>
                <w:szCs w:val="24"/>
              </w:rPr>
            </w:pPr>
            <w:r w:rsidRPr="007A5ED5">
              <w:rPr>
                <w:bCs w:val="0"/>
                <w:sz w:val="24"/>
                <w:szCs w:val="24"/>
              </w:rPr>
              <w:t>26121,0</w:t>
            </w:r>
          </w:p>
        </w:tc>
      </w:tr>
      <w:tr w:rsidR="00EA5DFF"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ИСПОЛЬЗОВАНИЯ ИМУЩЕСТВА, НАХОДЯЩЕГОСЯ В ГОСУДАРСТВЕННОЙ И МУНИЦИПАЛЬНОЙ СОБСТВЕННОСТИ</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000.1.11.00000.00.0000.000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2800A1" w:rsidP="00EA5DFF">
            <w:pPr>
              <w:widowControl/>
              <w:autoSpaceDE/>
              <w:autoSpaceDN/>
              <w:adjustRightInd/>
              <w:jc w:val="center"/>
              <w:rPr>
                <w:b w:val="0"/>
                <w:bCs w:val="0"/>
                <w:sz w:val="24"/>
                <w:szCs w:val="24"/>
              </w:rPr>
            </w:pPr>
            <w:r>
              <w:rPr>
                <w:b w:val="0"/>
                <w:bCs w:val="0"/>
                <w:sz w:val="24"/>
                <w:szCs w:val="24"/>
              </w:rPr>
              <w:t>5303,2</w:t>
            </w:r>
          </w:p>
        </w:tc>
      </w:tr>
      <w:tr w:rsidR="00EA5DFF" w:rsidRPr="00EA5DFF" w:rsidTr="00E80E31">
        <w:trPr>
          <w:trHeight w:val="1508"/>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000.1.11.05000.00.0000.000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E48CE" w:rsidP="00EA5DFF">
            <w:pPr>
              <w:widowControl/>
              <w:autoSpaceDE/>
              <w:autoSpaceDN/>
              <w:adjustRightInd/>
              <w:jc w:val="center"/>
              <w:rPr>
                <w:bCs w:val="0"/>
                <w:sz w:val="24"/>
                <w:szCs w:val="24"/>
              </w:rPr>
            </w:pPr>
            <w:r>
              <w:rPr>
                <w:bCs w:val="0"/>
                <w:sz w:val="24"/>
                <w:szCs w:val="24"/>
              </w:rPr>
              <w:t>5281,5</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201.1.11.05010.00.0000.120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9E48CE" w:rsidP="00EA5DFF">
            <w:pPr>
              <w:widowControl/>
              <w:autoSpaceDE/>
              <w:autoSpaceDN/>
              <w:adjustRightInd/>
              <w:jc w:val="center"/>
              <w:rPr>
                <w:b w:val="0"/>
                <w:bCs w:val="0"/>
                <w:sz w:val="24"/>
                <w:szCs w:val="24"/>
              </w:rPr>
            </w:pPr>
            <w:r>
              <w:rPr>
                <w:b w:val="0"/>
                <w:bCs w:val="0"/>
                <w:sz w:val="24"/>
                <w:szCs w:val="24"/>
              </w:rPr>
              <w:t>5077,1</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201.1.11.05013.05.0000.120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26158C" w:rsidP="00EA5DFF">
            <w:pPr>
              <w:widowControl/>
              <w:autoSpaceDE/>
              <w:autoSpaceDN/>
              <w:adjustRightInd/>
              <w:jc w:val="center"/>
              <w:rPr>
                <w:b w:val="0"/>
                <w:bCs w:val="0"/>
                <w:sz w:val="24"/>
                <w:szCs w:val="24"/>
              </w:rPr>
            </w:pPr>
            <w:r>
              <w:rPr>
                <w:b w:val="0"/>
                <w:bCs w:val="0"/>
                <w:sz w:val="24"/>
                <w:szCs w:val="24"/>
              </w:rPr>
              <w:t>4622,5</w:t>
            </w:r>
          </w:p>
        </w:tc>
      </w:tr>
      <w:tr w:rsidR="00EA5DFF" w:rsidRPr="00EA5DFF" w:rsidTr="0026158C">
        <w:trPr>
          <w:trHeight w:val="204"/>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201.1.11.05013.13.0000.120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26158C" w:rsidP="00EA5DFF">
            <w:pPr>
              <w:widowControl/>
              <w:autoSpaceDE/>
              <w:autoSpaceDN/>
              <w:adjustRightInd/>
              <w:jc w:val="center"/>
              <w:rPr>
                <w:b w:val="0"/>
                <w:bCs w:val="0"/>
                <w:sz w:val="24"/>
                <w:szCs w:val="24"/>
              </w:rPr>
            </w:pPr>
            <w:r>
              <w:rPr>
                <w:b w:val="0"/>
                <w:bCs w:val="0"/>
                <w:sz w:val="24"/>
                <w:szCs w:val="24"/>
              </w:rPr>
              <w:t>454,6</w:t>
            </w:r>
          </w:p>
        </w:tc>
      </w:tr>
      <w:tr w:rsidR="00EA5DFF"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Cs w:val="0"/>
                <w:sz w:val="24"/>
                <w:szCs w:val="24"/>
              </w:rPr>
            </w:pPr>
            <w:r w:rsidRPr="00EA5DFF">
              <w:rPr>
                <w:bCs w:val="0"/>
                <w:sz w:val="24"/>
                <w:szCs w:val="24"/>
              </w:rPr>
              <w:lastRenderedPageBreak/>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бюджетных и автономных учреждений)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Cs w:val="0"/>
                <w:sz w:val="24"/>
                <w:szCs w:val="24"/>
              </w:rPr>
            </w:pPr>
            <w:r w:rsidRPr="00EA5DFF">
              <w:rPr>
                <w:bCs w:val="0"/>
                <w:sz w:val="24"/>
                <w:szCs w:val="24"/>
              </w:rPr>
              <w:t>000.1.11.05035.00.0000.000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26158C" w:rsidP="00EA5DFF">
            <w:pPr>
              <w:widowControl/>
              <w:autoSpaceDE/>
              <w:autoSpaceDN/>
              <w:adjustRightInd/>
              <w:jc w:val="center"/>
              <w:rPr>
                <w:bCs w:val="0"/>
                <w:sz w:val="24"/>
                <w:szCs w:val="24"/>
              </w:rPr>
            </w:pPr>
            <w:r>
              <w:rPr>
                <w:bCs w:val="0"/>
                <w:sz w:val="24"/>
                <w:szCs w:val="24"/>
              </w:rPr>
              <w:t>204,4</w:t>
            </w:r>
          </w:p>
        </w:tc>
      </w:tr>
      <w:tr w:rsidR="00EA5DFF"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A5DFF" w:rsidRPr="00EA5DFF" w:rsidRDefault="00EA5DFF" w:rsidP="00EA5DFF">
            <w:pPr>
              <w:widowControl/>
              <w:autoSpaceDE/>
              <w:autoSpaceDN/>
              <w:adjustRightInd/>
              <w:rPr>
                <w:b w:val="0"/>
                <w:bCs w:val="0"/>
                <w:sz w:val="24"/>
                <w:szCs w:val="24"/>
              </w:rPr>
            </w:pPr>
            <w:r w:rsidRPr="00EA5DFF">
              <w:rPr>
                <w:b w:val="0"/>
                <w:bCs w:val="0"/>
                <w:sz w:val="24"/>
                <w:szCs w:val="24"/>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2976" w:type="dxa"/>
            <w:tcBorders>
              <w:top w:val="nil"/>
              <w:left w:val="nil"/>
              <w:bottom w:val="single" w:sz="4" w:space="0" w:color="auto"/>
              <w:right w:val="single" w:sz="4" w:space="0" w:color="auto"/>
            </w:tcBorders>
            <w:shd w:val="clear" w:color="auto" w:fill="FFFFFF"/>
            <w:vAlign w:val="bottom"/>
          </w:tcPr>
          <w:p w:rsidR="00EA5DFF" w:rsidRPr="00EA5DFF" w:rsidRDefault="00EA5DFF" w:rsidP="00EA5DFF">
            <w:pPr>
              <w:widowControl/>
              <w:autoSpaceDE/>
              <w:autoSpaceDN/>
              <w:adjustRightInd/>
              <w:jc w:val="center"/>
              <w:rPr>
                <w:b w:val="0"/>
                <w:bCs w:val="0"/>
                <w:sz w:val="24"/>
                <w:szCs w:val="24"/>
              </w:rPr>
            </w:pPr>
            <w:r w:rsidRPr="00EA5DFF">
              <w:rPr>
                <w:b w:val="0"/>
                <w:bCs w:val="0"/>
                <w:sz w:val="24"/>
                <w:szCs w:val="24"/>
              </w:rPr>
              <w:t>201.1.11.05035.05.0000.120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A5DFF" w:rsidRPr="00EA5DFF" w:rsidRDefault="001D23C9" w:rsidP="00EA5DFF">
            <w:pPr>
              <w:widowControl/>
              <w:autoSpaceDE/>
              <w:autoSpaceDN/>
              <w:adjustRightInd/>
              <w:jc w:val="center"/>
              <w:rPr>
                <w:b w:val="0"/>
                <w:bCs w:val="0"/>
                <w:sz w:val="24"/>
                <w:szCs w:val="24"/>
              </w:rPr>
            </w:pPr>
            <w:r>
              <w:rPr>
                <w:b w:val="0"/>
                <w:bCs w:val="0"/>
                <w:sz w:val="24"/>
                <w:szCs w:val="24"/>
              </w:rPr>
              <w:t>204,4</w:t>
            </w:r>
          </w:p>
        </w:tc>
      </w:tr>
      <w:tr w:rsidR="001D23C9" w:rsidRPr="00EA5DFF" w:rsidTr="00AB2DC7">
        <w:trPr>
          <w:trHeight w:val="567"/>
        </w:trPr>
        <w:tc>
          <w:tcPr>
            <w:tcW w:w="5637" w:type="dxa"/>
            <w:tcBorders>
              <w:top w:val="nil"/>
              <w:left w:val="single" w:sz="4" w:space="0" w:color="auto"/>
              <w:bottom w:val="single" w:sz="4" w:space="0" w:color="auto"/>
              <w:right w:val="single" w:sz="4" w:space="0" w:color="auto"/>
            </w:tcBorders>
            <w:shd w:val="clear" w:color="auto" w:fill="FFFFFF"/>
            <w:vAlign w:val="center"/>
          </w:tcPr>
          <w:p w:rsidR="001D23C9" w:rsidRPr="007A5ED5" w:rsidRDefault="001D23C9" w:rsidP="00EA5DFF">
            <w:pPr>
              <w:widowControl/>
              <w:autoSpaceDE/>
              <w:autoSpaceDN/>
              <w:adjustRightInd/>
              <w:rPr>
                <w:bCs w:val="0"/>
                <w:sz w:val="24"/>
                <w:szCs w:val="24"/>
              </w:rPr>
            </w:pPr>
            <w:r w:rsidRPr="007A5ED5">
              <w:rPr>
                <w:bCs w:val="0"/>
                <w:sz w:val="24"/>
                <w:szCs w:val="24"/>
              </w:rPr>
              <w:t>Платежи от государственных и муниципальных унитарных предприятий</w:t>
            </w:r>
          </w:p>
        </w:tc>
        <w:tc>
          <w:tcPr>
            <w:tcW w:w="2976" w:type="dxa"/>
            <w:tcBorders>
              <w:top w:val="nil"/>
              <w:left w:val="nil"/>
              <w:bottom w:val="single" w:sz="4" w:space="0" w:color="auto"/>
              <w:right w:val="single" w:sz="4" w:space="0" w:color="auto"/>
            </w:tcBorders>
            <w:shd w:val="clear" w:color="auto" w:fill="FFFFFF"/>
            <w:vAlign w:val="bottom"/>
          </w:tcPr>
          <w:p w:rsidR="001D23C9" w:rsidRPr="007A5ED5" w:rsidRDefault="00AB2DC7" w:rsidP="00EA5DFF">
            <w:pPr>
              <w:widowControl/>
              <w:autoSpaceDE/>
              <w:autoSpaceDN/>
              <w:adjustRightInd/>
              <w:jc w:val="center"/>
              <w:rPr>
                <w:bCs w:val="0"/>
                <w:sz w:val="24"/>
                <w:szCs w:val="24"/>
              </w:rPr>
            </w:pPr>
            <w:r w:rsidRPr="007A5ED5">
              <w:rPr>
                <w:bCs w:val="0"/>
                <w:sz w:val="24"/>
                <w:szCs w:val="24"/>
              </w:rPr>
              <w:t>000</w:t>
            </w:r>
            <w:r w:rsidR="002B7B06" w:rsidRPr="007A5ED5">
              <w:rPr>
                <w:bCs w:val="0"/>
                <w:sz w:val="24"/>
                <w:szCs w:val="24"/>
              </w:rPr>
              <w:t>.</w:t>
            </w:r>
            <w:r w:rsidRPr="007A5ED5">
              <w:rPr>
                <w:bCs w:val="0"/>
                <w:sz w:val="24"/>
                <w:szCs w:val="24"/>
              </w:rPr>
              <w:t>1</w:t>
            </w:r>
            <w:r w:rsidR="002B7B06" w:rsidRPr="007A5ED5">
              <w:rPr>
                <w:bCs w:val="0"/>
                <w:sz w:val="24"/>
                <w:szCs w:val="24"/>
              </w:rPr>
              <w:t>.</w:t>
            </w:r>
            <w:r w:rsidRPr="007A5ED5">
              <w:rPr>
                <w:bCs w:val="0"/>
                <w:sz w:val="24"/>
                <w:szCs w:val="24"/>
              </w:rPr>
              <w:t>11</w:t>
            </w:r>
            <w:r w:rsidR="002B7B06" w:rsidRPr="007A5ED5">
              <w:rPr>
                <w:bCs w:val="0"/>
                <w:sz w:val="24"/>
                <w:szCs w:val="24"/>
              </w:rPr>
              <w:t>.</w:t>
            </w:r>
            <w:r w:rsidRPr="007A5ED5">
              <w:rPr>
                <w:bCs w:val="0"/>
                <w:sz w:val="24"/>
                <w:szCs w:val="24"/>
              </w:rPr>
              <w:t>07000</w:t>
            </w:r>
            <w:r w:rsidR="002B7B06" w:rsidRPr="007A5ED5">
              <w:rPr>
                <w:bCs w:val="0"/>
                <w:sz w:val="24"/>
                <w:szCs w:val="24"/>
              </w:rPr>
              <w:t>.</w:t>
            </w:r>
            <w:r w:rsidRPr="007A5ED5">
              <w:rPr>
                <w:bCs w:val="0"/>
                <w:sz w:val="24"/>
                <w:szCs w:val="24"/>
              </w:rPr>
              <w:t>00</w:t>
            </w:r>
            <w:r w:rsidR="002B7B06" w:rsidRPr="007A5ED5">
              <w:rPr>
                <w:bCs w:val="0"/>
                <w:sz w:val="24"/>
                <w:szCs w:val="24"/>
              </w:rPr>
              <w:t>.</w:t>
            </w:r>
            <w:r w:rsidRPr="007A5ED5">
              <w:rPr>
                <w:bCs w:val="0"/>
                <w:sz w:val="24"/>
                <w:szCs w:val="24"/>
              </w:rPr>
              <w:t>0000</w:t>
            </w:r>
            <w:r w:rsidR="002B7B06" w:rsidRPr="007A5ED5">
              <w:rPr>
                <w:bCs w:val="0"/>
                <w:sz w:val="24"/>
                <w:szCs w:val="24"/>
              </w:rPr>
              <w:t>.</w:t>
            </w:r>
            <w:r w:rsidRPr="007A5ED5">
              <w:rPr>
                <w:bCs w:val="0"/>
                <w:sz w:val="24"/>
                <w:szCs w:val="24"/>
              </w:rPr>
              <w:t>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D23C9" w:rsidRPr="007A5ED5" w:rsidRDefault="00AB2DC7" w:rsidP="00EA5DFF">
            <w:pPr>
              <w:widowControl/>
              <w:autoSpaceDE/>
              <w:autoSpaceDN/>
              <w:adjustRightInd/>
              <w:jc w:val="center"/>
              <w:rPr>
                <w:bCs w:val="0"/>
                <w:sz w:val="24"/>
                <w:szCs w:val="24"/>
              </w:rPr>
            </w:pPr>
            <w:r w:rsidRPr="007A5ED5">
              <w:rPr>
                <w:bCs w:val="0"/>
                <w:sz w:val="24"/>
                <w:szCs w:val="24"/>
              </w:rPr>
              <w:t>21,7</w:t>
            </w:r>
          </w:p>
        </w:tc>
      </w:tr>
      <w:tr w:rsidR="00AB2DC7" w:rsidRPr="00EA5DFF" w:rsidTr="00AB2DC7">
        <w:trPr>
          <w:trHeight w:val="567"/>
        </w:trPr>
        <w:tc>
          <w:tcPr>
            <w:tcW w:w="5637" w:type="dxa"/>
            <w:tcBorders>
              <w:top w:val="nil"/>
              <w:left w:val="single" w:sz="4" w:space="0" w:color="auto"/>
              <w:bottom w:val="single" w:sz="4" w:space="0" w:color="auto"/>
              <w:right w:val="single" w:sz="4" w:space="0" w:color="auto"/>
            </w:tcBorders>
            <w:shd w:val="clear" w:color="auto" w:fill="FFFFFF"/>
            <w:vAlign w:val="center"/>
          </w:tcPr>
          <w:p w:rsidR="00AB2DC7" w:rsidRPr="001D23C9" w:rsidRDefault="00AB2DC7" w:rsidP="00EA5DFF">
            <w:pPr>
              <w:widowControl/>
              <w:autoSpaceDE/>
              <w:autoSpaceDN/>
              <w:adjustRightInd/>
              <w:rPr>
                <w:b w:val="0"/>
                <w:bCs w:val="0"/>
                <w:sz w:val="24"/>
                <w:szCs w:val="24"/>
              </w:rPr>
            </w:pPr>
            <w:r w:rsidRPr="00AB2DC7">
              <w:rPr>
                <w:b w:val="0"/>
                <w:bCs w:val="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976" w:type="dxa"/>
            <w:tcBorders>
              <w:top w:val="nil"/>
              <w:left w:val="nil"/>
              <w:bottom w:val="single" w:sz="4" w:space="0" w:color="auto"/>
              <w:right w:val="single" w:sz="4" w:space="0" w:color="auto"/>
            </w:tcBorders>
            <w:shd w:val="clear" w:color="auto" w:fill="FFFFFF"/>
            <w:vAlign w:val="bottom"/>
          </w:tcPr>
          <w:p w:rsidR="00AB2DC7" w:rsidRPr="00AB2DC7" w:rsidRDefault="00E531CB" w:rsidP="00E531CB">
            <w:pPr>
              <w:widowControl/>
              <w:autoSpaceDE/>
              <w:autoSpaceDN/>
              <w:adjustRightInd/>
              <w:jc w:val="center"/>
              <w:rPr>
                <w:b w:val="0"/>
                <w:bCs w:val="0"/>
                <w:sz w:val="24"/>
                <w:szCs w:val="24"/>
              </w:rPr>
            </w:pPr>
            <w:r w:rsidRPr="00AB2DC7">
              <w:rPr>
                <w:b w:val="0"/>
                <w:bCs w:val="0"/>
                <w:sz w:val="24"/>
                <w:szCs w:val="24"/>
              </w:rPr>
              <w:t>000</w:t>
            </w:r>
            <w:r>
              <w:rPr>
                <w:b w:val="0"/>
                <w:bCs w:val="0"/>
                <w:sz w:val="24"/>
                <w:szCs w:val="24"/>
              </w:rPr>
              <w:t>.</w:t>
            </w:r>
            <w:r w:rsidRPr="00AB2DC7">
              <w:rPr>
                <w:b w:val="0"/>
                <w:bCs w:val="0"/>
                <w:sz w:val="24"/>
                <w:szCs w:val="24"/>
              </w:rPr>
              <w:t>1</w:t>
            </w:r>
            <w:r>
              <w:rPr>
                <w:b w:val="0"/>
                <w:bCs w:val="0"/>
                <w:sz w:val="24"/>
                <w:szCs w:val="24"/>
              </w:rPr>
              <w:t>.</w:t>
            </w:r>
            <w:r w:rsidRPr="00AB2DC7">
              <w:rPr>
                <w:b w:val="0"/>
                <w:bCs w:val="0"/>
                <w:sz w:val="24"/>
                <w:szCs w:val="24"/>
              </w:rPr>
              <w:t>11</w:t>
            </w:r>
            <w:r>
              <w:rPr>
                <w:b w:val="0"/>
                <w:bCs w:val="0"/>
                <w:sz w:val="24"/>
                <w:szCs w:val="24"/>
              </w:rPr>
              <w:t>.</w:t>
            </w:r>
            <w:r w:rsidRPr="00AB2DC7">
              <w:rPr>
                <w:b w:val="0"/>
                <w:bCs w:val="0"/>
                <w:sz w:val="24"/>
                <w:szCs w:val="24"/>
              </w:rPr>
              <w:t>070</w:t>
            </w:r>
            <w:r>
              <w:rPr>
                <w:b w:val="0"/>
                <w:bCs w:val="0"/>
                <w:sz w:val="24"/>
                <w:szCs w:val="24"/>
              </w:rPr>
              <w:t>15.</w:t>
            </w:r>
            <w:r w:rsidRPr="00AB2DC7">
              <w:rPr>
                <w:b w:val="0"/>
                <w:bCs w:val="0"/>
                <w:sz w:val="24"/>
                <w:szCs w:val="24"/>
              </w:rPr>
              <w:t>00</w:t>
            </w:r>
            <w:r>
              <w:rPr>
                <w:b w:val="0"/>
                <w:bCs w:val="0"/>
                <w:sz w:val="24"/>
                <w:szCs w:val="24"/>
              </w:rPr>
              <w:t>.</w:t>
            </w:r>
            <w:r w:rsidRPr="00AB2DC7">
              <w:rPr>
                <w:b w:val="0"/>
                <w:bCs w:val="0"/>
                <w:sz w:val="24"/>
                <w:szCs w:val="24"/>
              </w:rPr>
              <w:t>0000</w:t>
            </w:r>
            <w:r>
              <w:rPr>
                <w:b w:val="0"/>
                <w:bCs w:val="0"/>
                <w:sz w:val="24"/>
                <w:szCs w:val="24"/>
              </w:rPr>
              <w:t>.</w:t>
            </w:r>
            <w:r w:rsidRPr="00AB2DC7">
              <w:rPr>
                <w:b w:val="0"/>
                <w:bCs w:val="0"/>
                <w:sz w:val="24"/>
                <w:szCs w:val="24"/>
              </w:rPr>
              <w:t>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B2DC7" w:rsidRDefault="00E531CB" w:rsidP="00EA5DFF">
            <w:pPr>
              <w:widowControl/>
              <w:autoSpaceDE/>
              <w:autoSpaceDN/>
              <w:adjustRightInd/>
              <w:jc w:val="center"/>
              <w:rPr>
                <w:b w:val="0"/>
                <w:bCs w:val="0"/>
                <w:sz w:val="24"/>
                <w:szCs w:val="24"/>
              </w:rPr>
            </w:pPr>
            <w:r>
              <w:rPr>
                <w:b w:val="0"/>
                <w:bCs w:val="0"/>
                <w:sz w:val="24"/>
                <w:szCs w:val="24"/>
              </w:rPr>
              <w:t>21,7</w:t>
            </w:r>
          </w:p>
        </w:tc>
      </w:tr>
      <w:tr w:rsidR="00E531CB" w:rsidRPr="00EA5DFF" w:rsidTr="00AB2DC7">
        <w:trPr>
          <w:trHeight w:val="56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1D23C9" w:rsidRDefault="00E531CB" w:rsidP="00EA5DFF">
            <w:pPr>
              <w:widowControl/>
              <w:autoSpaceDE/>
              <w:autoSpaceDN/>
              <w:adjustRightInd/>
              <w:rPr>
                <w:b w:val="0"/>
                <w:bCs w:val="0"/>
                <w:sz w:val="24"/>
                <w:szCs w:val="24"/>
              </w:rPr>
            </w:pPr>
            <w:r w:rsidRPr="002B7B06">
              <w:rPr>
                <w:b w:val="0"/>
                <w:bCs w:val="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c>
          <w:tcPr>
            <w:tcW w:w="2976" w:type="dxa"/>
            <w:tcBorders>
              <w:top w:val="nil"/>
              <w:left w:val="nil"/>
              <w:bottom w:val="single" w:sz="4" w:space="0" w:color="auto"/>
              <w:right w:val="single" w:sz="4" w:space="0" w:color="auto"/>
            </w:tcBorders>
            <w:shd w:val="clear" w:color="auto" w:fill="FFFFFF"/>
            <w:vAlign w:val="bottom"/>
          </w:tcPr>
          <w:p w:rsidR="00E531CB" w:rsidRPr="00AB2DC7" w:rsidRDefault="00E531CB" w:rsidP="007667FA">
            <w:pPr>
              <w:widowControl/>
              <w:autoSpaceDE/>
              <w:autoSpaceDN/>
              <w:adjustRightInd/>
              <w:jc w:val="center"/>
              <w:rPr>
                <w:b w:val="0"/>
                <w:bCs w:val="0"/>
                <w:sz w:val="24"/>
                <w:szCs w:val="24"/>
              </w:rPr>
            </w:pPr>
            <w:r>
              <w:rPr>
                <w:b w:val="0"/>
                <w:bCs w:val="0"/>
                <w:sz w:val="24"/>
                <w:szCs w:val="24"/>
              </w:rPr>
              <w:t>201.</w:t>
            </w:r>
            <w:r w:rsidRPr="00AB2DC7">
              <w:rPr>
                <w:b w:val="0"/>
                <w:bCs w:val="0"/>
                <w:sz w:val="24"/>
                <w:szCs w:val="24"/>
              </w:rPr>
              <w:t>1</w:t>
            </w:r>
            <w:r>
              <w:rPr>
                <w:b w:val="0"/>
                <w:bCs w:val="0"/>
                <w:sz w:val="24"/>
                <w:szCs w:val="24"/>
              </w:rPr>
              <w:t>.</w:t>
            </w:r>
            <w:r w:rsidRPr="00AB2DC7">
              <w:rPr>
                <w:b w:val="0"/>
                <w:bCs w:val="0"/>
                <w:sz w:val="24"/>
                <w:szCs w:val="24"/>
              </w:rPr>
              <w:t>11</w:t>
            </w:r>
            <w:r>
              <w:rPr>
                <w:b w:val="0"/>
                <w:bCs w:val="0"/>
                <w:sz w:val="24"/>
                <w:szCs w:val="24"/>
              </w:rPr>
              <w:t>.</w:t>
            </w:r>
            <w:r w:rsidRPr="00AB2DC7">
              <w:rPr>
                <w:b w:val="0"/>
                <w:bCs w:val="0"/>
                <w:sz w:val="24"/>
                <w:szCs w:val="24"/>
              </w:rPr>
              <w:t>070</w:t>
            </w:r>
            <w:r>
              <w:rPr>
                <w:b w:val="0"/>
                <w:bCs w:val="0"/>
                <w:sz w:val="24"/>
                <w:szCs w:val="24"/>
              </w:rPr>
              <w:t>15.</w:t>
            </w:r>
            <w:r w:rsidRPr="00AB2DC7">
              <w:rPr>
                <w:b w:val="0"/>
                <w:bCs w:val="0"/>
                <w:sz w:val="24"/>
                <w:szCs w:val="24"/>
              </w:rPr>
              <w:t>0</w:t>
            </w:r>
            <w:r>
              <w:rPr>
                <w:b w:val="0"/>
                <w:bCs w:val="0"/>
                <w:sz w:val="24"/>
                <w:szCs w:val="24"/>
              </w:rPr>
              <w:t>5.</w:t>
            </w:r>
            <w:r w:rsidRPr="00AB2DC7">
              <w:rPr>
                <w:b w:val="0"/>
                <w:bCs w:val="0"/>
                <w:sz w:val="24"/>
                <w:szCs w:val="24"/>
              </w:rPr>
              <w:t>0000</w:t>
            </w:r>
            <w:r>
              <w:rPr>
                <w:b w:val="0"/>
                <w:bCs w:val="0"/>
                <w:sz w:val="24"/>
                <w:szCs w:val="24"/>
              </w:rPr>
              <w:t>.</w:t>
            </w:r>
            <w:r w:rsidR="007667FA">
              <w:rPr>
                <w:b w:val="0"/>
                <w:bCs w:val="0"/>
                <w:sz w:val="24"/>
                <w:szCs w:val="24"/>
              </w:rPr>
              <w:t>12</w:t>
            </w:r>
            <w:r w:rsidRPr="00AB2DC7">
              <w:rPr>
                <w:b w:val="0"/>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Default="007667FA" w:rsidP="00EA5DFF">
            <w:pPr>
              <w:widowControl/>
              <w:autoSpaceDE/>
              <w:autoSpaceDN/>
              <w:adjustRightInd/>
              <w:jc w:val="center"/>
              <w:rPr>
                <w:b w:val="0"/>
                <w:bCs w:val="0"/>
                <w:sz w:val="24"/>
                <w:szCs w:val="24"/>
              </w:rPr>
            </w:pPr>
            <w:r>
              <w:rPr>
                <w:b w:val="0"/>
                <w:bCs w:val="0"/>
                <w:sz w:val="24"/>
                <w:szCs w:val="24"/>
              </w:rPr>
              <w:t>21,7</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ПЛАТЕЖИ ПРИ ПОЛЬЗОВАНИИ ПРИРОДНЫМИ РЕСУРСАМИ</w:t>
            </w:r>
          </w:p>
        </w:tc>
        <w:tc>
          <w:tcPr>
            <w:tcW w:w="2976" w:type="dxa"/>
            <w:tcBorders>
              <w:top w:val="nil"/>
              <w:left w:val="nil"/>
              <w:bottom w:val="single" w:sz="4" w:space="0" w:color="auto"/>
              <w:right w:val="single" w:sz="4" w:space="0" w:color="auto"/>
            </w:tcBorders>
            <w:shd w:val="clear" w:color="auto" w:fill="FFFFFF"/>
            <w:vAlign w:val="bottom"/>
          </w:tcPr>
          <w:p w:rsidR="00E531CB" w:rsidRPr="00AB2DC7" w:rsidRDefault="00E531CB" w:rsidP="00E531CB">
            <w:pPr>
              <w:widowControl/>
              <w:autoSpaceDE/>
              <w:autoSpaceDN/>
              <w:adjustRightInd/>
              <w:jc w:val="center"/>
              <w:rPr>
                <w:b w:val="0"/>
                <w:bCs w:val="0"/>
                <w:sz w:val="24"/>
                <w:szCs w:val="24"/>
              </w:rPr>
            </w:pP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7667FA" w:rsidP="00EA5DFF">
            <w:pPr>
              <w:widowControl/>
              <w:autoSpaceDE/>
              <w:autoSpaceDN/>
              <w:adjustRightInd/>
              <w:jc w:val="center"/>
              <w:rPr>
                <w:b w:val="0"/>
                <w:bCs w:val="0"/>
                <w:sz w:val="24"/>
                <w:szCs w:val="24"/>
              </w:rPr>
            </w:pPr>
            <w:r>
              <w:rPr>
                <w:b w:val="0"/>
                <w:bCs w:val="0"/>
                <w:sz w:val="24"/>
                <w:szCs w:val="24"/>
              </w:rPr>
              <w:t>163,6</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t>Плата за негативное воздействие на окружающую среду</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000.1.12.01000.00.0000.120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7667FA" w:rsidP="00EA5DFF">
            <w:pPr>
              <w:widowControl/>
              <w:autoSpaceDE/>
              <w:autoSpaceDN/>
              <w:adjustRightInd/>
              <w:jc w:val="center"/>
              <w:rPr>
                <w:bCs w:val="0"/>
                <w:sz w:val="24"/>
                <w:szCs w:val="24"/>
              </w:rPr>
            </w:pPr>
            <w:r>
              <w:rPr>
                <w:bCs w:val="0"/>
                <w:sz w:val="24"/>
                <w:szCs w:val="24"/>
              </w:rPr>
              <w:t>163,6</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Плата за выбросы загрязняющих веществ в атмосферный воздух стационарными объектами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048.1.12.01010.01.6000.120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7667FA" w:rsidP="00EA5DFF">
            <w:pPr>
              <w:widowControl/>
              <w:autoSpaceDE/>
              <w:autoSpaceDN/>
              <w:adjustRightInd/>
              <w:jc w:val="center"/>
              <w:rPr>
                <w:b w:val="0"/>
                <w:bCs w:val="0"/>
                <w:sz w:val="24"/>
                <w:szCs w:val="24"/>
              </w:rPr>
            </w:pPr>
            <w:r>
              <w:rPr>
                <w:b w:val="0"/>
                <w:bCs w:val="0"/>
                <w:sz w:val="24"/>
                <w:szCs w:val="24"/>
              </w:rPr>
              <w:t>9,2</w:t>
            </w:r>
          </w:p>
        </w:tc>
      </w:tr>
      <w:tr w:rsidR="00E531CB" w:rsidRPr="00EA5DFF" w:rsidTr="00B326E0">
        <w:trPr>
          <w:trHeight w:val="3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460424" w:rsidP="00EA5DFF">
            <w:pPr>
              <w:widowControl/>
              <w:autoSpaceDE/>
              <w:autoSpaceDN/>
              <w:adjustRightInd/>
              <w:rPr>
                <w:b w:val="0"/>
                <w:bCs w:val="0"/>
                <w:sz w:val="24"/>
                <w:szCs w:val="24"/>
              </w:rPr>
            </w:pPr>
            <w:r w:rsidRPr="00460424">
              <w:rPr>
                <w:b w:val="0"/>
                <w:bCs w:val="0"/>
                <w:sz w:val="24"/>
                <w:szCs w:val="24"/>
              </w:rPr>
              <w:t>Плата за размещение отходов производства</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B326E0">
            <w:pPr>
              <w:widowControl/>
              <w:autoSpaceDE/>
              <w:autoSpaceDN/>
              <w:adjustRightInd/>
              <w:jc w:val="center"/>
              <w:rPr>
                <w:b w:val="0"/>
                <w:bCs w:val="0"/>
                <w:sz w:val="24"/>
                <w:szCs w:val="24"/>
              </w:rPr>
            </w:pPr>
            <w:r w:rsidRPr="00EA5DFF">
              <w:rPr>
                <w:b w:val="0"/>
                <w:bCs w:val="0"/>
                <w:sz w:val="24"/>
                <w:szCs w:val="24"/>
              </w:rPr>
              <w:t>048.1.12.010</w:t>
            </w:r>
            <w:r w:rsidR="00B326E0">
              <w:rPr>
                <w:b w:val="0"/>
                <w:bCs w:val="0"/>
                <w:sz w:val="24"/>
                <w:szCs w:val="24"/>
              </w:rPr>
              <w:t>41</w:t>
            </w:r>
            <w:r w:rsidRPr="00EA5DFF">
              <w:rPr>
                <w:b w:val="0"/>
                <w:bCs w:val="0"/>
                <w:sz w:val="24"/>
                <w:szCs w:val="24"/>
              </w:rPr>
              <w:t>.01.6000.120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B326E0" w:rsidP="00EA5DFF">
            <w:pPr>
              <w:widowControl/>
              <w:autoSpaceDE/>
              <w:autoSpaceDN/>
              <w:adjustRightInd/>
              <w:jc w:val="center"/>
              <w:rPr>
                <w:b w:val="0"/>
                <w:bCs w:val="0"/>
                <w:sz w:val="24"/>
                <w:szCs w:val="24"/>
              </w:rPr>
            </w:pPr>
            <w:r>
              <w:rPr>
                <w:b w:val="0"/>
                <w:bCs w:val="0"/>
                <w:sz w:val="24"/>
                <w:szCs w:val="24"/>
              </w:rPr>
              <w:t>153,</w:t>
            </w:r>
            <w:r w:rsidR="00F94022">
              <w:rPr>
                <w:b w:val="0"/>
                <w:bCs w:val="0"/>
                <w:sz w:val="24"/>
                <w:szCs w:val="24"/>
              </w:rPr>
              <w:t>8</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B326E0" w:rsidP="00EA5DFF">
            <w:pPr>
              <w:widowControl/>
              <w:autoSpaceDE/>
              <w:autoSpaceDN/>
              <w:adjustRightInd/>
              <w:rPr>
                <w:b w:val="0"/>
                <w:bCs w:val="0"/>
                <w:sz w:val="24"/>
                <w:szCs w:val="24"/>
              </w:rPr>
            </w:pPr>
            <w:r w:rsidRPr="00B326E0">
              <w:rPr>
                <w:b w:val="0"/>
                <w:bCs w:val="0"/>
                <w:sz w:val="24"/>
                <w:szCs w:val="24"/>
              </w:rPr>
              <w:t>Плата за размещение твердых коммунальных отходов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F94022">
            <w:pPr>
              <w:widowControl/>
              <w:autoSpaceDE/>
              <w:autoSpaceDN/>
              <w:adjustRightInd/>
              <w:jc w:val="center"/>
              <w:rPr>
                <w:b w:val="0"/>
                <w:bCs w:val="0"/>
                <w:sz w:val="24"/>
                <w:szCs w:val="24"/>
              </w:rPr>
            </w:pPr>
            <w:r w:rsidRPr="00EA5DFF">
              <w:rPr>
                <w:b w:val="0"/>
                <w:bCs w:val="0"/>
                <w:sz w:val="24"/>
                <w:szCs w:val="24"/>
              </w:rPr>
              <w:t>048.1.12.0104</w:t>
            </w:r>
            <w:r w:rsidR="00F94022">
              <w:rPr>
                <w:b w:val="0"/>
                <w:bCs w:val="0"/>
                <w:sz w:val="24"/>
                <w:szCs w:val="24"/>
              </w:rPr>
              <w:t>2</w:t>
            </w:r>
            <w:r w:rsidRPr="00EA5DFF">
              <w:rPr>
                <w:b w:val="0"/>
                <w:bCs w:val="0"/>
                <w:sz w:val="24"/>
                <w:szCs w:val="24"/>
              </w:rPr>
              <w:t>.01.6000.120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F94022" w:rsidP="00EA5DFF">
            <w:pPr>
              <w:widowControl/>
              <w:autoSpaceDE/>
              <w:autoSpaceDN/>
              <w:adjustRightInd/>
              <w:jc w:val="center"/>
              <w:rPr>
                <w:b w:val="0"/>
                <w:bCs w:val="0"/>
                <w:sz w:val="24"/>
                <w:szCs w:val="24"/>
              </w:rPr>
            </w:pPr>
            <w:r>
              <w:rPr>
                <w:b w:val="0"/>
                <w:bCs w:val="0"/>
                <w:sz w:val="24"/>
                <w:szCs w:val="24"/>
              </w:rPr>
              <w:t>0,6</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ОТ ПРОДАЖИ МАТЕРИАЛЬНЫХ И НЕМАТЕРИАЛЬНЫХ АКТИВОВ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000.1.14.00000.00.0000.000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20C28" w:rsidP="00EA5DFF">
            <w:pPr>
              <w:widowControl/>
              <w:autoSpaceDE/>
              <w:autoSpaceDN/>
              <w:adjustRightInd/>
              <w:jc w:val="center"/>
              <w:rPr>
                <w:b w:val="0"/>
                <w:bCs w:val="0"/>
                <w:sz w:val="24"/>
                <w:szCs w:val="24"/>
              </w:rPr>
            </w:pPr>
            <w:r>
              <w:rPr>
                <w:b w:val="0"/>
                <w:bCs w:val="0"/>
                <w:sz w:val="24"/>
                <w:szCs w:val="24"/>
              </w:rPr>
              <w:t>19847,1</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t>Доходы от продажи земельных участков, находящихся в государственной и муниципальной собственности (за исключением земельных участков автономных учреждений, а также земельных участков государственных  и муниципальных предприятий, в том числе казенных)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000.1.14.06000.00.0000.000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20C28" w:rsidP="00EA5DFF">
            <w:pPr>
              <w:widowControl/>
              <w:autoSpaceDE/>
              <w:autoSpaceDN/>
              <w:adjustRightInd/>
              <w:jc w:val="center"/>
              <w:rPr>
                <w:bCs w:val="0"/>
                <w:sz w:val="24"/>
                <w:szCs w:val="24"/>
              </w:rPr>
            </w:pPr>
            <w:r>
              <w:rPr>
                <w:bCs w:val="0"/>
                <w:sz w:val="24"/>
                <w:szCs w:val="24"/>
              </w:rPr>
              <w:t>19847,1</w:t>
            </w:r>
          </w:p>
        </w:tc>
      </w:tr>
      <w:tr w:rsidR="00E531CB"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000.1.14.06010.00.0000.000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20C28" w:rsidP="00EA5DFF">
            <w:pPr>
              <w:widowControl/>
              <w:autoSpaceDE/>
              <w:autoSpaceDN/>
              <w:adjustRightInd/>
              <w:jc w:val="center"/>
              <w:rPr>
                <w:b w:val="0"/>
                <w:bCs w:val="0"/>
                <w:sz w:val="24"/>
                <w:szCs w:val="24"/>
              </w:rPr>
            </w:pPr>
            <w:r>
              <w:rPr>
                <w:b w:val="0"/>
                <w:bCs w:val="0"/>
                <w:sz w:val="24"/>
                <w:szCs w:val="24"/>
              </w:rPr>
              <w:t>19847,1</w:t>
            </w:r>
          </w:p>
        </w:tc>
      </w:tr>
      <w:tr w:rsidR="00E531CB" w:rsidRPr="00EA5DFF" w:rsidTr="00E80E31">
        <w:trPr>
          <w:trHeight w:val="138"/>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201.1.14.06013.05.0000.430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20C28" w:rsidP="00EA5DFF">
            <w:pPr>
              <w:widowControl/>
              <w:autoSpaceDE/>
              <w:autoSpaceDN/>
              <w:adjustRightInd/>
              <w:jc w:val="center"/>
              <w:rPr>
                <w:b w:val="0"/>
                <w:bCs w:val="0"/>
                <w:sz w:val="24"/>
                <w:szCs w:val="24"/>
              </w:rPr>
            </w:pPr>
            <w:r>
              <w:rPr>
                <w:b w:val="0"/>
                <w:bCs w:val="0"/>
                <w:sz w:val="24"/>
                <w:szCs w:val="24"/>
              </w:rPr>
              <w:t>18210,0</w:t>
            </w:r>
          </w:p>
        </w:tc>
      </w:tr>
      <w:tr w:rsidR="00E531CB"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201.1.14.06013.13.0000.430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20C28" w:rsidP="00EA5DFF">
            <w:pPr>
              <w:widowControl/>
              <w:autoSpaceDE/>
              <w:autoSpaceDN/>
              <w:adjustRightInd/>
              <w:jc w:val="center"/>
              <w:rPr>
                <w:b w:val="0"/>
                <w:bCs w:val="0"/>
                <w:sz w:val="24"/>
                <w:szCs w:val="24"/>
              </w:rPr>
            </w:pPr>
            <w:r>
              <w:rPr>
                <w:b w:val="0"/>
                <w:bCs w:val="0"/>
                <w:sz w:val="24"/>
                <w:szCs w:val="24"/>
              </w:rPr>
              <w:t>1637,1</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ШТРАФЫ, САНКЦИИ, ВОЗМЕЩЕНИЕ УЩЕРБА</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000.1.16.00000.00.0000.000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2947E3" w:rsidRDefault="00DE7DA3" w:rsidP="00EA5DFF">
            <w:pPr>
              <w:widowControl/>
              <w:autoSpaceDE/>
              <w:autoSpaceDN/>
              <w:adjustRightInd/>
              <w:jc w:val="center"/>
              <w:rPr>
                <w:bCs w:val="0"/>
                <w:sz w:val="24"/>
                <w:szCs w:val="24"/>
              </w:rPr>
            </w:pPr>
            <w:r w:rsidRPr="002947E3">
              <w:rPr>
                <w:bCs w:val="0"/>
                <w:sz w:val="24"/>
                <w:szCs w:val="24"/>
              </w:rPr>
              <w:t>807,1</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lastRenderedPageBreak/>
              <w:t>Денежные взыскания (штрафы) за нарушение законодательства о налогах и сборах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000.1.16.03000.00.0000.140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DE7DA3" w:rsidP="00EA5DFF">
            <w:pPr>
              <w:widowControl/>
              <w:autoSpaceDE/>
              <w:autoSpaceDN/>
              <w:adjustRightInd/>
              <w:jc w:val="center"/>
              <w:rPr>
                <w:bCs w:val="0"/>
                <w:sz w:val="24"/>
                <w:szCs w:val="24"/>
              </w:rPr>
            </w:pPr>
            <w:r>
              <w:rPr>
                <w:bCs w:val="0"/>
                <w:sz w:val="24"/>
                <w:szCs w:val="24"/>
              </w:rPr>
              <w:t>10,8</w:t>
            </w:r>
          </w:p>
        </w:tc>
      </w:tr>
      <w:tr w:rsidR="00E531CB"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Денежные взыскания (штрафы) за нарушение законодательства о налогах и сборах, предусмотренные статьями 116, 117, 118, пунктами 1 и 2 статьи 120, статьями 125, 126, 128, 129, 129.1, 132, 133, 134, 135, 135.1 Налогового кодекса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182.1.16.03010.01.0000.140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DE7DA3" w:rsidP="00EA5DFF">
            <w:pPr>
              <w:widowControl/>
              <w:autoSpaceDE/>
              <w:autoSpaceDN/>
              <w:adjustRightInd/>
              <w:jc w:val="center"/>
              <w:rPr>
                <w:b w:val="0"/>
                <w:bCs w:val="0"/>
                <w:sz w:val="24"/>
                <w:szCs w:val="24"/>
              </w:rPr>
            </w:pPr>
            <w:r>
              <w:rPr>
                <w:b w:val="0"/>
                <w:bCs w:val="0"/>
                <w:sz w:val="24"/>
                <w:szCs w:val="24"/>
              </w:rPr>
              <w:t>9,3</w:t>
            </w:r>
          </w:p>
        </w:tc>
      </w:tr>
      <w:tr w:rsidR="00E531CB"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Денежные взыскания (штрафы) за административные правонарушения в области налогов и сборов, предусмотренные Кодексом Российской Федерации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182.1.16.03030.01.0000.140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1,5</w:t>
            </w:r>
          </w:p>
        </w:tc>
      </w:tr>
      <w:tr w:rsidR="00E531CB" w:rsidRPr="00EA5DFF" w:rsidTr="00E80E31">
        <w:trPr>
          <w:trHeight w:val="99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52718D" w:rsidP="00EA5DFF">
            <w:pPr>
              <w:widowControl/>
              <w:autoSpaceDE/>
              <w:autoSpaceDN/>
              <w:adjustRightInd/>
              <w:rPr>
                <w:bCs w:val="0"/>
                <w:sz w:val="24"/>
                <w:szCs w:val="24"/>
              </w:rPr>
            </w:pPr>
            <w:r w:rsidRPr="0052718D">
              <w:rPr>
                <w:bCs w:val="0"/>
                <w:sz w:val="24"/>
                <w:szCs w:val="24"/>
              </w:rPr>
              <w:t>Денежные взыскания (штрафы) за нарушение законодательства Российской Федерации о внешней политике и международных отношениях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000.1.16.08000.01.0000.140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0D1D95" w:rsidP="00EA5DFF">
            <w:pPr>
              <w:widowControl/>
              <w:autoSpaceDE/>
              <w:autoSpaceDN/>
              <w:adjustRightInd/>
              <w:jc w:val="center"/>
              <w:rPr>
                <w:bCs w:val="0"/>
                <w:sz w:val="24"/>
                <w:szCs w:val="24"/>
              </w:rPr>
            </w:pPr>
            <w:r>
              <w:rPr>
                <w:bCs w:val="0"/>
                <w:sz w:val="24"/>
                <w:szCs w:val="24"/>
              </w:rPr>
              <w:t>166,5</w:t>
            </w:r>
          </w:p>
        </w:tc>
      </w:tr>
      <w:tr w:rsidR="00E531CB" w:rsidRPr="00EA5DFF" w:rsidTr="00E80E31">
        <w:trPr>
          <w:trHeight w:val="69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Денежные взыскания (штрафы) за административные правонарушения в области государственного регулирования производства и оборота этилового спирта, алкогольной, спиртосодержащей  продукции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000.1.16.08010.01.0000.140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0D1D95" w:rsidP="00EA5DFF">
            <w:pPr>
              <w:widowControl/>
              <w:autoSpaceDE/>
              <w:autoSpaceDN/>
              <w:adjustRightInd/>
              <w:jc w:val="center"/>
              <w:rPr>
                <w:b w:val="0"/>
                <w:bCs w:val="0"/>
                <w:sz w:val="24"/>
                <w:szCs w:val="24"/>
              </w:rPr>
            </w:pPr>
            <w:r>
              <w:rPr>
                <w:b w:val="0"/>
                <w:bCs w:val="0"/>
                <w:sz w:val="24"/>
                <w:szCs w:val="24"/>
              </w:rPr>
              <w:t>166,5</w:t>
            </w:r>
          </w:p>
        </w:tc>
      </w:tr>
      <w:tr w:rsidR="00E531CB"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DE134A" w:rsidP="00EA5DFF">
            <w:pPr>
              <w:widowControl/>
              <w:autoSpaceDE/>
              <w:autoSpaceDN/>
              <w:adjustRightInd/>
              <w:rPr>
                <w:b w:val="0"/>
                <w:bCs w:val="0"/>
                <w:sz w:val="24"/>
                <w:szCs w:val="24"/>
              </w:rPr>
            </w:pPr>
            <w:r w:rsidRPr="00DE134A">
              <w:rPr>
                <w:b w:val="0"/>
                <w:bCs w:val="0"/>
                <w:sz w:val="24"/>
                <w:szCs w:val="24"/>
              </w:rPr>
              <w:t>Денежные взыскания (штрафы) за нарушение законодательства Российской Федерации о внешней политике и международных отношениях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141.1.16.08010.01.0000.140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FF4845" w:rsidP="00EA5DFF">
            <w:pPr>
              <w:widowControl/>
              <w:autoSpaceDE/>
              <w:autoSpaceDN/>
              <w:adjustRightInd/>
              <w:jc w:val="center"/>
              <w:rPr>
                <w:b w:val="0"/>
                <w:bCs w:val="0"/>
                <w:sz w:val="24"/>
                <w:szCs w:val="24"/>
              </w:rPr>
            </w:pPr>
            <w:r>
              <w:rPr>
                <w:b w:val="0"/>
                <w:bCs w:val="0"/>
                <w:sz w:val="24"/>
                <w:szCs w:val="24"/>
              </w:rPr>
              <w:t>30,0</w:t>
            </w:r>
          </w:p>
        </w:tc>
      </w:tr>
      <w:tr w:rsidR="00E531CB"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DE134A" w:rsidP="00EA5DFF">
            <w:pPr>
              <w:widowControl/>
              <w:autoSpaceDE/>
              <w:autoSpaceDN/>
              <w:adjustRightInd/>
              <w:rPr>
                <w:b w:val="0"/>
                <w:bCs w:val="0"/>
                <w:sz w:val="24"/>
                <w:szCs w:val="24"/>
              </w:rPr>
            </w:pPr>
            <w:r w:rsidRPr="00DE134A">
              <w:rPr>
                <w:b w:val="0"/>
                <w:bCs w:val="0"/>
                <w:sz w:val="24"/>
                <w:szCs w:val="24"/>
              </w:rPr>
              <w:t>Денежные взыскания (штрафы) за нарушение законодательства Российской Федерации о внешней политике и международных отношениях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188.1.16.08010.01.0000.140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DE134A" w:rsidP="00EA5DFF">
            <w:pPr>
              <w:widowControl/>
              <w:autoSpaceDE/>
              <w:autoSpaceDN/>
              <w:adjustRightInd/>
              <w:jc w:val="center"/>
              <w:rPr>
                <w:b w:val="0"/>
                <w:bCs w:val="0"/>
                <w:sz w:val="24"/>
                <w:szCs w:val="24"/>
              </w:rPr>
            </w:pPr>
            <w:r>
              <w:rPr>
                <w:b w:val="0"/>
                <w:bCs w:val="0"/>
                <w:sz w:val="24"/>
                <w:szCs w:val="24"/>
              </w:rPr>
              <w:t>136,5</w:t>
            </w:r>
          </w:p>
        </w:tc>
      </w:tr>
      <w:tr w:rsidR="00E531CB" w:rsidRPr="00EA5DFF" w:rsidTr="00E80E31">
        <w:trPr>
          <w:trHeight w:val="451"/>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5C73F1" w:rsidP="00EA5DFF">
            <w:pPr>
              <w:widowControl/>
              <w:autoSpaceDE/>
              <w:autoSpaceDN/>
              <w:adjustRightInd/>
              <w:rPr>
                <w:bCs w:val="0"/>
                <w:sz w:val="24"/>
                <w:szCs w:val="24"/>
              </w:rPr>
            </w:pPr>
            <w:r w:rsidRPr="005C73F1">
              <w:rPr>
                <w:bCs w:val="0"/>
                <w:sz w:val="24"/>
                <w:szCs w:val="24"/>
              </w:rPr>
              <w:t>Денежные взыскания (штрафы</w:t>
            </w:r>
            <w:r>
              <w:rPr>
                <w:bCs w:val="0"/>
                <w:sz w:val="24"/>
                <w:szCs w:val="24"/>
              </w:rPr>
              <w:t>)</w:t>
            </w:r>
            <w:r w:rsidRPr="005C73F1">
              <w:rPr>
                <w:bCs w:val="0"/>
                <w:sz w:val="24"/>
                <w:szCs w:val="24"/>
              </w:rPr>
              <w:t xml:space="preserve"> за нарушение законодательства об охране и  использовании животного мира</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5C73F1" w:rsidP="005C73F1">
            <w:pPr>
              <w:widowControl/>
              <w:autoSpaceDE/>
              <w:autoSpaceDN/>
              <w:adjustRightInd/>
              <w:jc w:val="center"/>
              <w:rPr>
                <w:bCs w:val="0"/>
                <w:sz w:val="24"/>
                <w:szCs w:val="24"/>
              </w:rPr>
            </w:pPr>
            <w:r>
              <w:rPr>
                <w:bCs w:val="0"/>
                <w:sz w:val="24"/>
                <w:szCs w:val="24"/>
              </w:rPr>
              <w:t>000.1.16.25000.00.0000.00</w:t>
            </w:r>
            <w:r w:rsidR="00E531CB" w:rsidRPr="00EA5DFF">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5C73F1" w:rsidP="00EA5DFF">
            <w:pPr>
              <w:widowControl/>
              <w:autoSpaceDE/>
              <w:autoSpaceDN/>
              <w:adjustRightInd/>
              <w:jc w:val="center"/>
              <w:rPr>
                <w:bCs w:val="0"/>
                <w:sz w:val="24"/>
                <w:szCs w:val="24"/>
              </w:rPr>
            </w:pPr>
            <w:r>
              <w:rPr>
                <w:bCs w:val="0"/>
                <w:sz w:val="24"/>
                <w:szCs w:val="24"/>
              </w:rPr>
              <w:t>8</w:t>
            </w:r>
            <w:r w:rsidR="00E531CB" w:rsidRPr="00EA5DFF">
              <w:rPr>
                <w:bCs w:val="0"/>
                <w:sz w:val="24"/>
                <w:szCs w:val="24"/>
              </w:rPr>
              <w:t>,0</w:t>
            </w:r>
          </w:p>
        </w:tc>
      </w:tr>
      <w:tr w:rsidR="00E531CB" w:rsidRPr="00EA5DFF" w:rsidTr="00E80E31">
        <w:trPr>
          <w:trHeight w:val="5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 xml:space="preserve">Денежные взыскания (штрафы) за нарушение законодательства Российской Федерации об охране и использовании животного мира </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000.1.16.25030.01.0000.140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5C73F1" w:rsidP="00EA5DFF">
            <w:pPr>
              <w:widowControl/>
              <w:autoSpaceDE/>
              <w:autoSpaceDN/>
              <w:adjustRightInd/>
              <w:jc w:val="center"/>
              <w:rPr>
                <w:b w:val="0"/>
                <w:bCs w:val="0"/>
                <w:sz w:val="24"/>
                <w:szCs w:val="24"/>
              </w:rPr>
            </w:pPr>
            <w:r>
              <w:rPr>
                <w:b w:val="0"/>
                <w:bCs w:val="0"/>
                <w:sz w:val="24"/>
                <w:szCs w:val="24"/>
              </w:rPr>
              <w:t>8</w:t>
            </w:r>
            <w:r w:rsidR="00E531CB" w:rsidRPr="00EA5DFF">
              <w:rPr>
                <w:b w:val="0"/>
                <w:bCs w:val="0"/>
                <w:sz w:val="24"/>
                <w:szCs w:val="24"/>
              </w:rPr>
              <w:t>,0</w:t>
            </w:r>
          </w:p>
        </w:tc>
      </w:tr>
      <w:tr w:rsidR="00E531CB" w:rsidRPr="00EA5DFF" w:rsidTr="00E80E31">
        <w:trPr>
          <w:trHeight w:val="53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643805" w:rsidP="00EA5DFF">
            <w:pPr>
              <w:widowControl/>
              <w:autoSpaceDE/>
              <w:autoSpaceDN/>
              <w:adjustRightInd/>
              <w:rPr>
                <w:b w:val="0"/>
                <w:bCs w:val="0"/>
                <w:sz w:val="24"/>
                <w:szCs w:val="24"/>
              </w:rPr>
            </w:pPr>
            <w:r w:rsidRPr="00EA5DFF">
              <w:rPr>
                <w:b w:val="0"/>
                <w:bCs w:val="0"/>
                <w:sz w:val="24"/>
                <w:szCs w:val="24"/>
              </w:rPr>
              <w:t>Денежные взыскания (штрафы) за нарушение законодательства Российской Федерации об охране и использовании животного мира</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188.1.16.25030.01.0000.140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643805" w:rsidP="00EA5DFF">
            <w:pPr>
              <w:widowControl/>
              <w:autoSpaceDE/>
              <w:autoSpaceDN/>
              <w:adjustRightInd/>
              <w:jc w:val="center"/>
              <w:rPr>
                <w:b w:val="0"/>
                <w:bCs w:val="0"/>
                <w:sz w:val="24"/>
                <w:szCs w:val="24"/>
              </w:rPr>
            </w:pPr>
            <w:r>
              <w:rPr>
                <w:b w:val="0"/>
                <w:bCs w:val="0"/>
                <w:sz w:val="24"/>
                <w:szCs w:val="24"/>
              </w:rPr>
              <w:t>8</w:t>
            </w:r>
            <w:r w:rsidR="00E531CB" w:rsidRPr="00EA5DFF">
              <w:rPr>
                <w:b w:val="0"/>
                <w:bCs w:val="0"/>
                <w:sz w:val="24"/>
                <w:szCs w:val="24"/>
              </w:rPr>
              <w:t>,0</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8D0AF8" w:rsidP="00EA5DFF">
            <w:pPr>
              <w:widowControl/>
              <w:autoSpaceDE/>
              <w:autoSpaceDN/>
              <w:adjustRightInd/>
              <w:rPr>
                <w:bCs w:val="0"/>
                <w:sz w:val="24"/>
                <w:szCs w:val="24"/>
              </w:rPr>
            </w:pPr>
            <w:r w:rsidRPr="008D0AF8">
              <w:rPr>
                <w:bCs w:val="0"/>
                <w:sz w:val="24"/>
                <w:szCs w:val="24"/>
              </w:rPr>
              <w:t>Денежные взыскания</w:t>
            </w:r>
            <w:r>
              <w:rPr>
                <w:bCs w:val="0"/>
                <w:sz w:val="24"/>
                <w:szCs w:val="24"/>
              </w:rPr>
              <w:t xml:space="preserve"> </w:t>
            </w:r>
            <w:r w:rsidRPr="008D0AF8">
              <w:rPr>
                <w:bCs w:val="0"/>
                <w:sz w:val="24"/>
                <w:szCs w:val="24"/>
              </w:rPr>
              <w:t>в сфере защиты прав потребителей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300CF0" w:rsidP="00300CF0">
            <w:pPr>
              <w:widowControl/>
              <w:autoSpaceDE/>
              <w:autoSpaceDN/>
              <w:adjustRightInd/>
              <w:jc w:val="center"/>
              <w:rPr>
                <w:bCs w:val="0"/>
                <w:sz w:val="24"/>
                <w:szCs w:val="24"/>
              </w:rPr>
            </w:pPr>
            <w:r>
              <w:rPr>
                <w:bCs w:val="0"/>
                <w:sz w:val="24"/>
                <w:szCs w:val="24"/>
              </w:rPr>
              <w:t>000.1.16.28000.01.0000.00</w:t>
            </w:r>
            <w:r w:rsidR="00E531CB" w:rsidRPr="00EA5DFF">
              <w:rPr>
                <w:bCs w:val="0"/>
                <w:sz w:val="24"/>
                <w:szCs w:val="24"/>
              </w:rPr>
              <w:t>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D0AF8" w:rsidP="00EA5DFF">
            <w:pPr>
              <w:widowControl/>
              <w:autoSpaceDE/>
              <w:autoSpaceDN/>
              <w:adjustRightInd/>
              <w:jc w:val="center"/>
              <w:rPr>
                <w:bCs w:val="0"/>
                <w:sz w:val="24"/>
                <w:szCs w:val="24"/>
              </w:rPr>
            </w:pPr>
            <w:r>
              <w:rPr>
                <w:bCs w:val="0"/>
                <w:sz w:val="24"/>
                <w:szCs w:val="24"/>
              </w:rPr>
              <w:t>146,</w:t>
            </w:r>
            <w:r w:rsidR="002947E3">
              <w:rPr>
                <w:bCs w:val="0"/>
                <w:sz w:val="24"/>
                <w:szCs w:val="24"/>
              </w:rPr>
              <w:t>5</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8D0AF8" w:rsidP="00EA5DFF">
            <w:pPr>
              <w:widowControl/>
              <w:autoSpaceDE/>
              <w:autoSpaceDN/>
              <w:adjustRightInd/>
              <w:rPr>
                <w:b w:val="0"/>
                <w:bCs w:val="0"/>
                <w:sz w:val="24"/>
                <w:szCs w:val="24"/>
              </w:rPr>
            </w:pPr>
            <w:r w:rsidRPr="008D0AF8">
              <w:rPr>
                <w:b w:val="0"/>
                <w:bCs w:val="0"/>
                <w:sz w:val="24"/>
                <w:szCs w:val="24"/>
              </w:rPr>
              <w:t>Денежные взыскания</w:t>
            </w:r>
            <w:r>
              <w:rPr>
                <w:b w:val="0"/>
                <w:bCs w:val="0"/>
                <w:sz w:val="24"/>
                <w:szCs w:val="24"/>
              </w:rPr>
              <w:t xml:space="preserve"> </w:t>
            </w:r>
            <w:r w:rsidRPr="008D0AF8">
              <w:rPr>
                <w:b w:val="0"/>
                <w:bCs w:val="0"/>
                <w:sz w:val="24"/>
                <w:szCs w:val="24"/>
              </w:rPr>
              <w:t>в сфере защиты прав потребителей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141.1.16.28000.01.0000.140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C62681" w:rsidP="00EA5DFF">
            <w:pPr>
              <w:widowControl/>
              <w:autoSpaceDE/>
              <w:autoSpaceDN/>
              <w:adjustRightInd/>
              <w:jc w:val="center"/>
              <w:rPr>
                <w:b w:val="0"/>
                <w:bCs w:val="0"/>
                <w:sz w:val="24"/>
                <w:szCs w:val="24"/>
              </w:rPr>
            </w:pPr>
            <w:r>
              <w:rPr>
                <w:b w:val="0"/>
                <w:bCs w:val="0"/>
                <w:sz w:val="24"/>
                <w:szCs w:val="24"/>
              </w:rPr>
              <w:t>144,0</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C62681" w:rsidP="00EA5DFF">
            <w:pPr>
              <w:widowControl/>
              <w:autoSpaceDE/>
              <w:autoSpaceDN/>
              <w:adjustRightInd/>
              <w:rPr>
                <w:b w:val="0"/>
                <w:bCs w:val="0"/>
                <w:sz w:val="24"/>
                <w:szCs w:val="24"/>
              </w:rPr>
            </w:pPr>
            <w:r w:rsidRPr="00C62681">
              <w:rPr>
                <w:b w:val="0"/>
                <w:bCs w:val="0"/>
                <w:sz w:val="24"/>
                <w:szCs w:val="24"/>
              </w:rPr>
              <w:t>Денежные взыскания</w:t>
            </w:r>
            <w:r>
              <w:rPr>
                <w:b w:val="0"/>
                <w:bCs w:val="0"/>
                <w:sz w:val="24"/>
                <w:szCs w:val="24"/>
              </w:rPr>
              <w:t xml:space="preserve"> </w:t>
            </w:r>
            <w:r w:rsidRPr="00C62681">
              <w:rPr>
                <w:b w:val="0"/>
                <w:bCs w:val="0"/>
                <w:sz w:val="24"/>
                <w:szCs w:val="24"/>
              </w:rPr>
              <w:t>в сфере защиты прав потребителей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188.1.16.28000.01.0000.140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C62681" w:rsidP="002947E3">
            <w:pPr>
              <w:widowControl/>
              <w:autoSpaceDE/>
              <w:autoSpaceDN/>
              <w:adjustRightInd/>
              <w:jc w:val="center"/>
              <w:rPr>
                <w:b w:val="0"/>
                <w:bCs w:val="0"/>
                <w:sz w:val="24"/>
                <w:szCs w:val="24"/>
              </w:rPr>
            </w:pPr>
            <w:r>
              <w:rPr>
                <w:b w:val="0"/>
                <w:bCs w:val="0"/>
                <w:sz w:val="24"/>
                <w:szCs w:val="24"/>
              </w:rPr>
              <w:t>2,</w:t>
            </w:r>
            <w:r w:rsidR="002947E3">
              <w:rPr>
                <w:b w:val="0"/>
                <w:bCs w:val="0"/>
                <w:sz w:val="24"/>
                <w:szCs w:val="24"/>
              </w:rPr>
              <w:t>5</w:t>
            </w:r>
          </w:p>
        </w:tc>
      </w:tr>
      <w:tr w:rsidR="00115281"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115281" w:rsidRPr="00311326" w:rsidRDefault="00F338F6" w:rsidP="00EA5DFF">
            <w:pPr>
              <w:widowControl/>
              <w:autoSpaceDE/>
              <w:autoSpaceDN/>
              <w:adjustRightInd/>
              <w:rPr>
                <w:bCs w:val="0"/>
                <w:sz w:val="24"/>
                <w:szCs w:val="24"/>
              </w:rPr>
            </w:pPr>
            <w:r w:rsidRPr="00311326">
              <w:rPr>
                <w:bCs w:val="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115281" w:rsidRPr="00311326" w:rsidRDefault="00300CF0" w:rsidP="00616840">
            <w:pPr>
              <w:widowControl/>
              <w:autoSpaceDE/>
              <w:autoSpaceDN/>
              <w:adjustRightInd/>
              <w:jc w:val="center"/>
              <w:rPr>
                <w:bCs w:val="0"/>
                <w:sz w:val="24"/>
                <w:szCs w:val="24"/>
              </w:rPr>
            </w:pPr>
            <w:r w:rsidRPr="00311326">
              <w:rPr>
                <w:bCs w:val="0"/>
                <w:sz w:val="24"/>
                <w:szCs w:val="24"/>
              </w:rPr>
              <w:t>000.1.16.330</w:t>
            </w:r>
            <w:r w:rsidR="00311326" w:rsidRPr="00311326">
              <w:rPr>
                <w:bCs w:val="0"/>
                <w:sz w:val="24"/>
                <w:szCs w:val="24"/>
              </w:rPr>
              <w:t>0</w:t>
            </w:r>
            <w:r w:rsidRPr="00311326">
              <w:rPr>
                <w:bCs w:val="0"/>
                <w:sz w:val="24"/>
                <w:szCs w:val="24"/>
              </w:rPr>
              <w:t>0.0</w:t>
            </w:r>
            <w:r w:rsidR="00616840" w:rsidRPr="00311326">
              <w:rPr>
                <w:bCs w:val="0"/>
                <w:sz w:val="24"/>
                <w:szCs w:val="24"/>
              </w:rPr>
              <w:t>0</w:t>
            </w:r>
            <w:r w:rsidRPr="00311326">
              <w:rPr>
                <w:bCs w:val="0"/>
                <w:sz w:val="24"/>
                <w:szCs w:val="24"/>
              </w:rPr>
              <w:t>.0000.000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15281" w:rsidRPr="00311326" w:rsidRDefault="00311326" w:rsidP="00EA5DFF">
            <w:pPr>
              <w:widowControl/>
              <w:autoSpaceDE/>
              <w:autoSpaceDN/>
              <w:adjustRightInd/>
              <w:jc w:val="center"/>
              <w:rPr>
                <w:bCs w:val="0"/>
                <w:sz w:val="24"/>
                <w:szCs w:val="24"/>
              </w:rPr>
            </w:pPr>
            <w:r w:rsidRPr="00311326">
              <w:rPr>
                <w:bCs w:val="0"/>
                <w:sz w:val="24"/>
                <w:szCs w:val="24"/>
              </w:rPr>
              <w:t>3,0</w:t>
            </w:r>
          </w:p>
        </w:tc>
      </w:tr>
      <w:tr w:rsidR="00AC710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AC710F" w:rsidRPr="00F338F6" w:rsidRDefault="00AC710F" w:rsidP="00EA5DFF">
            <w:pPr>
              <w:widowControl/>
              <w:autoSpaceDE/>
              <w:autoSpaceDN/>
              <w:adjustRightInd/>
              <w:rPr>
                <w:b w:val="0"/>
                <w:bCs w:val="0"/>
                <w:sz w:val="24"/>
                <w:szCs w:val="24"/>
              </w:rPr>
            </w:pPr>
            <w:r w:rsidRPr="00AC710F">
              <w:rPr>
                <w:b w:val="0"/>
                <w:bCs w:val="0"/>
                <w:sz w:val="24"/>
                <w:szCs w:val="24"/>
              </w:rPr>
              <w:t>Денежные взыскания (штрафы) за нарушение законодательства Российской Федерации о размещении заказов на поставки товаров, выполнение работ, оказание услуг для нужд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AC710F" w:rsidRPr="00EA5DFF" w:rsidRDefault="00616840" w:rsidP="00311326">
            <w:pPr>
              <w:widowControl/>
              <w:autoSpaceDE/>
              <w:autoSpaceDN/>
              <w:adjustRightInd/>
              <w:jc w:val="center"/>
              <w:rPr>
                <w:b w:val="0"/>
                <w:bCs w:val="0"/>
                <w:sz w:val="24"/>
                <w:szCs w:val="24"/>
              </w:rPr>
            </w:pPr>
            <w:r w:rsidRPr="00300CF0">
              <w:rPr>
                <w:b w:val="0"/>
                <w:bCs w:val="0"/>
                <w:sz w:val="24"/>
                <w:szCs w:val="24"/>
              </w:rPr>
              <w:t>000.1.16.</w:t>
            </w:r>
            <w:r>
              <w:rPr>
                <w:b w:val="0"/>
                <w:bCs w:val="0"/>
                <w:sz w:val="24"/>
                <w:szCs w:val="24"/>
              </w:rPr>
              <w:t>33</w:t>
            </w:r>
            <w:r w:rsidRPr="00300CF0">
              <w:rPr>
                <w:b w:val="0"/>
                <w:bCs w:val="0"/>
                <w:sz w:val="24"/>
                <w:szCs w:val="24"/>
              </w:rPr>
              <w:t>0</w:t>
            </w:r>
            <w:r w:rsidR="00311326">
              <w:rPr>
                <w:b w:val="0"/>
                <w:bCs w:val="0"/>
                <w:sz w:val="24"/>
                <w:szCs w:val="24"/>
              </w:rPr>
              <w:t>5</w:t>
            </w:r>
            <w:r w:rsidRPr="00300CF0">
              <w:rPr>
                <w:b w:val="0"/>
                <w:bCs w:val="0"/>
                <w:sz w:val="24"/>
                <w:szCs w:val="24"/>
              </w:rPr>
              <w:t>0.0</w:t>
            </w:r>
            <w:r>
              <w:rPr>
                <w:b w:val="0"/>
                <w:bCs w:val="0"/>
                <w:sz w:val="24"/>
                <w:szCs w:val="24"/>
              </w:rPr>
              <w:t>0</w:t>
            </w:r>
            <w:r w:rsidRPr="00300CF0">
              <w:rPr>
                <w:b w:val="0"/>
                <w:bCs w:val="0"/>
                <w:sz w:val="24"/>
                <w:szCs w:val="24"/>
              </w:rPr>
              <w:t>.0000.000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710F" w:rsidRDefault="00311326" w:rsidP="00EA5DFF">
            <w:pPr>
              <w:widowControl/>
              <w:autoSpaceDE/>
              <w:autoSpaceDN/>
              <w:adjustRightInd/>
              <w:jc w:val="center"/>
              <w:rPr>
                <w:b w:val="0"/>
                <w:bCs w:val="0"/>
                <w:sz w:val="24"/>
                <w:szCs w:val="24"/>
              </w:rPr>
            </w:pPr>
            <w:r>
              <w:rPr>
                <w:b w:val="0"/>
                <w:bCs w:val="0"/>
                <w:sz w:val="24"/>
                <w:szCs w:val="24"/>
              </w:rPr>
              <w:t>3,0</w:t>
            </w:r>
          </w:p>
        </w:tc>
      </w:tr>
      <w:tr w:rsidR="00AC710F"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AC710F" w:rsidRPr="00AC710F" w:rsidRDefault="00AC710F" w:rsidP="00EA5DFF">
            <w:pPr>
              <w:widowControl/>
              <w:autoSpaceDE/>
              <w:autoSpaceDN/>
              <w:adjustRightInd/>
              <w:rPr>
                <w:b w:val="0"/>
                <w:bCs w:val="0"/>
                <w:sz w:val="24"/>
                <w:szCs w:val="24"/>
              </w:rPr>
            </w:pPr>
            <w:r w:rsidRPr="00AC710F">
              <w:rPr>
                <w:b w:val="0"/>
                <w:bCs w:val="0"/>
                <w:sz w:val="24"/>
                <w:szCs w:val="24"/>
              </w:rPr>
              <w:t xml:space="preserve">Денежные взыскания (штрафы) за нарушение законодательства Российской Федерации о размещении заказов на поставки товаров, </w:t>
            </w:r>
            <w:r w:rsidRPr="00AC710F">
              <w:rPr>
                <w:b w:val="0"/>
                <w:bCs w:val="0"/>
                <w:sz w:val="24"/>
                <w:szCs w:val="24"/>
              </w:rPr>
              <w:lastRenderedPageBreak/>
              <w:t>выполнение работ, оказание услуг для нужд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AC710F" w:rsidRPr="00EA5DFF" w:rsidRDefault="00AC710F" w:rsidP="00EA5DFF">
            <w:pPr>
              <w:widowControl/>
              <w:autoSpaceDE/>
              <w:autoSpaceDN/>
              <w:adjustRightInd/>
              <w:jc w:val="center"/>
              <w:rPr>
                <w:b w:val="0"/>
                <w:bCs w:val="0"/>
                <w:sz w:val="24"/>
                <w:szCs w:val="24"/>
              </w:rPr>
            </w:pPr>
            <w:r w:rsidRPr="00AC710F">
              <w:rPr>
                <w:b w:val="0"/>
                <w:bCs w:val="0"/>
                <w:sz w:val="24"/>
                <w:szCs w:val="24"/>
              </w:rPr>
              <w:lastRenderedPageBreak/>
              <w:t>007</w:t>
            </w:r>
            <w:r>
              <w:rPr>
                <w:b w:val="0"/>
                <w:bCs w:val="0"/>
                <w:sz w:val="24"/>
                <w:szCs w:val="24"/>
              </w:rPr>
              <w:t>.</w:t>
            </w:r>
            <w:r w:rsidRPr="00AC710F">
              <w:rPr>
                <w:b w:val="0"/>
                <w:bCs w:val="0"/>
                <w:sz w:val="24"/>
                <w:szCs w:val="24"/>
              </w:rPr>
              <w:t>1</w:t>
            </w:r>
            <w:r>
              <w:rPr>
                <w:b w:val="0"/>
                <w:bCs w:val="0"/>
                <w:sz w:val="24"/>
                <w:szCs w:val="24"/>
              </w:rPr>
              <w:t>.</w:t>
            </w:r>
            <w:r w:rsidRPr="00AC710F">
              <w:rPr>
                <w:b w:val="0"/>
                <w:bCs w:val="0"/>
                <w:sz w:val="24"/>
                <w:szCs w:val="24"/>
              </w:rPr>
              <w:t>16</w:t>
            </w:r>
            <w:r>
              <w:rPr>
                <w:b w:val="0"/>
                <w:bCs w:val="0"/>
                <w:sz w:val="24"/>
                <w:szCs w:val="24"/>
              </w:rPr>
              <w:t>.</w:t>
            </w:r>
            <w:r w:rsidRPr="00AC710F">
              <w:rPr>
                <w:b w:val="0"/>
                <w:bCs w:val="0"/>
                <w:sz w:val="24"/>
                <w:szCs w:val="24"/>
              </w:rPr>
              <w:t>33050</w:t>
            </w:r>
            <w:r w:rsidR="00300CF0">
              <w:rPr>
                <w:b w:val="0"/>
                <w:bCs w:val="0"/>
                <w:sz w:val="24"/>
                <w:szCs w:val="24"/>
              </w:rPr>
              <w:t>.</w:t>
            </w:r>
            <w:r w:rsidRPr="00AC710F">
              <w:rPr>
                <w:b w:val="0"/>
                <w:bCs w:val="0"/>
                <w:sz w:val="24"/>
                <w:szCs w:val="24"/>
              </w:rPr>
              <w:t>05</w:t>
            </w:r>
            <w:r w:rsidR="00300CF0">
              <w:rPr>
                <w:b w:val="0"/>
                <w:bCs w:val="0"/>
                <w:sz w:val="24"/>
                <w:szCs w:val="24"/>
              </w:rPr>
              <w:t>.</w:t>
            </w:r>
            <w:r w:rsidRPr="00AC710F">
              <w:rPr>
                <w:b w:val="0"/>
                <w:bCs w:val="0"/>
                <w:sz w:val="24"/>
                <w:szCs w:val="24"/>
              </w:rPr>
              <w:t>0000</w:t>
            </w:r>
            <w:r w:rsidR="00300CF0">
              <w:rPr>
                <w:b w:val="0"/>
                <w:bCs w:val="0"/>
                <w:sz w:val="24"/>
                <w:szCs w:val="24"/>
              </w:rPr>
              <w:t>.</w:t>
            </w:r>
            <w:r w:rsidRPr="00AC710F">
              <w:rPr>
                <w:b w:val="0"/>
                <w:bCs w:val="0"/>
                <w:sz w:val="24"/>
                <w:szCs w:val="24"/>
              </w:rPr>
              <w:t>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AC710F" w:rsidRDefault="00300CF0" w:rsidP="00EA5DFF">
            <w:pPr>
              <w:widowControl/>
              <w:autoSpaceDE/>
              <w:autoSpaceDN/>
              <w:adjustRightInd/>
              <w:jc w:val="center"/>
              <w:rPr>
                <w:b w:val="0"/>
                <w:bCs w:val="0"/>
                <w:sz w:val="24"/>
                <w:szCs w:val="24"/>
              </w:rPr>
            </w:pPr>
            <w:r>
              <w:rPr>
                <w:b w:val="0"/>
                <w:bCs w:val="0"/>
                <w:sz w:val="24"/>
                <w:szCs w:val="24"/>
              </w:rPr>
              <w:t>3,0</w:t>
            </w:r>
          </w:p>
        </w:tc>
      </w:tr>
      <w:tr w:rsidR="00E531CB"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lastRenderedPageBreak/>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000.1.16.43000.01.0000.140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E531CB" w:rsidP="00376A3D">
            <w:pPr>
              <w:widowControl/>
              <w:autoSpaceDE/>
              <w:autoSpaceDN/>
              <w:adjustRightInd/>
              <w:jc w:val="center"/>
              <w:rPr>
                <w:bCs w:val="0"/>
                <w:sz w:val="24"/>
                <w:szCs w:val="24"/>
              </w:rPr>
            </w:pPr>
            <w:r w:rsidRPr="00EA5DFF">
              <w:rPr>
                <w:bCs w:val="0"/>
                <w:sz w:val="24"/>
                <w:szCs w:val="24"/>
              </w:rPr>
              <w:t>2</w:t>
            </w:r>
            <w:r w:rsidR="00376A3D">
              <w:rPr>
                <w:bCs w:val="0"/>
                <w:sz w:val="24"/>
                <w:szCs w:val="24"/>
              </w:rPr>
              <w:t>3</w:t>
            </w:r>
            <w:r w:rsidRPr="00EA5DFF">
              <w:rPr>
                <w:bCs w:val="0"/>
                <w:sz w:val="24"/>
                <w:szCs w:val="24"/>
              </w:rPr>
              <w:t>,</w:t>
            </w:r>
            <w:r w:rsidR="00376A3D">
              <w:rPr>
                <w:bCs w:val="0"/>
                <w:sz w:val="24"/>
                <w:szCs w:val="24"/>
              </w:rPr>
              <w:t>0</w:t>
            </w:r>
          </w:p>
        </w:tc>
      </w:tr>
      <w:tr w:rsidR="00E531CB" w:rsidRPr="00EA5DFF" w:rsidTr="00E80E31">
        <w:trPr>
          <w:trHeight w:val="583"/>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376A3D" w:rsidP="00EA5DFF">
            <w:pPr>
              <w:widowControl/>
              <w:autoSpaceDE/>
              <w:autoSpaceDN/>
              <w:adjustRightInd/>
              <w:rPr>
                <w:b w:val="0"/>
                <w:bCs w:val="0"/>
                <w:sz w:val="24"/>
                <w:szCs w:val="24"/>
              </w:rPr>
            </w:pPr>
            <w:r w:rsidRPr="00376A3D">
              <w:rPr>
                <w:b w:val="0"/>
                <w:bCs w:val="0"/>
                <w:sz w:val="24"/>
                <w:szCs w:val="24"/>
              </w:rPr>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188.1.16.43000.01.0000.140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6A3D" w:rsidP="00376A3D">
            <w:pPr>
              <w:widowControl/>
              <w:autoSpaceDE/>
              <w:autoSpaceDN/>
              <w:adjustRightInd/>
              <w:jc w:val="center"/>
              <w:rPr>
                <w:b w:val="0"/>
                <w:bCs w:val="0"/>
                <w:sz w:val="24"/>
                <w:szCs w:val="24"/>
              </w:rPr>
            </w:pPr>
            <w:r>
              <w:rPr>
                <w:b w:val="0"/>
                <w:bCs w:val="0"/>
                <w:sz w:val="24"/>
                <w:szCs w:val="24"/>
              </w:rPr>
              <w:t>1</w:t>
            </w:r>
            <w:r w:rsidR="00E531CB" w:rsidRPr="00EA5DFF">
              <w:rPr>
                <w:b w:val="0"/>
                <w:bCs w:val="0"/>
                <w:sz w:val="24"/>
                <w:szCs w:val="24"/>
              </w:rPr>
              <w:t>1,</w:t>
            </w:r>
            <w:r>
              <w:rPr>
                <w:b w:val="0"/>
                <w:bCs w:val="0"/>
                <w:sz w:val="24"/>
                <w:szCs w:val="24"/>
              </w:rPr>
              <w:t>0</w:t>
            </w:r>
          </w:p>
        </w:tc>
      </w:tr>
      <w:tr w:rsidR="00E531CB" w:rsidRPr="00EA5DFF" w:rsidTr="00E80E31">
        <w:trPr>
          <w:trHeight w:val="583"/>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951B82" w:rsidP="00EA5DFF">
            <w:pPr>
              <w:widowControl/>
              <w:autoSpaceDE/>
              <w:autoSpaceDN/>
              <w:adjustRightInd/>
              <w:rPr>
                <w:b w:val="0"/>
                <w:bCs w:val="0"/>
                <w:sz w:val="24"/>
                <w:szCs w:val="24"/>
              </w:rPr>
            </w:pPr>
            <w:r w:rsidRPr="00951B82">
              <w:rPr>
                <w:b w:val="0"/>
                <w:bCs w:val="0"/>
                <w:sz w:val="24"/>
                <w:szCs w:val="24"/>
              </w:rPr>
              <w:t>Денежные взыскания (штрафы) за нарушение законодательства РФ об административных правонарушениях, предусмотренные статьей 20.25 Кодекса РФ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076.1.16.43000.01.0000.140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51B82" w:rsidP="00EA5DFF">
            <w:pPr>
              <w:widowControl/>
              <w:autoSpaceDE/>
              <w:autoSpaceDN/>
              <w:adjustRightInd/>
              <w:jc w:val="center"/>
              <w:rPr>
                <w:b w:val="0"/>
                <w:bCs w:val="0"/>
                <w:sz w:val="24"/>
                <w:szCs w:val="24"/>
              </w:rPr>
            </w:pPr>
            <w:r>
              <w:rPr>
                <w:b w:val="0"/>
                <w:bCs w:val="0"/>
                <w:sz w:val="24"/>
                <w:szCs w:val="24"/>
              </w:rPr>
              <w:t>12</w:t>
            </w:r>
            <w:r w:rsidR="00E531CB" w:rsidRPr="00EA5DFF">
              <w:rPr>
                <w:b w:val="0"/>
                <w:bCs w:val="0"/>
                <w:sz w:val="24"/>
                <w:szCs w:val="24"/>
              </w:rPr>
              <w:t>,0</w:t>
            </w:r>
          </w:p>
        </w:tc>
      </w:tr>
      <w:tr w:rsidR="00E531CB" w:rsidRPr="00EA5DFF" w:rsidTr="00E80E31">
        <w:trPr>
          <w:trHeight w:val="22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t>Прочие поступления от денежных взысканий (штрафов) и иных сумм в возмещение ущерба</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000.1.16.90000.00.0000.140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6A3D" w:rsidP="00EA5DFF">
            <w:pPr>
              <w:widowControl/>
              <w:autoSpaceDE/>
              <w:autoSpaceDN/>
              <w:adjustRightInd/>
              <w:jc w:val="center"/>
              <w:rPr>
                <w:bCs w:val="0"/>
                <w:sz w:val="24"/>
                <w:szCs w:val="24"/>
              </w:rPr>
            </w:pPr>
            <w:r>
              <w:rPr>
                <w:bCs w:val="0"/>
                <w:sz w:val="24"/>
                <w:szCs w:val="24"/>
              </w:rPr>
              <w:t>449,3</w:t>
            </w:r>
          </w:p>
        </w:tc>
      </w:tr>
      <w:tr w:rsidR="00E531CB" w:rsidRPr="00EA5DFF" w:rsidTr="00E80E31">
        <w:trPr>
          <w:trHeight w:val="22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Прочие поступления от денежных взысканий (штрафов) и иных сумм в возмещение ущерба, зачисляемые в бюджеты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6A3D" w:rsidP="00EA5DFF">
            <w:pPr>
              <w:widowControl/>
              <w:autoSpaceDE/>
              <w:autoSpaceDN/>
              <w:adjustRightInd/>
              <w:jc w:val="center"/>
              <w:rPr>
                <w:b w:val="0"/>
                <w:bCs w:val="0"/>
                <w:sz w:val="24"/>
                <w:szCs w:val="24"/>
              </w:rPr>
            </w:pPr>
            <w:r>
              <w:rPr>
                <w:b w:val="0"/>
                <w:bCs w:val="0"/>
                <w:sz w:val="24"/>
                <w:szCs w:val="24"/>
              </w:rPr>
              <w:t>449,3</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администрируемые управлением ветеринарии Правительства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008.1.16.90050.05.0000.140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B1CB4" w:rsidP="00EA5DFF">
            <w:pPr>
              <w:widowControl/>
              <w:autoSpaceDE/>
              <w:autoSpaceDN/>
              <w:adjustRightInd/>
              <w:jc w:val="center"/>
              <w:rPr>
                <w:b w:val="0"/>
                <w:bCs w:val="0"/>
                <w:sz w:val="24"/>
                <w:szCs w:val="24"/>
              </w:rPr>
            </w:pPr>
            <w:r>
              <w:rPr>
                <w:b w:val="0"/>
                <w:bCs w:val="0"/>
                <w:sz w:val="24"/>
                <w:szCs w:val="24"/>
              </w:rPr>
              <w:t>16</w:t>
            </w:r>
            <w:r w:rsidR="00B82E3B">
              <w:rPr>
                <w:b w:val="0"/>
                <w:bCs w:val="0"/>
                <w:sz w:val="24"/>
                <w:szCs w:val="24"/>
              </w:rPr>
              <w:t>,0</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администрируемые государственной инспекцией по надзору за техническим состоянием самоходных машин и других видов техники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010.1.16.90050.05.0000.140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B1CB4" w:rsidP="00EA5DFF">
            <w:pPr>
              <w:widowControl/>
              <w:autoSpaceDE/>
              <w:autoSpaceDN/>
              <w:adjustRightInd/>
              <w:jc w:val="center"/>
              <w:rPr>
                <w:b w:val="0"/>
                <w:bCs w:val="0"/>
                <w:sz w:val="24"/>
                <w:szCs w:val="24"/>
              </w:rPr>
            </w:pPr>
            <w:r>
              <w:rPr>
                <w:b w:val="0"/>
                <w:bCs w:val="0"/>
                <w:sz w:val="24"/>
                <w:szCs w:val="24"/>
              </w:rPr>
              <w:t>39,2</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администрируемые Федеральным агентством по рыбоводству</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076.1.16.90050.05.0000.140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B1CB4" w:rsidP="00EA5DFF">
            <w:pPr>
              <w:widowControl/>
              <w:autoSpaceDE/>
              <w:autoSpaceDN/>
              <w:adjustRightInd/>
              <w:jc w:val="center"/>
              <w:rPr>
                <w:b w:val="0"/>
                <w:bCs w:val="0"/>
                <w:sz w:val="24"/>
                <w:szCs w:val="24"/>
              </w:rPr>
            </w:pPr>
            <w:r>
              <w:rPr>
                <w:b w:val="0"/>
                <w:bCs w:val="0"/>
                <w:sz w:val="24"/>
                <w:szCs w:val="24"/>
              </w:rPr>
              <w:t>47,3</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BF2B06" w:rsidP="00EA5DFF">
            <w:pPr>
              <w:widowControl/>
              <w:autoSpaceDE/>
              <w:autoSpaceDN/>
              <w:adjustRightInd/>
              <w:rPr>
                <w:b w:val="0"/>
                <w:bCs w:val="0"/>
                <w:sz w:val="24"/>
                <w:szCs w:val="24"/>
              </w:rPr>
            </w:pPr>
            <w:r w:rsidRPr="00BF2B06">
              <w:rPr>
                <w:b w:val="0"/>
                <w:bCs w:val="0"/>
                <w:sz w:val="24"/>
                <w:szCs w:val="24"/>
              </w:rPr>
              <w:t>Административные штрафы</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2857BA">
            <w:pPr>
              <w:widowControl/>
              <w:autoSpaceDE/>
              <w:autoSpaceDN/>
              <w:adjustRightInd/>
              <w:jc w:val="center"/>
              <w:rPr>
                <w:b w:val="0"/>
                <w:bCs w:val="0"/>
                <w:sz w:val="24"/>
                <w:szCs w:val="24"/>
              </w:rPr>
            </w:pPr>
            <w:r w:rsidRPr="00EA5DFF">
              <w:rPr>
                <w:b w:val="0"/>
                <w:bCs w:val="0"/>
                <w:sz w:val="24"/>
                <w:szCs w:val="24"/>
              </w:rPr>
              <w:t>1</w:t>
            </w:r>
            <w:r w:rsidR="002857BA">
              <w:rPr>
                <w:b w:val="0"/>
                <w:bCs w:val="0"/>
                <w:sz w:val="24"/>
                <w:szCs w:val="24"/>
              </w:rPr>
              <w:t>57</w:t>
            </w:r>
            <w:r w:rsidRPr="00EA5DFF">
              <w:rPr>
                <w:b w:val="0"/>
                <w:bCs w:val="0"/>
                <w:sz w:val="24"/>
                <w:szCs w:val="24"/>
              </w:rPr>
              <w:t>.1.16.90050.05.0000.140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857BA" w:rsidP="00EA5DFF">
            <w:pPr>
              <w:widowControl/>
              <w:autoSpaceDE/>
              <w:autoSpaceDN/>
              <w:adjustRightInd/>
              <w:jc w:val="center"/>
              <w:rPr>
                <w:b w:val="0"/>
                <w:bCs w:val="0"/>
                <w:sz w:val="24"/>
                <w:szCs w:val="24"/>
              </w:rPr>
            </w:pPr>
            <w:r>
              <w:rPr>
                <w:b w:val="0"/>
                <w:bCs w:val="0"/>
                <w:sz w:val="24"/>
                <w:szCs w:val="24"/>
              </w:rPr>
              <w:t>3</w:t>
            </w:r>
            <w:r w:rsidR="00E531CB" w:rsidRPr="00EA5DFF">
              <w:rPr>
                <w:b w:val="0"/>
                <w:bCs w:val="0"/>
                <w:sz w:val="24"/>
                <w:szCs w:val="24"/>
              </w:rPr>
              <w:t>,0</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администрируемые ГУВД Саратовской области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188.1.16.90050.05.0000.140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A3267" w:rsidP="00EA5DFF">
            <w:pPr>
              <w:widowControl/>
              <w:autoSpaceDE/>
              <w:autoSpaceDN/>
              <w:adjustRightInd/>
              <w:jc w:val="center"/>
              <w:rPr>
                <w:b w:val="0"/>
                <w:bCs w:val="0"/>
                <w:sz w:val="24"/>
                <w:szCs w:val="24"/>
              </w:rPr>
            </w:pPr>
            <w:r>
              <w:rPr>
                <w:b w:val="0"/>
                <w:bCs w:val="0"/>
                <w:sz w:val="24"/>
                <w:szCs w:val="24"/>
              </w:rPr>
              <w:t>253,9</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Доходы, администрируемые иными администраторами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201.1.16.90050.05.0000.140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8A3267" w:rsidP="008A3267">
            <w:pPr>
              <w:widowControl/>
              <w:autoSpaceDE/>
              <w:autoSpaceDN/>
              <w:adjustRightInd/>
              <w:jc w:val="center"/>
              <w:rPr>
                <w:b w:val="0"/>
                <w:bCs w:val="0"/>
                <w:sz w:val="24"/>
                <w:szCs w:val="24"/>
              </w:rPr>
            </w:pPr>
            <w:r>
              <w:rPr>
                <w:b w:val="0"/>
                <w:bCs w:val="0"/>
                <w:sz w:val="24"/>
                <w:szCs w:val="24"/>
              </w:rPr>
              <w:t>8</w:t>
            </w:r>
            <w:r w:rsidR="00E531CB" w:rsidRPr="00EA5DFF">
              <w:rPr>
                <w:b w:val="0"/>
                <w:bCs w:val="0"/>
                <w:sz w:val="24"/>
                <w:szCs w:val="24"/>
              </w:rPr>
              <w:t>9,</w:t>
            </w:r>
            <w:r>
              <w:rPr>
                <w:b w:val="0"/>
                <w:bCs w:val="0"/>
                <w:sz w:val="24"/>
                <w:szCs w:val="24"/>
              </w:rPr>
              <w:t>9</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БЕЗВОЗМЕЗДНЫЕ ПОСТУПЛЕНИЯ</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000.2.00.00000.00.0000.000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66ED1" w:rsidP="00EA5DFF">
            <w:pPr>
              <w:widowControl/>
              <w:autoSpaceDE/>
              <w:autoSpaceDN/>
              <w:adjustRightInd/>
              <w:jc w:val="center"/>
              <w:rPr>
                <w:bCs w:val="0"/>
                <w:sz w:val="24"/>
                <w:szCs w:val="24"/>
              </w:rPr>
            </w:pPr>
            <w:r>
              <w:rPr>
                <w:bCs w:val="0"/>
                <w:sz w:val="24"/>
                <w:szCs w:val="24"/>
              </w:rPr>
              <w:t>200085,8</w:t>
            </w:r>
          </w:p>
        </w:tc>
      </w:tr>
      <w:tr w:rsidR="00E531CB"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БЕЗВОЗМЕЗДНЫЕ ПОСТУПЛЕНИЯ ОТ ДРУГИХ БЮДЖЕТОВ БЮДЖЕТНОЙ СИСТЕМЫ РОССИЙСКОЙ ФЕДЕРАЦИИ, кроме бюджетов государственных внебюджетных фондов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000.2.02.00000.00.0000.000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66ED1" w:rsidP="00EA5DFF">
            <w:pPr>
              <w:widowControl/>
              <w:autoSpaceDE/>
              <w:autoSpaceDN/>
              <w:adjustRightInd/>
              <w:jc w:val="center"/>
              <w:rPr>
                <w:bCs w:val="0"/>
                <w:sz w:val="24"/>
                <w:szCs w:val="24"/>
              </w:rPr>
            </w:pPr>
            <w:r>
              <w:rPr>
                <w:bCs w:val="0"/>
                <w:sz w:val="24"/>
                <w:szCs w:val="24"/>
              </w:rPr>
              <w:t>200085,8</w:t>
            </w:r>
          </w:p>
        </w:tc>
      </w:tr>
      <w:tr w:rsidR="00E531CB"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t>Дотации на выравнивание бюджетной обеспеченности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000.2.02.01001.00.0000.000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66ED1" w:rsidP="00EA5DFF">
            <w:pPr>
              <w:widowControl/>
              <w:autoSpaceDE/>
              <w:autoSpaceDN/>
              <w:adjustRightInd/>
              <w:jc w:val="center"/>
              <w:rPr>
                <w:bCs w:val="0"/>
                <w:sz w:val="24"/>
                <w:szCs w:val="24"/>
              </w:rPr>
            </w:pPr>
            <w:r>
              <w:rPr>
                <w:bCs w:val="0"/>
                <w:sz w:val="24"/>
                <w:szCs w:val="24"/>
              </w:rPr>
              <w:t>55940,0</w:t>
            </w:r>
          </w:p>
        </w:tc>
      </w:tr>
      <w:tr w:rsidR="00E531CB"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Дотация бюджетам муниципальных районов на выравнивание бюджетной обеспеченности муниципальных районов области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202.2.02.01001.05.0002.151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66ED1" w:rsidP="00EA5DFF">
            <w:pPr>
              <w:widowControl/>
              <w:autoSpaceDE/>
              <w:autoSpaceDN/>
              <w:adjustRightInd/>
              <w:jc w:val="center"/>
              <w:rPr>
                <w:b w:val="0"/>
                <w:bCs w:val="0"/>
                <w:sz w:val="24"/>
                <w:szCs w:val="24"/>
              </w:rPr>
            </w:pPr>
            <w:r>
              <w:rPr>
                <w:b w:val="0"/>
                <w:bCs w:val="0"/>
                <w:sz w:val="24"/>
                <w:szCs w:val="24"/>
              </w:rPr>
              <w:t>55940,0</w:t>
            </w:r>
          </w:p>
        </w:tc>
      </w:tr>
      <w:tr w:rsidR="00E531CB"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t>Субсидии бюджетам субъектов Российской Федерации и муниципальных образований (межбюджетные субсидии)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000.2.02.20000.00.0000.000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1B3EFA" w:rsidP="00EA5DFF">
            <w:pPr>
              <w:widowControl/>
              <w:autoSpaceDE/>
              <w:autoSpaceDN/>
              <w:adjustRightInd/>
              <w:jc w:val="center"/>
              <w:rPr>
                <w:bCs w:val="0"/>
                <w:sz w:val="24"/>
                <w:szCs w:val="24"/>
              </w:rPr>
            </w:pPr>
            <w:r>
              <w:rPr>
                <w:bCs w:val="0"/>
                <w:sz w:val="24"/>
                <w:szCs w:val="24"/>
              </w:rPr>
              <w:t>21798,</w:t>
            </w:r>
            <w:r w:rsidR="008D72D2">
              <w:rPr>
                <w:bCs w:val="0"/>
                <w:sz w:val="24"/>
                <w:szCs w:val="24"/>
              </w:rPr>
              <w:t>9</w:t>
            </w:r>
          </w:p>
        </w:tc>
      </w:tr>
      <w:tr w:rsidR="00C9622F"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C9622F" w:rsidRPr="00C9622F" w:rsidRDefault="00C9622F" w:rsidP="00EA5DFF">
            <w:pPr>
              <w:widowControl/>
              <w:autoSpaceDE/>
              <w:autoSpaceDN/>
              <w:adjustRightInd/>
              <w:rPr>
                <w:b w:val="0"/>
                <w:bCs w:val="0"/>
                <w:sz w:val="24"/>
                <w:szCs w:val="24"/>
              </w:rPr>
            </w:pPr>
            <w:r w:rsidRPr="00C9622F">
              <w:rPr>
                <w:b w:val="0"/>
                <w:bCs w:val="0"/>
                <w:sz w:val="24"/>
                <w:szCs w:val="24"/>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2976" w:type="dxa"/>
            <w:tcBorders>
              <w:top w:val="nil"/>
              <w:left w:val="nil"/>
              <w:bottom w:val="single" w:sz="4" w:space="0" w:color="auto"/>
              <w:right w:val="single" w:sz="4" w:space="0" w:color="auto"/>
            </w:tcBorders>
            <w:shd w:val="clear" w:color="auto" w:fill="FFFFFF"/>
            <w:vAlign w:val="bottom"/>
          </w:tcPr>
          <w:p w:rsidR="00C9622F" w:rsidRPr="00EA5DFF" w:rsidRDefault="00C9622F" w:rsidP="00C9622F">
            <w:pPr>
              <w:widowControl/>
              <w:autoSpaceDE/>
              <w:autoSpaceDN/>
              <w:adjustRightInd/>
              <w:jc w:val="center"/>
              <w:rPr>
                <w:bCs w:val="0"/>
                <w:sz w:val="24"/>
                <w:szCs w:val="24"/>
              </w:rPr>
            </w:pPr>
            <w:r w:rsidRPr="00EA5DFF">
              <w:rPr>
                <w:b w:val="0"/>
                <w:bCs w:val="0"/>
                <w:sz w:val="24"/>
                <w:szCs w:val="24"/>
              </w:rPr>
              <w:t>202.2.02.2</w:t>
            </w:r>
            <w:r>
              <w:rPr>
                <w:b w:val="0"/>
                <w:bCs w:val="0"/>
                <w:sz w:val="24"/>
                <w:szCs w:val="24"/>
              </w:rPr>
              <w:t>5</w:t>
            </w:r>
            <w:r w:rsidRPr="00EA5DFF">
              <w:rPr>
                <w:b w:val="0"/>
                <w:bCs w:val="0"/>
                <w:sz w:val="24"/>
                <w:szCs w:val="24"/>
              </w:rPr>
              <w:t>0</w:t>
            </w:r>
            <w:r>
              <w:rPr>
                <w:b w:val="0"/>
                <w:bCs w:val="0"/>
                <w:sz w:val="24"/>
                <w:szCs w:val="24"/>
              </w:rPr>
              <w:t>97</w:t>
            </w:r>
            <w:r w:rsidRPr="00EA5DFF">
              <w:rPr>
                <w:b w:val="0"/>
                <w:bCs w:val="0"/>
                <w:sz w:val="24"/>
                <w:szCs w:val="24"/>
              </w:rPr>
              <w:t>.05.0000.151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C9622F" w:rsidRPr="00C9622F" w:rsidRDefault="00C9622F" w:rsidP="00EA5DFF">
            <w:pPr>
              <w:widowControl/>
              <w:autoSpaceDE/>
              <w:autoSpaceDN/>
              <w:adjustRightInd/>
              <w:jc w:val="center"/>
              <w:rPr>
                <w:b w:val="0"/>
                <w:bCs w:val="0"/>
                <w:sz w:val="24"/>
                <w:szCs w:val="24"/>
              </w:rPr>
            </w:pPr>
            <w:r w:rsidRPr="00C9622F">
              <w:rPr>
                <w:b w:val="0"/>
                <w:bCs w:val="0"/>
                <w:sz w:val="24"/>
                <w:szCs w:val="24"/>
              </w:rPr>
              <w:t>1500,0</w:t>
            </w:r>
          </w:p>
        </w:tc>
      </w:tr>
      <w:tr w:rsidR="00E531CB"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A91DC4" w:rsidP="00EA5DFF">
            <w:pPr>
              <w:widowControl/>
              <w:autoSpaceDE/>
              <w:autoSpaceDN/>
              <w:adjustRightInd/>
              <w:rPr>
                <w:b w:val="0"/>
                <w:bCs w:val="0"/>
                <w:sz w:val="24"/>
                <w:szCs w:val="24"/>
              </w:rPr>
            </w:pPr>
            <w:r w:rsidRPr="00A91DC4">
              <w:rPr>
                <w:b w:val="0"/>
                <w:bCs w:val="0"/>
                <w:sz w:val="24"/>
                <w:szCs w:val="24"/>
              </w:rPr>
              <w:t>Субсидии бюджетам муниципальных районов на реализацию мероприятий по обеспечению жильем молодых семей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A91DC4">
            <w:pPr>
              <w:widowControl/>
              <w:autoSpaceDE/>
              <w:autoSpaceDN/>
              <w:adjustRightInd/>
              <w:jc w:val="center"/>
              <w:rPr>
                <w:b w:val="0"/>
                <w:bCs w:val="0"/>
                <w:sz w:val="24"/>
                <w:szCs w:val="24"/>
              </w:rPr>
            </w:pPr>
            <w:r w:rsidRPr="00EA5DFF">
              <w:rPr>
                <w:b w:val="0"/>
                <w:bCs w:val="0"/>
                <w:sz w:val="24"/>
                <w:szCs w:val="24"/>
              </w:rPr>
              <w:t>202.2.02.2</w:t>
            </w:r>
            <w:r w:rsidR="00A91DC4">
              <w:rPr>
                <w:b w:val="0"/>
                <w:bCs w:val="0"/>
                <w:sz w:val="24"/>
                <w:szCs w:val="24"/>
              </w:rPr>
              <w:t>5497</w:t>
            </w:r>
            <w:r w:rsidRPr="00EA5DFF">
              <w:rPr>
                <w:b w:val="0"/>
                <w:bCs w:val="0"/>
                <w:sz w:val="24"/>
                <w:szCs w:val="24"/>
              </w:rPr>
              <w:t>.05.0000.151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E7D80" w:rsidP="00EA5DFF">
            <w:pPr>
              <w:widowControl/>
              <w:autoSpaceDE/>
              <w:autoSpaceDN/>
              <w:adjustRightInd/>
              <w:jc w:val="center"/>
              <w:rPr>
                <w:b w:val="0"/>
                <w:bCs w:val="0"/>
                <w:sz w:val="24"/>
                <w:szCs w:val="24"/>
              </w:rPr>
            </w:pPr>
            <w:r>
              <w:rPr>
                <w:b w:val="0"/>
                <w:bCs w:val="0"/>
                <w:sz w:val="24"/>
                <w:szCs w:val="24"/>
              </w:rPr>
              <w:t>1032,2</w:t>
            </w:r>
          </w:p>
        </w:tc>
      </w:tr>
      <w:tr w:rsidR="00E531CB"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lastRenderedPageBreak/>
              <w:t>Субсидии бюджетам муниципальных районов на поддержку отрасли культуры</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202.2.02.25519.05.0000.151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E7D80" w:rsidP="008D72D2">
            <w:pPr>
              <w:widowControl/>
              <w:autoSpaceDE/>
              <w:autoSpaceDN/>
              <w:adjustRightInd/>
              <w:jc w:val="center"/>
              <w:rPr>
                <w:b w:val="0"/>
                <w:bCs w:val="0"/>
                <w:sz w:val="24"/>
                <w:szCs w:val="24"/>
              </w:rPr>
            </w:pPr>
            <w:r>
              <w:rPr>
                <w:b w:val="0"/>
                <w:bCs w:val="0"/>
                <w:sz w:val="24"/>
                <w:szCs w:val="24"/>
              </w:rPr>
              <w:t>152,</w:t>
            </w:r>
            <w:r w:rsidR="008D72D2">
              <w:rPr>
                <w:b w:val="0"/>
                <w:bCs w:val="0"/>
                <w:sz w:val="24"/>
                <w:szCs w:val="24"/>
              </w:rPr>
              <w:t>9</w:t>
            </w:r>
          </w:p>
        </w:tc>
      </w:tr>
      <w:tr w:rsidR="00E531CB"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202.2.02.29999.05.0063.151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E531CB" w:rsidP="003034AC">
            <w:pPr>
              <w:widowControl/>
              <w:autoSpaceDE/>
              <w:autoSpaceDN/>
              <w:adjustRightInd/>
              <w:jc w:val="center"/>
              <w:rPr>
                <w:b w:val="0"/>
                <w:bCs w:val="0"/>
                <w:sz w:val="24"/>
                <w:szCs w:val="24"/>
              </w:rPr>
            </w:pPr>
            <w:r w:rsidRPr="00EA5DFF">
              <w:rPr>
                <w:b w:val="0"/>
                <w:bCs w:val="0"/>
                <w:sz w:val="24"/>
                <w:szCs w:val="24"/>
              </w:rPr>
              <w:t>433</w:t>
            </w:r>
            <w:r w:rsidR="003034AC">
              <w:rPr>
                <w:b w:val="0"/>
                <w:bCs w:val="0"/>
                <w:sz w:val="24"/>
                <w:szCs w:val="24"/>
              </w:rPr>
              <w:t>4,4</w:t>
            </w:r>
          </w:p>
        </w:tc>
      </w:tr>
      <w:tr w:rsidR="00E531CB"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202.2.02.29999.05.0069.151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034AC" w:rsidP="00EA5DFF">
            <w:pPr>
              <w:widowControl/>
              <w:autoSpaceDE/>
              <w:autoSpaceDN/>
              <w:adjustRightInd/>
              <w:jc w:val="center"/>
              <w:rPr>
                <w:b w:val="0"/>
                <w:bCs w:val="0"/>
                <w:sz w:val="24"/>
                <w:szCs w:val="24"/>
              </w:rPr>
            </w:pPr>
            <w:r>
              <w:rPr>
                <w:b w:val="0"/>
                <w:bCs w:val="0"/>
                <w:sz w:val="24"/>
                <w:szCs w:val="24"/>
              </w:rPr>
              <w:t>4776,9</w:t>
            </w:r>
          </w:p>
        </w:tc>
      </w:tr>
      <w:tr w:rsidR="00E531CB"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Субсидии бюджетам муниципальных районов области на реализацию дополнительных мер, направленных на своевременное исполнение первоочередных расходов местных бюджетов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202.2.02.29999.05.0074.151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034AC" w:rsidP="00EA5DFF">
            <w:pPr>
              <w:widowControl/>
              <w:autoSpaceDE/>
              <w:autoSpaceDN/>
              <w:adjustRightInd/>
              <w:jc w:val="center"/>
              <w:rPr>
                <w:b w:val="0"/>
                <w:bCs w:val="0"/>
                <w:sz w:val="24"/>
                <w:szCs w:val="24"/>
              </w:rPr>
            </w:pPr>
            <w:r>
              <w:rPr>
                <w:b w:val="0"/>
                <w:bCs w:val="0"/>
                <w:sz w:val="24"/>
                <w:szCs w:val="24"/>
              </w:rPr>
              <w:t>5453,1</w:t>
            </w:r>
          </w:p>
        </w:tc>
      </w:tr>
      <w:tr w:rsidR="003034AC"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3034AC" w:rsidRPr="00EA5DFF" w:rsidRDefault="00FC531E" w:rsidP="00EA5DFF">
            <w:pPr>
              <w:widowControl/>
              <w:autoSpaceDE/>
              <w:autoSpaceDN/>
              <w:adjustRightInd/>
              <w:rPr>
                <w:b w:val="0"/>
                <w:bCs w:val="0"/>
                <w:sz w:val="24"/>
                <w:szCs w:val="24"/>
              </w:rPr>
            </w:pPr>
            <w:r w:rsidRPr="00FC531E">
              <w:rPr>
                <w:b w:val="0"/>
                <w:bCs w:val="0"/>
                <w:sz w:val="24"/>
                <w:szCs w:val="24"/>
              </w:rPr>
              <w:t>Субсидии бюджетам муниципальных районов области на обеспечение повышения оплаты труда некоторых работников муниципальных учреждений</w:t>
            </w:r>
          </w:p>
        </w:tc>
        <w:tc>
          <w:tcPr>
            <w:tcW w:w="2976" w:type="dxa"/>
            <w:tcBorders>
              <w:top w:val="nil"/>
              <w:left w:val="nil"/>
              <w:bottom w:val="single" w:sz="4" w:space="0" w:color="auto"/>
              <w:right w:val="single" w:sz="4" w:space="0" w:color="auto"/>
            </w:tcBorders>
            <w:shd w:val="clear" w:color="auto" w:fill="FFFFFF"/>
            <w:vAlign w:val="bottom"/>
          </w:tcPr>
          <w:p w:rsidR="003034AC" w:rsidRPr="00EA5DFF" w:rsidRDefault="00FC531E" w:rsidP="00FC531E">
            <w:pPr>
              <w:widowControl/>
              <w:autoSpaceDE/>
              <w:autoSpaceDN/>
              <w:adjustRightInd/>
              <w:jc w:val="center"/>
              <w:rPr>
                <w:b w:val="0"/>
                <w:bCs w:val="0"/>
                <w:sz w:val="24"/>
                <w:szCs w:val="24"/>
              </w:rPr>
            </w:pPr>
            <w:r w:rsidRPr="00EA5DFF">
              <w:rPr>
                <w:b w:val="0"/>
                <w:bCs w:val="0"/>
                <w:sz w:val="24"/>
                <w:szCs w:val="24"/>
              </w:rPr>
              <w:t>202.2.02.29999.05.007</w:t>
            </w:r>
            <w:r>
              <w:rPr>
                <w:b w:val="0"/>
                <w:bCs w:val="0"/>
                <w:sz w:val="24"/>
                <w:szCs w:val="24"/>
              </w:rPr>
              <w:t>5</w:t>
            </w:r>
            <w:r w:rsidRPr="00EA5DFF">
              <w:rPr>
                <w:b w:val="0"/>
                <w:bCs w:val="0"/>
                <w:sz w:val="24"/>
                <w:szCs w:val="24"/>
              </w:rPr>
              <w:t>.151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3034AC" w:rsidRDefault="00FC531E" w:rsidP="00EA5DFF">
            <w:pPr>
              <w:widowControl/>
              <w:autoSpaceDE/>
              <w:autoSpaceDN/>
              <w:adjustRightInd/>
              <w:jc w:val="center"/>
              <w:rPr>
                <w:b w:val="0"/>
                <w:bCs w:val="0"/>
                <w:sz w:val="24"/>
                <w:szCs w:val="24"/>
              </w:rPr>
            </w:pPr>
            <w:r>
              <w:rPr>
                <w:b w:val="0"/>
                <w:bCs w:val="0"/>
                <w:sz w:val="24"/>
                <w:szCs w:val="24"/>
              </w:rPr>
              <w:t>3049,4</w:t>
            </w:r>
          </w:p>
        </w:tc>
      </w:tr>
      <w:tr w:rsidR="00FC531E" w:rsidRPr="00EA5DFF" w:rsidTr="00E80E31">
        <w:trPr>
          <w:trHeight w:val="467"/>
        </w:trPr>
        <w:tc>
          <w:tcPr>
            <w:tcW w:w="5637" w:type="dxa"/>
            <w:tcBorders>
              <w:top w:val="nil"/>
              <w:left w:val="single" w:sz="4" w:space="0" w:color="auto"/>
              <w:bottom w:val="single" w:sz="4" w:space="0" w:color="auto"/>
              <w:right w:val="single" w:sz="4" w:space="0" w:color="auto"/>
            </w:tcBorders>
            <w:shd w:val="clear" w:color="auto" w:fill="FFFFFF"/>
            <w:vAlign w:val="center"/>
          </w:tcPr>
          <w:p w:rsidR="00FC531E" w:rsidRPr="00FC531E" w:rsidRDefault="00FC531E" w:rsidP="00EA5DFF">
            <w:pPr>
              <w:widowControl/>
              <w:autoSpaceDE/>
              <w:autoSpaceDN/>
              <w:adjustRightInd/>
              <w:rPr>
                <w:b w:val="0"/>
                <w:bCs w:val="0"/>
                <w:sz w:val="24"/>
                <w:szCs w:val="24"/>
              </w:rPr>
            </w:pPr>
            <w:r w:rsidRPr="00FC531E">
              <w:rPr>
                <w:b w:val="0"/>
                <w:bCs w:val="0"/>
                <w:sz w:val="24"/>
                <w:szCs w:val="24"/>
              </w:rPr>
              <w:t>Субсидия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w:t>
            </w:r>
          </w:p>
        </w:tc>
        <w:tc>
          <w:tcPr>
            <w:tcW w:w="2976" w:type="dxa"/>
            <w:tcBorders>
              <w:top w:val="nil"/>
              <w:left w:val="nil"/>
              <w:bottom w:val="single" w:sz="4" w:space="0" w:color="auto"/>
              <w:right w:val="single" w:sz="4" w:space="0" w:color="auto"/>
            </w:tcBorders>
            <w:shd w:val="clear" w:color="auto" w:fill="FFFFFF"/>
            <w:vAlign w:val="bottom"/>
          </w:tcPr>
          <w:p w:rsidR="00FC531E" w:rsidRPr="00EA5DFF" w:rsidRDefault="00AE02BA" w:rsidP="00AE02BA">
            <w:pPr>
              <w:widowControl/>
              <w:autoSpaceDE/>
              <w:autoSpaceDN/>
              <w:adjustRightInd/>
              <w:jc w:val="center"/>
              <w:rPr>
                <w:b w:val="0"/>
                <w:bCs w:val="0"/>
                <w:sz w:val="24"/>
                <w:szCs w:val="24"/>
              </w:rPr>
            </w:pPr>
            <w:r w:rsidRPr="00EA5DFF">
              <w:rPr>
                <w:b w:val="0"/>
                <w:bCs w:val="0"/>
                <w:sz w:val="24"/>
                <w:szCs w:val="24"/>
              </w:rPr>
              <w:t>202.2.02.29999.05.007</w:t>
            </w:r>
            <w:r>
              <w:rPr>
                <w:b w:val="0"/>
                <w:bCs w:val="0"/>
                <w:sz w:val="24"/>
                <w:szCs w:val="24"/>
              </w:rPr>
              <w:t>6</w:t>
            </w:r>
            <w:r w:rsidRPr="00EA5DFF">
              <w:rPr>
                <w:b w:val="0"/>
                <w:bCs w:val="0"/>
                <w:sz w:val="24"/>
                <w:szCs w:val="24"/>
              </w:rPr>
              <w:t>.151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FC531E" w:rsidRDefault="00AE02BA" w:rsidP="00EA5DFF">
            <w:pPr>
              <w:widowControl/>
              <w:autoSpaceDE/>
              <w:autoSpaceDN/>
              <w:adjustRightInd/>
              <w:jc w:val="center"/>
              <w:rPr>
                <w:b w:val="0"/>
                <w:bCs w:val="0"/>
                <w:sz w:val="24"/>
                <w:szCs w:val="24"/>
              </w:rPr>
            </w:pPr>
            <w:r>
              <w:rPr>
                <w:b w:val="0"/>
                <w:bCs w:val="0"/>
                <w:sz w:val="24"/>
                <w:szCs w:val="24"/>
              </w:rPr>
              <w:t>1500,0</w:t>
            </w:r>
          </w:p>
        </w:tc>
      </w:tr>
      <w:tr w:rsidR="00E531CB" w:rsidRPr="00EA5DFF" w:rsidTr="00E80E31">
        <w:trPr>
          <w:trHeight w:val="442"/>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t>Субвенции бюджетам субъектов Российской Федерации и муниципальных образований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rPr>
                <w:bCs w:val="0"/>
                <w:sz w:val="24"/>
                <w:szCs w:val="24"/>
              </w:rPr>
            </w:pPr>
            <w:r w:rsidRPr="00EA5DFF">
              <w:rPr>
                <w:bCs w:val="0"/>
                <w:sz w:val="24"/>
                <w:szCs w:val="24"/>
              </w:rPr>
              <w:t>000.2.02.30000.00.0000.000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D72016" w:rsidP="005B7C30">
            <w:pPr>
              <w:widowControl/>
              <w:autoSpaceDE/>
              <w:autoSpaceDN/>
              <w:adjustRightInd/>
              <w:jc w:val="center"/>
              <w:rPr>
                <w:bCs w:val="0"/>
                <w:sz w:val="24"/>
                <w:szCs w:val="24"/>
              </w:rPr>
            </w:pPr>
            <w:r>
              <w:rPr>
                <w:bCs w:val="0"/>
                <w:sz w:val="24"/>
                <w:szCs w:val="24"/>
              </w:rPr>
              <w:t>1064</w:t>
            </w:r>
            <w:r w:rsidR="005B7C30">
              <w:rPr>
                <w:bCs w:val="0"/>
                <w:sz w:val="24"/>
                <w:szCs w:val="24"/>
              </w:rPr>
              <w:t>43</w:t>
            </w:r>
            <w:r>
              <w:rPr>
                <w:bCs w:val="0"/>
                <w:sz w:val="24"/>
                <w:szCs w:val="24"/>
              </w:rPr>
              <w:t>,</w:t>
            </w:r>
            <w:r w:rsidR="005B7C30">
              <w:rPr>
                <w:bCs w:val="0"/>
                <w:sz w:val="24"/>
                <w:szCs w:val="24"/>
              </w:rPr>
              <w:t>8</w:t>
            </w:r>
          </w:p>
        </w:tc>
      </w:tr>
      <w:tr w:rsidR="00E531CB"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Cs w:val="0"/>
                <w:sz w:val="24"/>
                <w:szCs w:val="24"/>
              </w:rPr>
            </w:pPr>
            <w:r w:rsidRPr="00EA5DFF">
              <w:rPr>
                <w:bCs w:val="0"/>
                <w:sz w:val="24"/>
                <w:szCs w:val="24"/>
              </w:rPr>
              <w:t>Субвенции местным бюджетам на выполнение передаваемых полномочий субъектов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Cs w:val="0"/>
                <w:sz w:val="24"/>
                <w:szCs w:val="24"/>
              </w:rPr>
            </w:pPr>
            <w:r w:rsidRPr="00EA5DFF">
              <w:rPr>
                <w:bCs w:val="0"/>
                <w:sz w:val="24"/>
                <w:szCs w:val="24"/>
              </w:rPr>
              <w:t>000.2.02.30024.00.0000.000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9C359D" w:rsidP="005B7C30">
            <w:pPr>
              <w:widowControl/>
              <w:autoSpaceDE/>
              <w:autoSpaceDN/>
              <w:adjustRightInd/>
              <w:jc w:val="center"/>
              <w:rPr>
                <w:bCs w:val="0"/>
                <w:sz w:val="24"/>
                <w:szCs w:val="24"/>
              </w:rPr>
            </w:pPr>
            <w:r>
              <w:rPr>
                <w:bCs w:val="0"/>
                <w:sz w:val="24"/>
                <w:szCs w:val="24"/>
              </w:rPr>
              <w:t>1064</w:t>
            </w:r>
            <w:r w:rsidR="005B7C30">
              <w:rPr>
                <w:bCs w:val="0"/>
                <w:sz w:val="24"/>
                <w:szCs w:val="24"/>
              </w:rPr>
              <w:t>43</w:t>
            </w:r>
            <w:r>
              <w:rPr>
                <w:bCs w:val="0"/>
                <w:sz w:val="24"/>
                <w:szCs w:val="24"/>
              </w:rPr>
              <w:t>,</w:t>
            </w:r>
            <w:r w:rsidR="005B7C30">
              <w:rPr>
                <w:bCs w:val="0"/>
                <w:sz w:val="24"/>
                <w:szCs w:val="24"/>
              </w:rPr>
              <w:t>8</w:t>
            </w:r>
          </w:p>
        </w:tc>
      </w:tr>
      <w:tr w:rsidR="00E531CB" w:rsidRPr="00EA5DFF" w:rsidTr="00E80E31">
        <w:trPr>
          <w:trHeight w:val="1086"/>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202.2.02.30024.05.0001.151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D72016" w:rsidP="00EA5DFF">
            <w:pPr>
              <w:widowControl/>
              <w:autoSpaceDE/>
              <w:autoSpaceDN/>
              <w:adjustRightInd/>
              <w:jc w:val="center"/>
              <w:rPr>
                <w:b w:val="0"/>
                <w:bCs w:val="0"/>
                <w:sz w:val="24"/>
                <w:szCs w:val="24"/>
              </w:rPr>
            </w:pPr>
            <w:r>
              <w:rPr>
                <w:b w:val="0"/>
                <w:bCs w:val="0"/>
                <w:sz w:val="24"/>
                <w:szCs w:val="24"/>
              </w:rPr>
              <w:t>83112,5</w:t>
            </w:r>
          </w:p>
        </w:tc>
      </w:tr>
      <w:tr w:rsidR="00E531CB"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202.2.02.30024.05.0003.151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D72016" w:rsidP="00EA5DFF">
            <w:pPr>
              <w:widowControl/>
              <w:autoSpaceDE/>
              <w:autoSpaceDN/>
              <w:adjustRightInd/>
              <w:jc w:val="center"/>
              <w:rPr>
                <w:b w:val="0"/>
                <w:bCs w:val="0"/>
                <w:sz w:val="24"/>
                <w:szCs w:val="24"/>
              </w:rPr>
            </w:pPr>
            <w:r>
              <w:rPr>
                <w:b w:val="0"/>
                <w:bCs w:val="0"/>
                <w:sz w:val="24"/>
                <w:szCs w:val="24"/>
              </w:rPr>
              <w:t>210,7</w:t>
            </w:r>
          </w:p>
        </w:tc>
      </w:tr>
      <w:tr w:rsidR="00E531CB"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исполнение государственных полномочий по расчету и предоставлению дотаций поселениям</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202.2.02.30024.05.0007.151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D72016" w:rsidP="00EA5DFF">
            <w:pPr>
              <w:widowControl/>
              <w:autoSpaceDE/>
              <w:autoSpaceDN/>
              <w:adjustRightInd/>
              <w:jc w:val="center"/>
              <w:rPr>
                <w:b w:val="0"/>
                <w:bCs w:val="0"/>
                <w:sz w:val="24"/>
                <w:szCs w:val="24"/>
              </w:rPr>
            </w:pPr>
            <w:r>
              <w:rPr>
                <w:b w:val="0"/>
                <w:bCs w:val="0"/>
                <w:sz w:val="24"/>
                <w:szCs w:val="24"/>
              </w:rPr>
              <w:t>647,6</w:t>
            </w:r>
          </w:p>
        </w:tc>
      </w:tr>
      <w:tr w:rsidR="00E531CB"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202.2.02.30024.05.0008.151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33C0C" w:rsidP="00EA5DFF">
            <w:pPr>
              <w:widowControl/>
              <w:autoSpaceDE/>
              <w:autoSpaceDN/>
              <w:adjustRightInd/>
              <w:jc w:val="center"/>
              <w:rPr>
                <w:b w:val="0"/>
                <w:bCs w:val="0"/>
                <w:sz w:val="24"/>
                <w:szCs w:val="24"/>
              </w:rPr>
            </w:pPr>
            <w:r>
              <w:rPr>
                <w:b w:val="0"/>
                <w:bCs w:val="0"/>
                <w:sz w:val="24"/>
                <w:szCs w:val="24"/>
              </w:rPr>
              <w:t>202,1</w:t>
            </w:r>
          </w:p>
        </w:tc>
      </w:tr>
      <w:tr w:rsidR="00E531CB" w:rsidRPr="00EA5DFF" w:rsidTr="00E80E31">
        <w:trPr>
          <w:trHeight w:val="1197"/>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 xml:space="preserve">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w:t>
            </w:r>
            <w:r w:rsidRPr="00EA5DFF">
              <w:rPr>
                <w:b w:val="0"/>
                <w:bCs w:val="0"/>
                <w:sz w:val="24"/>
                <w:szCs w:val="24"/>
              </w:rPr>
              <w:lastRenderedPageBreak/>
              <w:t>опеке и попечительству в отношении несовершеннолетних граждан в части расходов на оплату труда, уплату страховых взносов по обязательному страхованию в государственные внебюджетные фонды Российской Федерации, обеспечение деятельности штатных работников</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lastRenderedPageBreak/>
              <w:t>202.2.02.30024.05.0009.151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33C0C" w:rsidP="00EA5DFF">
            <w:pPr>
              <w:widowControl/>
              <w:autoSpaceDE/>
              <w:autoSpaceDN/>
              <w:adjustRightInd/>
              <w:jc w:val="center"/>
              <w:rPr>
                <w:b w:val="0"/>
                <w:bCs w:val="0"/>
                <w:sz w:val="24"/>
                <w:szCs w:val="24"/>
              </w:rPr>
            </w:pPr>
            <w:r>
              <w:rPr>
                <w:b w:val="0"/>
                <w:bCs w:val="0"/>
                <w:sz w:val="24"/>
                <w:szCs w:val="24"/>
              </w:rPr>
              <w:t>191,8</w:t>
            </w:r>
          </w:p>
        </w:tc>
      </w:tr>
      <w:tr w:rsidR="00E531CB" w:rsidRPr="00EA5DFF" w:rsidTr="00E80E31">
        <w:trPr>
          <w:trHeight w:val="1081"/>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lastRenderedPageBreak/>
              <w:t>Субвенция бюджетам муниципальных районов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202.2.02.30024.05.0010.151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33C0C" w:rsidP="00EA5DFF">
            <w:pPr>
              <w:widowControl/>
              <w:autoSpaceDE/>
              <w:autoSpaceDN/>
              <w:adjustRightInd/>
              <w:jc w:val="center"/>
              <w:rPr>
                <w:b w:val="0"/>
                <w:bCs w:val="0"/>
                <w:sz w:val="24"/>
                <w:szCs w:val="24"/>
              </w:rPr>
            </w:pPr>
            <w:r>
              <w:rPr>
                <w:b w:val="0"/>
                <w:bCs w:val="0"/>
                <w:sz w:val="24"/>
                <w:szCs w:val="24"/>
              </w:rPr>
              <w:t>203,9</w:t>
            </w:r>
          </w:p>
        </w:tc>
      </w:tr>
      <w:tr w:rsidR="00E531CB" w:rsidRPr="00EA5DFF" w:rsidTr="00E80E31">
        <w:trPr>
          <w:trHeight w:val="1231"/>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202.2.02.30024.05.0011.151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33C0C" w:rsidP="00EA5DFF">
            <w:pPr>
              <w:widowControl/>
              <w:autoSpaceDE/>
              <w:autoSpaceDN/>
              <w:adjustRightInd/>
              <w:jc w:val="center"/>
              <w:rPr>
                <w:b w:val="0"/>
                <w:bCs w:val="0"/>
                <w:sz w:val="24"/>
                <w:szCs w:val="24"/>
              </w:rPr>
            </w:pPr>
            <w:r>
              <w:rPr>
                <w:b w:val="0"/>
                <w:bCs w:val="0"/>
                <w:sz w:val="24"/>
                <w:szCs w:val="24"/>
              </w:rPr>
              <w:t>213,9</w:t>
            </w:r>
          </w:p>
        </w:tc>
      </w:tr>
      <w:tr w:rsidR="00E531CB" w:rsidRPr="00EA5DFF" w:rsidTr="00E80E31">
        <w:trPr>
          <w:trHeight w:val="699"/>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и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202.2.02.30024.05.0012.151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33C0C" w:rsidP="00EA5DFF">
            <w:pPr>
              <w:widowControl/>
              <w:autoSpaceDE/>
              <w:autoSpaceDN/>
              <w:adjustRightInd/>
              <w:jc w:val="center"/>
              <w:rPr>
                <w:b w:val="0"/>
                <w:bCs w:val="0"/>
                <w:sz w:val="24"/>
                <w:szCs w:val="24"/>
              </w:rPr>
            </w:pPr>
            <w:r>
              <w:rPr>
                <w:b w:val="0"/>
                <w:bCs w:val="0"/>
                <w:sz w:val="24"/>
                <w:szCs w:val="24"/>
              </w:rPr>
              <w:t>60,3</w:t>
            </w:r>
          </w:p>
        </w:tc>
      </w:tr>
      <w:tr w:rsidR="00E531CB" w:rsidRPr="00EA5DFF" w:rsidTr="00E80E31">
        <w:trPr>
          <w:trHeight w:val="1295"/>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202.2.02.30024.05.0014.151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233C0C" w:rsidP="00EA5DFF">
            <w:pPr>
              <w:widowControl/>
              <w:autoSpaceDE/>
              <w:autoSpaceDN/>
              <w:adjustRightInd/>
              <w:jc w:val="center"/>
              <w:rPr>
                <w:b w:val="0"/>
                <w:bCs w:val="0"/>
                <w:sz w:val="24"/>
                <w:szCs w:val="24"/>
              </w:rPr>
            </w:pPr>
            <w:r>
              <w:rPr>
                <w:b w:val="0"/>
                <w:bCs w:val="0"/>
                <w:sz w:val="24"/>
                <w:szCs w:val="24"/>
              </w:rPr>
              <w:t>562,2</w:t>
            </w:r>
          </w:p>
        </w:tc>
      </w:tr>
      <w:tr w:rsidR="00E531CB"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202.2.02.30024.05.0015.151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1306" w:rsidP="00EA5DFF">
            <w:pPr>
              <w:widowControl/>
              <w:autoSpaceDE/>
              <w:autoSpaceDN/>
              <w:adjustRightInd/>
              <w:jc w:val="center"/>
              <w:rPr>
                <w:b w:val="0"/>
                <w:bCs w:val="0"/>
                <w:sz w:val="24"/>
                <w:szCs w:val="24"/>
              </w:rPr>
            </w:pPr>
            <w:r>
              <w:rPr>
                <w:b w:val="0"/>
                <w:bCs w:val="0"/>
                <w:sz w:val="24"/>
                <w:szCs w:val="24"/>
              </w:rPr>
              <w:t>201,8</w:t>
            </w:r>
          </w:p>
        </w:tc>
      </w:tr>
      <w:tr w:rsidR="00E531CB"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202.2.02.30024.05.0016.151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1306" w:rsidP="00EA5DFF">
            <w:pPr>
              <w:widowControl/>
              <w:autoSpaceDE/>
              <w:autoSpaceDN/>
              <w:adjustRightInd/>
              <w:jc w:val="center"/>
              <w:rPr>
                <w:b w:val="0"/>
                <w:bCs w:val="0"/>
                <w:sz w:val="24"/>
                <w:szCs w:val="24"/>
              </w:rPr>
            </w:pPr>
            <w:r>
              <w:rPr>
                <w:b w:val="0"/>
                <w:bCs w:val="0"/>
                <w:sz w:val="24"/>
                <w:szCs w:val="24"/>
              </w:rPr>
              <w:t>945,2</w:t>
            </w:r>
          </w:p>
        </w:tc>
      </w:tr>
      <w:tr w:rsidR="00E531CB" w:rsidRPr="00EA5DFF" w:rsidTr="00E80E31">
        <w:trPr>
          <w:trHeight w:val="551"/>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по предоставлению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202.2.02.30024.05.0027.151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1306" w:rsidP="00EA5DFF">
            <w:pPr>
              <w:widowControl/>
              <w:autoSpaceDE/>
              <w:autoSpaceDN/>
              <w:adjustRightInd/>
              <w:jc w:val="center"/>
              <w:rPr>
                <w:b w:val="0"/>
                <w:bCs w:val="0"/>
                <w:sz w:val="24"/>
                <w:szCs w:val="24"/>
              </w:rPr>
            </w:pPr>
            <w:r>
              <w:rPr>
                <w:b w:val="0"/>
                <w:bCs w:val="0"/>
                <w:sz w:val="24"/>
                <w:szCs w:val="24"/>
              </w:rPr>
              <w:t>2010,1</w:t>
            </w:r>
          </w:p>
        </w:tc>
      </w:tr>
      <w:tr w:rsidR="00E531CB" w:rsidRPr="00EA5DFF" w:rsidTr="00E80E31">
        <w:trPr>
          <w:trHeight w:val="1721"/>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202.2.02.30024.05.0028.151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1306" w:rsidP="00EA5DFF">
            <w:pPr>
              <w:widowControl/>
              <w:autoSpaceDE/>
              <w:autoSpaceDN/>
              <w:adjustRightInd/>
              <w:jc w:val="center"/>
              <w:rPr>
                <w:b w:val="0"/>
                <w:bCs w:val="0"/>
                <w:sz w:val="24"/>
                <w:szCs w:val="24"/>
              </w:rPr>
            </w:pPr>
            <w:r>
              <w:rPr>
                <w:b w:val="0"/>
                <w:bCs w:val="0"/>
                <w:sz w:val="24"/>
                <w:szCs w:val="24"/>
              </w:rPr>
              <w:t>618,4</w:t>
            </w:r>
          </w:p>
        </w:tc>
      </w:tr>
      <w:tr w:rsidR="00E531CB" w:rsidRPr="00EA5DFF" w:rsidTr="00E80E31">
        <w:trPr>
          <w:trHeight w:val="1934"/>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lastRenderedPageBreak/>
              <w:t>Субвенция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частичное финансирование расходов на присмотр и уход за детьми дошкольного возраста в образовательных организациях, реализующих основную общеобразовательную программу дошкольного образования</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202.2.02.30024.05.0029.151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371306" w:rsidP="00EA5DFF">
            <w:pPr>
              <w:widowControl/>
              <w:autoSpaceDE/>
              <w:autoSpaceDN/>
              <w:adjustRightInd/>
              <w:jc w:val="center"/>
              <w:rPr>
                <w:b w:val="0"/>
                <w:bCs w:val="0"/>
                <w:sz w:val="24"/>
                <w:szCs w:val="24"/>
              </w:rPr>
            </w:pPr>
            <w:r>
              <w:rPr>
                <w:b w:val="0"/>
                <w:bCs w:val="0"/>
                <w:sz w:val="24"/>
                <w:szCs w:val="24"/>
              </w:rPr>
              <w:t>48,0</w:t>
            </w:r>
          </w:p>
        </w:tc>
      </w:tr>
      <w:tr w:rsidR="00E531CB"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E531CB" w:rsidRPr="00EA5DFF" w:rsidRDefault="00E531CB" w:rsidP="00EA5DFF">
            <w:pPr>
              <w:widowControl/>
              <w:autoSpaceDE/>
              <w:autoSpaceDN/>
              <w:adjustRightInd/>
              <w:rPr>
                <w:b w:val="0"/>
                <w:bCs w:val="0"/>
                <w:sz w:val="24"/>
                <w:szCs w:val="24"/>
              </w:rPr>
            </w:pPr>
            <w:r w:rsidRPr="00EA5DFF">
              <w:rPr>
                <w:b w:val="0"/>
                <w:bCs w:val="0"/>
                <w:sz w:val="24"/>
                <w:szCs w:val="24"/>
              </w:rPr>
              <w:t>Субвенция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2976" w:type="dxa"/>
            <w:tcBorders>
              <w:top w:val="nil"/>
              <w:left w:val="nil"/>
              <w:bottom w:val="single" w:sz="4" w:space="0" w:color="auto"/>
              <w:right w:val="single" w:sz="4" w:space="0" w:color="auto"/>
            </w:tcBorders>
            <w:shd w:val="clear" w:color="auto" w:fill="FFFFFF"/>
            <w:vAlign w:val="bottom"/>
          </w:tcPr>
          <w:p w:rsidR="00E531CB" w:rsidRPr="00EA5DFF" w:rsidRDefault="00E531CB" w:rsidP="00EA5DFF">
            <w:pPr>
              <w:widowControl/>
              <w:autoSpaceDE/>
              <w:autoSpaceDN/>
              <w:adjustRightInd/>
              <w:jc w:val="center"/>
              <w:rPr>
                <w:b w:val="0"/>
                <w:bCs w:val="0"/>
                <w:sz w:val="24"/>
                <w:szCs w:val="24"/>
              </w:rPr>
            </w:pPr>
            <w:r w:rsidRPr="00EA5DFF">
              <w:rPr>
                <w:b w:val="0"/>
                <w:bCs w:val="0"/>
                <w:sz w:val="24"/>
                <w:szCs w:val="24"/>
              </w:rPr>
              <w:t>202.2.02.30024.05.0037.151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E531CB" w:rsidRPr="00EA5DFF" w:rsidRDefault="00C6308E" w:rsidP="00EA5DFF">
            <w:pPr>
              <w:widowControl/>
              <w:autoSpaceDE/>
              <w:autoSpaceDN/>
              <w:adjustRightInd/>
              <w:jc w:val="center"/>
              <w:rPr>
                <w:b w:val="0"/>
                <w:bCs w:val="0"/>
                <w:sz w:val="24"/>
                <w:szCs w:val="24"/>
              </w:rPr>
            </w:pPr>
            <w:r>
              <w:rPr>
                <w:b w:val="0"/>
                <w:bCs w:val="0"/>
                <w:sz w:val="24"/>
                <w:szCs w:val="24"/>
              </w:rPr>
              <w:t>17215,3</w:t>
            </w:r>
          </w:p>
        </w:tc>
      </w:tr>
      <w:tr w:rsidR="000551E3"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0551E3" w:rsidRDefault="000551E3" w:rsidP="000551E3">
            <w:pPr>
              <w:widowControl/>
              <w:autoSpaceDE/>
              <w:autoSpaceDN/>
              <w:adjustRightInd/>
              <w:rPr>
                <w:bCs w:val="0"/>
                <w:sz w:val="24"/>
                <w:szCs w:val="24"/>
              </w:rPr>
            </w:pPr>
            <w:r w:rsidRPr="000551E3">
              <w:rPr>
                <w:bCs w:val="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0551E3" w:rsidRPr="000551E3" w:rsidRDefault="000551E3" w:rsidP="000551E3">
            <w:pPr>
              <w:widowControl/>
              <w:autoSpaceDE/>
              <w:autoSpaceDN/>
              <w:adjustRightInd/>
              <w:jc w:val="center"/>
              <w:rPr>
                <w:bCs w:val="0"/>
                <w:sz w:val="24"/>
                <w:szCs w:val="24"/>
              </w:rPr>
            </w:pPr>
            <w:r w:rsidRPr="000551E3">
              <w:rPr>
                <w:bCs w:val="0"/>
                <w:sz w:val="24"/>
                <w:szCs w:val="24"/>
              </w:rPr>
              <w:t>000.2.02.35120.00.0000.000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0551E3" w:rsidRDefault="000551E3" w:rsidP="00EA5DFF">
            <w:pPr>
              <w:widowControl/>
              <w:autoSpaceDE/>
              <w:autoSpaceDN/>
              <w:adjustRightInd/>
              <w:jc w:val="center"/>
              <w:rPr>
                <w:bCs w:val="0"/>
                <w:sz w:val="24"/>
                <w:szCs w:val="24"/>
              </w:rPr>
            </w:pPr>
            <w:r w:rsidRPr="000551E3">
              <w:rPr>
                <w:bCs w:val="0"/>
                <w:sz w:val="24"/>
                <w:szCs w:val="24"/>
              </w:rPr>
              <w:t>11,7</w:t>
            </w:r>
          </w:p>
        </w:tc>
      </w:tr>
      <w:tr w:rsidR="000551E3" w:rsidRPr="00EA5DFF" w:rsidTr="00E80E31">
        <w:trPr>
          <w:trHeight w:val="868"/>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 w:val="0"/>
                <w:bCs w:val="0"/>
                <w:sz w:val="24"/>
                <w:szCs w:val="24"/>
              </w:rPr>
            </w:pPr>
            <w:r w:rsidRPr="00EA5DFF">
              <w:rPr>
                <w:b w:val="0"/>
                <w:bCs w:val="0"/>
                <w:sz w:val="24"/>
                <w:szCs w:val="24"/>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 w:val="0"/>
                <w:bCs w:val="0"/>
                <w:sz w:val="24"/>
                <w:szCs w:val="24"/>
              </w:rPr>
            </w:pPr>
            <w:r w:rsidRPr="00EA5DFF">
              <w:rPr>
                <w:b w:val="0"/>
                <w:bCs w:val="0"/>
                <w:sz w:val="24"/>
                <w:szCs w:val="24"/>
              </w:rPr>
              <w:t>202.2.02.35120.05.0000.151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 w:val="0"/>
                <w:bCs w:val="0"/>
                <w:sz w:val="24"/>
                <w:szCs w:val="24"/>
              </w:rPr>
            </w:pPr>
            <w:r>
              <w:rPr>
                <w:b w:val="0"/>
                <w:bCs w:val="0"/>
                <w:sz w:val="24"/>
                <w:szCs w:val="24"/>
              </w:rPr>
              <w:t>11,7</w:t>
            </w:r>
          </w:p>
        </w:tc>
      </w:tr>
      <w:tr w:rsidR="000551E3"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Cs w:val="0"/>
                <w:sz w:val="24"/>
                <w:szCs w:val="24"/>
              </w:rPr>
            </w:pPr>
            <w:r w:rsidRPr="00EA5DFF">
              <w:rPr>
                <w:bCs w:val="0"/>
                <w:sz w:val="24"/>
                <w:szCs w:val="24"/>
              </w:rPr>
              <w:t>Иные межбюджетные трансферты</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Cs w:val="0"/>
                <w:sz w:val="24"/>
                <w:szCs w:val="24"/>
              </w:rPr>
            </w:pPr>
            <w:r w:rsidRPr="00EA5DFF">
              <w:rPr>
                <w:bCs w:val="0"/>
                <w:sz w:val="24"/>
                <w:szCs w:val="24"/>
              </w:rPr>
              <w:t>000.2.02.40000.00.0000.000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C0175E" w:rsidP="00EA5DFF">
            <w:pPr>
              <w:widowControl/>
              <w:autoSpaceDE/>
              <w:autoSpaceDN/>
              <w:adjustRightInd/>
              <w:jc w:val="center"/>
              <w:rPr>
                <w:bCs w:val="0"/>
                <w:sz w:val="24"/>
                <w:szCs w:val="24"/>
              </w:rPr>
            </w:pPr>
            <w:r>
              <w:rPr>
                <w:bCs w:val="0"/>
                <w:sz w:val="24"/>
                <w:szCs w:val="24"/>
              </w:rPr>
              <w:t>15866,8</w:t>
            </w:r>
          </w:p>
        </w:tc>
      </w:tr>
      <w:tr w:rsidR="000551E3"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Cs w:val="0"/>
                <w:sz w:val="24"/>
                <w:szCs w:val="24"/>
              </w:rPr>
            </w:pPr>
            <w:r w:rsidRPr="00EA5DFF">
              <w:rPr>
                <w:bCs w:val="0"/>
                <w:sz w:val="24"/>
                <w:szCs w:val="24"/>
              </w:rPr>
              <w:t>Средства бюджетов,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Cs w:val="0"/>
                <w:sz w:val="24"/>
                <w:szCs w:val="24"/>
              </w:rPr>
            </w:pPr>
            <w:r w:rsidRPr="00EA5DFF">
              <w:rPr>
                <w:bCs w:val="0"/>
                <w:sz w:val="24"/>
                <w:szCs w:val="24"/>
              </w:rPr>
              <w:t>000.2.02.40014.00.0000.000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561160" w:rsidP="00EA5DFF">
            <w:pPr>
              <w:widowControl/>
              <w:autoSpaceDE/>
              <w:autoSpaceDN/>
              <w:adjustRightInd/>
              <w:jc w:val="center"/>
              <w:rPr>
                <w:bCs w:val="0"/>
                <w:sz w:val="24"/>
                <w:szCs w:val="24"/>
              </w:rPr>
            </w:pPr>
            <w:r>
              <w:rPr>
                <w:bCs w:val="0"/>
                <w:sz w:val="24"/>
                <w:szCs w:val="24"/>
              </w:rPr>
              <w:t>1325,0</w:t>
            </w:r>
          </w:p>
        </w:tc>
      </w:tr>
      <w:tr w:rsidR="000551E3" w:rsidRPr="00EA5DFF" w:rsidTr="00E80E31">
        <w:trPr>
          <w:trHeight w:val="259"/>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 w:val="0"/>
                <w:bCs w:val="0"/>
                <w:sz w:val="24"/>
                <w:szCs w:val="24"/>
              </w:rPr>
            </w:pPr>
            <w:r w:rsidRPr="00EA5DFF">
              <w:rPr>
                <w:b w:val="0"/>
                <w:bCs w:val="0"/>
                <w:sz w:val="24"/>
                <w:szCs w:val="24"/>
              </w:rPr>
              <w:t>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 w:val="0"/>
                <w:bCs w:val="0"/>
                <w:sz w:val="24"/>
                <w:szCs w:val="24"/>
              </w:rPr>
            </w:pPr>
            <w:r w:rsidRPr="00EA5DFF">
              <w:rPr>
                <w:b w:val="0"/>
                <w:bCs w:val="0"/>
                <w:sz w:val="24"/>
                <w:szCs w:val="24"/>
              </w:rPr>
              <w:t>202.2.02.40014.05.0004.151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561160" w:rsidP="00EA5DFF">
            <w:pPr>
              <w:widowControl/>
              <w:autoSpaceDE/>
              <w:autoSpaceDN/>
              <w:adjustRightInd/>
              <w:jc w:val="center"/>
              <w:rPr>
                <w:b w:val="0"/>
                <w:bCs w:val="0"/>
                <w:sz w:val="24"/>
                <w:szCs w:val="24"/>
              </w:rPr>
            </w:pPr>
            <w:r>
              <w:rPr>
                <w:b w:val="0"/>
                <w:bCs w:val="0"/>
                <w:sz w:val="24"/>
                <w:szCs w:val="24"/>
              </w:rPr>
              <w:t>1325,0</w:t>
            </w:r>
          </w:p>
        </w:tc>
      </w:tr>
      <w:tr w:rsidR="000551E3"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Cs w:val="0"/>
                <w:sz w:val="24"/>
                <w:szCs w:val="24"/>
              </w:rPr>
            </w:pPr>
            <w:r w:rsidRPr="00EA5DFF">
              <w:rPr>
                <w:bCs w:val="0"/>
                <w:sz w:val="24"/>
                <w:szCs w:val="24"/>
              </w:rPr>
              <w:t>Прочие межбюджетные трансферты, передаваемые бюджетам</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Cs w:val="0"/>
                <w:sz w:val="24"/>
                <w:szCs w:val="24"/>
              </w:rPr>
            </w:pPr>
            <w:r w:rsidRPr="00EA5DFF">
              <w:rPr>
                <w:bCs w:val="0"/>
                <w:sz w:val="24"/>
                <w:szCs w:val="24"/>
              </w:rPr>
              <w:t>000.2.02.49999.00.0000.000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1D5FEE" w:rsidP="00EA5DFF">
            <w:pPr>
              <w:widowControl/>
              <w:autoSpaceDE/>
              <w:autoSpaceDN/>
              <w:adjustRightInd/>
              <w:jc w:val="center"/>
              <w:rPr>
                <w:bCs w:val="0"/>
                <w:sz w:val="24"/>
                <w:szCs w:val="24"/>
              </w:rPr>
            </w:pPr>
            <w:r>
              <w:rPr>
                <w:bCs w:val="0"/>
                <w:sz w:val="24"/>
                <w:szCs w:val="24"/>
              </w:rPr>
              <w:t>14541,8</w:t>
            </w:r>
          </w:p>
        </w:tc>
      </w:tr>
      <w:tr w:rsidR="000551E3" w:rsidRPr="00EA5DFF" w:rsidTr="00293FF1">
        <w:trPr>
          <w:trHeight w:val="473"/>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 w:val="0"/>
                <w:bCs w:val="0"/>
                <w:sz w:val="24"/>
                <w:szCs w:val="24"/>
              </w:rPr>
            </w:pPr>
            <w:r w:rsidRPr="00EA5DFF">
              <w:rPr>
                <w:b w:val="0"/>
                <w:bCs w:val="0"/>
                <w:sz w:val="24"/>
                <w:szCs w:val="24"/>
              </w:rPr>
              <w:t>Прочие межбюджетные трансферты, передаваемые бюджетам муниципальных районов</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 w:val="0"/>
                <w:bCs w:val="0"/>
                <w:sz w:val="24"/>
                <w:szCs w:val="24"/>
              </w:rPr>
            </w:pPr>
            <w:r w:rsidRPr="00EA5DFF">
              <w:rPr>
                <w:b w:val="0"/>
                <w:bCs w:val="0"/>
                <w:sz w:val="24"/>
                <w:szCs w:val="24"/>
              </w:rPr>
              <w:t>202.2.02.49999.05.0013.151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D26DE1" w:rsidP="00EA5DFF">
            <w:pPr>
              <w:widowControl/>
              <w:autoSpaceDE/>
              <w:autoSpaceDN/>
              <w:adjustRightInd/>
              <w:jc w:val="center"/>
              <w:rPr>
                <w:b w:val="0"/>
                <w:bCs w:val="0"/>
                <w:sz w:val="24"/>
                <w:szCs w:val="24"/>
              </w:rPr>
            </w:pPr>
            <w:r>
              <w:rPr>
                <w:b w:val="0"/>
                <w:bCs w:val="0"/>
                <w:sz w:val="24"/>
                <w:szCs w:val="24"/>
              </w:rPr>
              <w:t>640,0</w:t>
            </w:r>
          </w:p>
        </w:tc>
      </w:tr>
      <w:tr w:rsidR="001D5FEE"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1D5FEE" w:rsidRPr="00EA5DFF" w:rsidRDefault="00293FF1" w:rsidP="00EA5DFF">
            <w:pPr>
              <w:widowControl/>
              <w:autoSpaceDE/>
              <w:autoSpaceDN/>
              <w:adjustRightInd/>
              <w:rPr>
                <w:b w:val="0"/>
                <w:bCs w:val="0"/>
                <w:sz w:val="24"/>
                <w:szCs w:val="24"/>
              </w:rPr>
            </w:pPr>
            <w:r w:rsidRPr="00293FF1">
              <w:rPr>
                <w:b w:val="0"/>
                <w:bCs w:val="0"/>
                <w:sz w:val="24"/>
                <w:szCs w:val="24"/>
              </w:rPr>
              <w:t>Межбюджетные трансферты, передаваемые бюджетам муниципальных районов области в целях поддержки районных печатных средств массовой информации</w:t>
            </w:r>
          </w:p>
        </w:tc>
        <w:tc>
          <w:tcPr>
            <w:tcW w:w="2976" w:type="dxa"/>
            <w:tcBorders>
              <w:top w:val="nil"/>
              <w:left w:val="nil"/>
              <w:bottom w:val="single" w:sz="4" w:space="0" w:color="auto"/>
              <w:right w:val="single" w:sz="4" w:space="0" w:color="auto"/>
            </w:tcBorders>
            <w:shd w:val="clear" w:color="auto" w:fill="FFFFFF"/>
            <w:vAlign w:val="bottom"/>
          </w:tcPr>
          <w:p w:rsidR="001D5FEE" w:rsidRPr="00EA5DFF" w:rsidRDefault="00D26DE1" w:rsidP="00D26DE1">
            <w:pPr>
              <w:widowControl/>
              <w:autoSpaceDE/>
              <w:autoSpaceDN/>
              <w:adjustRightInd/>
              <w:jc w:val="center"/>
              <w:rPr>
                <w:b w:val="0"/>
                <w:bCs w:val="0"/>
                <w:sz w:val="24"/>
                <w:szCs w:val="24"/>
              </w:rPr>
            </w:pPr>
            <w:r w:rsidRPr="00EA5DFF">
              <w:rPr>
                <w:b w:val="0"/>
                <w:bCs w:val="0"/>
                <w:sz w:val="24"/>
                <w:szCs w:val="24"/>
              </w:rPr>
              <w:t>202.2.02.49999.05.001</w:t>
            </w:r>
            <w:r>
              <w:rPr>
                <w:b w:val="0"/>
                <w:bCs w:val="0"/>
                <w:sz w:val="24"/>
                <w:szCs w:val="24"/>
              </w:rPr>
              <w:t>5</w:t>
            </w:r>
            <w:r w:rsidRPr="00EA5DFF">
              <w:rPr>
                <w:b w:val="0"/>
                <w:bCs w:val="0"/>
                <w:sz w:val="24"/>
                <w:szCs w:val="24"/>
              </w:rPr>
              <w:t>.151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1D5FEE" w:rsidRPr="00EA5DFF" w:rsidRDefault="00D26DE1" w:rsidP="00EA5DFF">
            <w:pPr>
              <w:widowControl/>
              <w:autoSpaceDE/>
              <w:autoSpaceDN/>
              <w:adjustRightInd/>
              <w:jc w:val="center"/>
              <w:rPr>
                <w:b w:val="0"/>
                <w:bCs w:val="0"/>
                <w:sz w:val="24"/>
                <w:szCs w:val="24"/>
              </w:rPr>
            </w:pPr>
            <w:r>
              <w:rPr>
                <w:b w:val="0"/>
                <w:bCs w:val="0"/>
                <w:sz w:val="24"/>
                <w:szCs w:val="24"/>
              </w:rPr>
              <w:t>218,8</w:t>
            </w:r>
          </w:p>
        </w:tc>
      </w:tr>
      <w:tr w:rsidR="00D26DE1"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D26DE1" w:rsidRPr="00293FF1" w:rsidRDefault="007B5313" w:rsidP="00EA5DFF">
            <w:pPr>
              <w:widowControl/>
              <w:autoSpaceDE/>
              <w:autoSpaceDN/>
              <w:adjustRightInd/>
              <w:rPr>
                <w:b w:val="0"/>
                <w:bCs w:val="0"/>
                <w:sz w:val="24"/>
                <w:szCs w:val="24"/>
              </w:rPr>
            </w:pPr>
            <w:r w:rsidRPr="007B5313">
              <w:rPr>
                <w:b w:val="0"/>
                <w:bCs w:val="0"/>
                <w:sz w:val="24"/>
                <w:szCs w:val="24"/>
              </w:rPr>
              <w:t>Иные межбюджетные трансферты бюджетам муниципальных районов и городских округов области стимулирующего (поощрительного) характера</w:t>
            </w:r>
          </w:p>
        </w:tc>
        <w:tc>
          <w:tcPr>
            <w:tcW w:w="2976" w:type="dxa"/>
            <w:tcBorders>
              <w:top w:val="nil"/>
              <w:left w:val="nil"/>
              <w:bottom w:val="single" w:sz="4" w:space="0" w:color="auto"/>
              <w:right w:val="single" w:sz="4" w:space="0" w:color="auto"/>
            </w:tcBorders>
            <w:shd w:val="clear" w:color="auto" w:fill="FFFFFF"/>
            <w:vAlign w:val="bottom"/>
          </w:tcPr>
          <w:p w:rsidR="00D26DE1" w:rsidRPr="00EA5DFF" w:rsidRDefault="007B5313" w:rsidP="00C0175E">
            <w:pPr>
              <w:widowControl/>
              <w:autoSpaceDE/>
              <w:autoSpaceDN/>
              <w:adjustRightInd/>
              <w:jc w:val="center"/>
              <w:rPr>
                <w:b w:val="0"/>
                <w:bCs w:val="0"/>
                <w:sz w:val="24"/>
                <w:szCs w:val="24"/>
              </w:rPr>
            </w:pPr>
            <w:r w:rsidRPr="00EA5DFF">
              <w:rPr>
                <w:b w:val="0"/>
                <w:bCs w:val="0"/>
                <w:sz w:val="24"/>
                <w:szCs w:val="24"/>
              </w:rPr>
              <w:t>202.2.02.49999.05.001</w:t>
            </w:r>
            <w:r w:rsidR="00C0175E">
              <w:rPr>
                <w:b w:val="0"/>
                <w:bCs w:val="0"/>
                <w:sz w:val="24"/>
                <w:szCs w:val="24"/>
              </w:rPr>
              <w:t>7</w:t>
            </w:r>
            <w:r w:rsidRPr="00EA5DFF">
              <w:rPr>
                <w:b w:val="0"/>
                <w:bCs w:val="0"/>
                <w:sz w:val="24"/>
                <w:szCs w:val="24"/>
              </w:rPr>
              <w:t>.151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D26DE1" w:rsidRDefault="00C0175E" w:rsidP="00EA5DFF">
            <w:pPr>
              <w:widowControl/>
              <w:autoSpaceDE/>
              <w:autoSpaceDN/>
              <w:adjustRightInd/>
              <w:jc w:val="center"/>
              <w:rPr>
                <w:b w:val="0"/>
                <w:bCs w:val="0"/>
                <w:sz w:val="24"/>
                <w:szCs w:val="24"/>
              </w:rPr>
            </w:pPr>
            <w:r>
              <w:rPr>
                <w:b w:val="0"/>
                <w:bCs w:val="0"/>
                <w:sz w:val="24"/>
                <w:szCs w:val="24"/>
              </w:rPr>
              <w:t>4683,0</w:t>
            </w:r>
          </w:p>
        </w:tc>
      </w:tr>
      <w:tr w:rsidR="000551E3"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 w:val="0"/>
                <w:bCs w:val="0"/>
                <w:sz w:val="24"/>
                <w:szCs w:val="24"/>
              </w:rPr>
            </w:pPr>
            <w:r w:rsidRPr="00EA5DFF">
              <w:rPr>
                <w:b w:val="0"/>
                <w:bCs w:val="0"/>
                <w:sz w:val="24"/>
                <w:szCs w:val="24"/>
              </w:rPr>
              <w:t>Иные межбюджетные трансферты, передаваемые бюджетам муниципальных районов из бюджетов поселений на решение вопросов местного значения</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 w:val="0"/>
                <w:bCs w:val="0"/>
                <w:sz w:val="24"/>
                <w:szCs w:val="24"/>
              </w:rPr>
            </w:pPr>
            <w:r w:rsidRPr="00EA5DFF">
              <w:rPr>
                <w:b w:val="0"/>
                <w:bCs w:val="0"/>
                <w:sz w:val="24"/>
                <w:szCs w:val="24"/>
              </w:rPr>
              <w:t>202.2.02.49999.05.0100.151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C0175E" w:rsidP="00EA5DFF">
            <w:pPr>
              <w:widowControl/>
              <w:autoSpaceDE/>
              <w:autoSpaceDN/>
              <w:adjustRightInd/>
              <w:jc w:val="center"/>
              <w:rPr>
                <w:b w:val="0"/>
                <w:bCs w:val="0"/>
                <w:sz w:val="24"/>
                <w:szCs w:val="24"/>
              </w:rPr>
            </w:pPr>
            <w:r>
              <w:rPr>
                <w:b w:val="0"/>
                <w:bCs w:val="0"/>
                <w:sz w:val="24"/>
                <w:szCs w:val="24"/>
              </w:rPr>
              <w:t>9000,0</w:t>
            </w:r>
          </w:p>
        </w:tc>
      </w:tr>
      <w:tr w:rsidR="000551E3"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Cs w:val="0"/>
                <w:sz w:val="24"/>
                <w:szCs w:val="24"/>
              </w:rPr>
            </w:pPr>
            <w:r w:rsidRPr="00EA5DFF">
              <w:rPr>
                <w:bCs w:val="0"/>
                <w:sz w:val="24"/>
                <w:szCs w:val="24"/>
              </w:rPr>
              <w:t>Доходы бюджетов муниципальных районов от возврата бюджетными учреждениями остатков субсидий прошлых лет</w:t>
            </w:r>
          </w:p>
        </w:tc>
        <w:tc>
          <w:tcPr>
            <w:tcW w:w="2976" w:type="dxa"/>
            <w:tcBorders>
              <w:top w:val="nil"/>
              <w:left w:val="nil"/>
              <w:bottom w:val="single" w:sz="4" w:space="0" w:color="auto"/>
              <w:right w:val="single" w:sz="4" w:space="0" w:color="auto"/>
            </w:tcBorders>
            <w:shd w:val="clear" w:color="auto" w:fill="FFFFFF"/>
            <w:vAlign w:val="bottom"/>
          </w:tcPr>
          <w:p w:rsidR="000551E3" w:rsidRPr="00EA5DFF" w:rsidRDefault="000551E3" w:rsidP="00EA5DFF">
            <w:pPr>
              <w:widowControl/>
              <w:autoSpaceDE/>
              <w:autoSpaceDN/>
              <w:adjustRightInd/>
              <w:jc w:val="center"/>
              <w:rPr>
                <w:b w:val="0"/>
                <w:bCs w:val="0"/>
                <w:sz w:val="24"/>
                <w:szCs w:val="24"/>
              </w:rPr>
            </w:pPr>
            <w:r w:rsidRPr="00EA5DFF">
              <w:rPr>
                <w:bCs w:val="0"/>
                <w:sz w:val="24"/>
                <w:szCs w:val="24"/>
              </w:rPr>
              <w:t>000.2.18.00000.00.0000.000</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DE2888" w:rsidP="00EA5DFF">
            <w:pPr>
              <w:widowControl/>
              <w:autoSpaceDE/>
              <w:autoSpaceDN/>
              <w:adjustRightInd/>
              <w:jc w:val="center"/>
              <w:rPr>
                <w:bCs w:val="0"/>
                <w:sz w:val="24"/>
                <w:szCs w:val="24"/>
              </w:rPr>
            </w:pPr>
            <w:r>
              <w:rPr>
                <w:bCs w:val="0"/>
                <w:sz w:val="24"/>
                <w:szCs w:val="24"/>
              </w:rPr>
              <w:t>24,6</w:t>
            </w:r>
          </w:p>
        </w:tc>
      </w:tr>
      <w:tr w:rsidR="000551E3" w:rsidRPr="00EA5DFF" w:rsidTr="00E80E31">
        <w:trPr>
          <w:trHeight w:val="655"/>
        </w:trPr>
        <w:tc>
          <w:tcPr>
            <w:tcW w:w="5637" w:type="dxa"/>
            <w:tcBorders>
              <w:top w:val="nil"/>
              <w:left w:val="single" w:sz="4" w:space="0" w:color="auto"/>
              <w:bottom w:val="single" w:sz="4" w:space="0" w:color="auto"/>
              <w:right w:val="single" w:sz="4" w:space="0" w:color="auto"/>
            </w:tcBorders>
            <w:shd w:val="clear" w:color="auto" w:fill="FFFFFF"/>
            <w:vAlign w:val="center"/>
          </w:tcPr>
          <w:p w:rsidR="000551E3" w:rsidRPr="00EA5DFF" w:rsidRDefault="000551E3" w:rsidP="00EA5DFF">
            <w:pPr>
              <w:widowControl/>
              <w:autoSpaceDE/>
              <w:autoSpaceDN/>
              <w:adjustRightInd/>
              <w:rPr>
                <w:b w:val="0"/>
                <w:bCs w:val="0"/>
                <w:sz w:val="24"/>
                <w:szCs w:val="24"/>
              </w:rPr>
            </w:pPr>
            <w:r w:rsidRPr="00EA5DFF">
              <w:rPr>
                <w:b w:val="0"/>
                <w:bCs w:val="0"/>
                <w:sz w:val="24"/>
                <w:szCs w:val="24"/>
              </w:rPr>
              <w:lastRenderedPageBreak/>
              <w:t>Доходы бюджетов муниципальных районов от возврата бюджетными учреждениями остатков субсидий прошлых лет</w:t>
            </w:r>
          </w:p>
        </w:tc>
        <w:tc>
          <w:tcPr>
            <w:tcW w:w="2976" w:type="dxa"/>
            <w:tcBorders>
              <w:top w:val="nil"/>
              <w:left w:val="nil"/>
              <w:bottom w:val="single" w:sz="4" w:space="0" w:color="auto"/>
              <w:right w:val="single" w:sz="4" w:space="0" w:color="auto"/>
            </w:tcBorders>
            <w:shd w:val="clear" w:color="auto" w:fill="FFFFFF"/>
            <w:vAlign w:val="bottom"/>
          </w:tcPr>
          <w:p w:rsidR="000551E3" w:rsidRPr="00AB7D3E" w:rsidRDefault="000551E3" w:rsidP="00DE2888">
            <w:pPr>
              <w:widowControl/>
              <w:autoSpaceDE/>
              <w:autoSpaceDN/>
              <w:adjustRightInd/>
              <w:jc w:val="center"/>
              <w:rPr>
                <w:b w:val="0"/>
                <w:bCs w:val="0"/>
                <w:sz w:val="24"/>
                <w:szCs w:val="24"/>
              </w:rPr>
            </w:pPr>
            <w:r w:rsidRPr="00AB7D3E">
              <w:rPr>
                <w:b w:val="0"/>
                <w:bCs w:val="0"/>
                <w:sz w:val="24"/>
                <w:szCs w:val="24"/>
              </w:rPr>
              <w:t>20</w:t>
            </w:r>
            <w:r w:rsidR="00DE2888" w:rsidRPr="00AB7D3E">
              <w:rPr>
                <w:b w:val="0"/>
                <w:bCs w:val="0"/>
                <w:sz w:val="24"/>
                <w:szCs w:val="24"/>
              </w:rPr>
              <w:t>2.2.18.600</w:t>
            </w:r>
            <w:r w:rsidRPr="00AB7D3E">
              <w:rPr>
                <w:b w:val="0"/>
                <w:bCs w:val="0"/>
                <w:sz w:val="24"/>
                <w:szCs w:val="24"/>
              </w:rPr>
              <w:t>10.05.0000.1</w:t>
            </w:r>
            <w:r w:rsidR="00DE2888" w:rsidRPr="00AB7D3E">
              <w:rPr>
                <w:b w:val="0"/>
                <w:bCs w:val="0"/>
                <w:sz w:val="24"/>
                <w:szCs w:val="24"/>
              </w:rPr>
              <w:t>51</w:t>
            </w:r>
          </w:p>
        </w:tc>
        <w:tc>
          <w:tcPr>
            <w:tcW w:w="1276" w:type="dxa"/>
            <w:tcBorders>
              <w:top w:val="nil"/>
              <w:left w:val="single" w:sz="4" w:space="0" w:color="auto"/>
              <w:bottom w:val="single" w:sz="4" w:space="0" w:color="auto"/>
              <w:right w:val="single" w:sz="4" w:space="0" w:color="auto"/>
            </w:tcBorders>
            <w:shd w:val="clear" w:color="auto" w:fill="FFFFFF"/>
            <w:vAlign w:val="bottom"/>
          </w:tcPr>
          <w:p w:rsidR="000551E3" w:rsidRPr="00EA5DFF" w:rsidRDefault="00DE2888" w:rsidP="00EA5DFF">
            <w:pPr>
              <w:widowControl/>
              <w:autoSpaceDE/>
              <w:autoSpaceDN/>
              <w:adjustRightInd/>
              <w:jc w:val="center"/>
              <w:rPr>
                <w:b w:val="0"/>
                <w:bCs w:val="0"/>
                <w:sz w:val="24"/>
                <w:szCs w:val="24"/>
              </w:rPr>
            </w:pPr>
            <w:r>
              <w:rPr>
                <w:b w:val="0"/>
                <w:bCs w:val="0"/>
                <w:sz w:val="24"/>
                <w:szCs w:val="24"/>
              </w:rPr>
              <w:t>24,6</w:t>
            </w:r>
          </w:p>
        </w:tc>
      </w:tr>
    </w:tbl>
    <w:p w:rsidR="00EA5DFF" w:rsidRPr="00EA5DFF" w:rsidRDefault="00EA5DFF" w:rsidP="00EA5DFF">
      <w:pPr>
        <w:widowControl/>
        <w:autoSpaceDE/>
        <w:autoSpaceDN/>
        <w:adjustRightInd/>
        <w:rPr>
          <w:bCs w:val="0"/>
          <w:sz w:val="28"/>
          <w:szCs w:val="24"/>
        </w:rPr>
      </w:pPr>
    </w:p>
    <w:p w:rsidR="00EA5DFF" w:rsidRPr="00E80E31" w:rsidRDefault="00EA5DFF" w:rsidP="00AB3B5A">
      <w:pPr>
        <w:spacing w:line="240" w:lineRule="atLeast"/>
        <w:jc w:val="right"/>
        <w:rPr>
          <w:b w:val="0"/>
          <w:sz w:val="24"/>
          <w:szCs w:val="24"/>
        </w:rPr>
      </w:pPr>
      <w:r w:rsidRPr="00E80E31">
        <w:rPr>
          <w:b w:val="0"/>
          <w:sz w:val="24"/>
          <w:szCs w:val="24"/>
        </w:rPr>
        <w:t>Приложение 3 к решению</w:t>
      </w:r>
    </w:p>
    <w:p w:rsidR="00EA5DFF" w:rsidRPr="00E80E31" w:rsidRDefault="00EA5DFF" w:rsidP="00AB3B5A">
      <w:pPr>
        <w:spacing w:line="240" w:lineRule="atLeast"/>
        <w:ind w:left="6237"/>
        <w:jc w:val="right"/>
        <w:rPr>
          <w:b w:val="0"/>
          <w:sz w:val="24"/>
          <w:szCs w:val="24"/>
        </w:rPr>
      </w:pPr>
      <w:proofErr w:type="spellStart"/>
      <w:r w:rsidRPr="00E80E31">
        <w:rPr>
          <w:b w:val="0"/>
          <w:sz w:val="24"/>
          <w:szCs w:val="24"/>
        </w:rPr>
        <w:t>МуниципальногоСобрания</w:t>
      </w:r>
      <w:proofErr w:type="spellEnd"/>
    </w:p>
    <w:p w:rsidR="00EA5DFF" w:rsidRPr="00E80E31" w:rsidRDefault="006E7C00" w:rsidP="00AB3B5A">
      <w:pPr>
        <w:spacing w:line="240" w:lineRule="atLeast"/>
        <w:jc w:val="right"/>
        <w:rPr>
          <w:b w:val="0"/>
          <w:sz w:val="24"/>
          <w:szCs w:val="24"/>
        </w:rPr>
      </w:pPr>
      <w:r w:rsidRPr="00E80E31">
        <w:rPr>
          <w:b w:val="0"/>
          <w:sz w:val="24"/>
          <w:szCs w:val="24"/>
        </w:rPr>
        <w:t>О</w:t>
      </w:r>
      <w:r w:rsidR="00EA5DFF" w:rsidRPr="00E80E31">
        <w:rPr>
          <w:b w:val="0"/>
          <w:sz w:val="24"/>
          <w:szCs w:val="24"/>
        </w:rPr>
        <w:t>т</w:t>
      </w:r>
      <w:r>
        <w:rPr>
          <w:b w:val="0"/>
          <w:sz w:val="24"/>
          <w:szCs w:val="24"/>
        </w:rPr>
        <w:t xml:space="preserve">           </w:t>
      </w:r>
      <w:r w:rsidR="00EA5DFF" w:rsidRPr="00E80E31">
        <w:rPr>
          <w:b w:val="0"/>
          <w:sz w:val="24"/>
          <w:szCs w:val="24"/>
        </w:rPr>
        <w:t xml:space="preserve">  г. </w:t>
      </w:r>
      <w:r w:rsidR="00AB3B5A">
        <w:rPr>
          <w:b w:val="0"/>
          <w:sz w:val="24"/>
          <w:szCs w:val="24"/>
        </w:rPr>
        <w:t xml:space="preserve"> </w:t>
      </w:r>
      <w:r w:rsidR="00EA5DFF" w:rsidRPr="00E80E31">
        <w:rPr>
          <w:b w:val="0"/>
          <w:sz w:val="24"/>
          <w:szCs w:val="24"/>
        </w:rPr>
        <w:t>№</w:t>
      </w:r>
      <w:r w:rsidR="00AB3B5A">
        <w:rPr>
          <w:b w:val="0"/>
          <w:sz w:val="24"/>
          <w:szCs w:val="24"/>
        </w:rPr>
        <w:t xml:space="preserve"> </w:t>
      </w:r>
      <w:r w:rsidR="00EA5DFF" w:rsidRPr="00E80E31">
        <w:rPr>
          <w:b w:val="0"/>
          <w:sz w:val="24"/>
          <w:szCs w:val="24"/>
        </w:rPr>
        <w:t xml:space="preserve"> </w:t>
      </w:r>
    </w:p>
    <w:p w:rsidR="007B1FE7" w:rsidRPr="00983736" w:rsidRDefault="007B1FE7" w:rsidP="007B1FE7">
      <w:pPr>
        <w:pStyle w:val="af0"/>
        <w:ind w:left="5652"/>
        <w:rPr>
          <w:sz w:val="20"/>
        </w:rPr>
      </w:pPr>
    </w:p>
    <w:tbl>
      <w:tblPr>
        <w:tblW w:w="9791" w:type="dxa"/>
        <w:tblInd w:w="103" w:type="dxa"/>
        <w:tblLayout w:type="fixed"/>
        <w:tblLook w:val="04A0" w:firstRow="1" w:lastRow="0" w:firstColumn="1" w:lastColumn="0" w:noHBand="0" w:noVBand="1"/>
      </w:tblPr>
      <w:tblGrid>
        <w:gridCol w:w="9791"/>
      </w:tblGrid>
      <w:tr w:rsidR="007B1FE7" w:rsidRPr="00EA5DFF" w:rsidTr="00E80E31">
        <w:trPr>
          <w:trHeight w:val="795"/>
        </w:trPr>
        <w:tc>
          <w:tcPr>
            <w:tcW w:w="9791" w:type="dxa"/>
            <w:tcBorders>
              <w:top w:val="nil"/>
              <w:left w:val="nil"/>
              <w:bottom w:val="nil"/>
              <w:right w:val="nil"/>
            </w:tcBorders>
            <w:shd w:val="clear" w:color="auto" w:fill="auto"/>
            <w:vAlign w:val="center"/>
            <w:hideMark/>
          </w:tcPr>
          <w:p w:rsidR="00EA5DFF" w:rsidRPr="00EA5DFF" w:rsidRDefault="00EA5DFF" w:rsidP="00EA5DFF">
            <w:pPr>
              <w:spacing w:line="240" w:lineRule="atLeast"/>
              <w:jc w:val="center"/>
              <w:rPr>
                <w:sz w:val="24"/>
                <w:szCs w:val="24"/>
              </w:rPr>
            </w:pPr>
            <w:r w:rsidRPr="00EA5DFF">
              <w:rPr>
                <w:sz w:val="24"/>
                <w:szCs w:val="24"/>
              </w:rPr>
              <w:t>Расходы бюджета Романовского муниципального района за 201</w:t>
            </w:r>
            <w:r w:rsidR="0037335E">
              <w:rPr>
                <w:sz w:val="24"/>
                <w:szCs w:val="24"/>
              </w:rPr>
              <w:t>8</w:t>
            </w:r>
            <w:r w:rsidRPr="00EA5DFF">
              <w:rPr>
                <w:sz w:val="24"/>
                <w:szCs w:val="24"/>
              </w:rPr>
              <w:t xml:space="preserve"> год по ведомственной структуре расходов</w:t>
            </w:r>
          </w:p>
          <w:p w:rsidR="007B1FE7" w:rsidRPr="00EA5DFF" w:rsidRDefault="007B1FE7" w:rsidP="005871D6">
            <w:pPr>
              <w:jc w:val="center"/>
              <w:rPr>
                <w:color w:val="000000"/>
                <w:sz w:val="24"/>
                <w:szCs w:val="24"/>
              </w:rPr>
            </w:pPr>
          </w:p>
        </w:tc>
      </w:tr>
      <w:tr w:rsidR="007B1FE7" w:rsidRPr="00EA5DFF" w:rsidTr="00E80E31">
        <w:trPr>
          <w:trHeight w:val="300"/>
        </w:trPr>
        <w:tc>
          <w:tcPr>
            <w:tcW w:w="9791" w:type="dxa"/>
            <w:tcBorders>
              <w:top w:val="nil"/>
              <w:left w:val="nil"/>
              <w:bottom w:val="nil"/>
              <w:right w:val="nil"/>
            </w:tcBorders>
            <w:shd w:val="clear" w:color="auto" w:fill="auto"/>
            <w:noWrap/>
            <w:vAlign w:val="bottom"/>
            <w:hideMark/>
          </w:tcPr>
          <w:p w:rsidR="007B1FE7" w:rsidRPr="00EA5DFF" w:rsidRDefault="007B1FE7" w:rsidP="005871D6">
            <w:pPr>
              <w:jc w:val="right"/>
              <w:rPr>
                <w:b w:val="0"/>
                <w:color w:val="000000"/>
                <w:sz w:val="24"/>
                <w:szCs w:val="24"/>
              </w:rPr>
            </w:pPr>
            <w:r w:rsidRPr="00EA5DFF">
              <w:rPr>
                <w:b w:val="0"/>
                <w:color w:val="000000"/>
                <w:sz w:val="24"/>
                <w:szCs w:val="24"/>
              </w:rPr>
              <w:t>(тыс. рублей)</w:t>
            </w:r>
          </w:p>
        </w:tc>
      </w:tr>
      <w:tr w:rsidR="0037335E" w:rsidRPr="00EA5DFF" w:rsidTr="00E80E31">
        <w:trPr>
          <w:trHeight w:val="300"/>
        </w:trPr>
        <w:tc>
          <w:tcPr>
            <w:tcW w:w="9791" w:type="dxa"/>
            <w:tcBorders>
              <w:top w:val="nil"/>
              <w:left w:val="nil"/>
              <w:bottom w:val="nil"/>
              <w:right w:val="nil"/>
            </w:tcBorders>
            <w:shd w:val="clear" w:color="auto" w:fill="auto"/>
            <w:noWrap/>
            <w:vAlign w:val="bottom"/>
            <w:hideMark/>
          </w:tcPr>
          <w:tbl>
            <w:tblPr>
              <w:tblW w:w="10437" w:type="dxa"/>
              <w:tblLayout w:type="fixed"/>
              <w:tblLook w:val="04A0" w:firstRow="1" w:lastRow="0" w:firstColumn="1" w:lastColumn="0" w:noHBand="0" w:noVBand="1"/>
            </w:tblPr>
            <w:tblGrid>
              <w:gridCol w:w="3387"/>
              <w:gridCol w:w="739"/>
              <w:gridCol w:w="823"/>
              <w:gridCol w:w="852"/>
              <w:gridCol w:w="1503"/>
              <w:gridCol w:w="960"/>
              <w:gridCol w:w="1213"/>
              <w:gridCol w:w="960"/>
            </w:tblGrid>
            <w:tr w:rsidR="00B266E1" w:rsidRPr="00B266E1" w:rsidTr="00B266E1">
              <w:trPr>
                <w:gridAfter w:val="1"/>
                <w:wAfter w:w="960" w:type="dxa"/>
                <w:trHeight w:val="776"/>
              </w:trPr>
              <w:tc>
                <w:tcPr>
                  <w:tcW w:w="3387" w:type="dxa"/>
                  <w:tcBorders>
                    <w:top w:val="single" w:sz="4" w:space="0" w:color="auto"/>
                    <w:left w:val="single" w:sz="4" w:space="0" w:color="auto"/>
                    <w:bottom w:val="single" w:sz="4" w:space="0" w:color="auto"/>
                    <w:right w:val="single" w:sz="4" w:space="0" w:color="auto"/>
                  </w:tcBorders>
                  <w:shd w:val="clear" w:color="auto" w:fill="auto"/>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Наименование главных распорядителей средств бюджета Романовского муниципального района</w:t>
                  </w:r>
                </w:p>
              </w:tc>
              <w:tc>
                <w:tcPr>
                  <w:tcW w:w="739" w:type="dxa"/>
                  <w:tcBorders>
                    <w:top w:val="single" w:sz="4" w:space="0" w:color="auto"/>
                    <w:left w:val="nil"/>
                    <w:bottom w:val="single" w:sz="4" w:space="0" w:color="auto"/>
                    <w:right w:val="single" w:sz="4" w:space="0" w:color="auto"/>
                  </w:tcBorders>
                  <w:shd w:val="clear" w:color="auto" w:fill="auto"/>
                  <w:vAlign w:val="center"/>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Код</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Раздел</w:t>
                  </w:r>
                </w:p>
              </w:tc>
              <w:tc>
                <w:tcPr>
                  <w:tcW w:w="852" w:type="dxa"/>
                  <w:tcBorders>
                    <w:top w:val="single" w:sz="4" w:space="0" w:color="auto"/>
                    <w:left w:val="nil"/>
                    <w:bottom w:val="single" w:sz="4" w:space="0" w:color="auto"/>
                    <w:right w:val="single" w:sz="4" w:space="0" w:color="auto"/>
                  </w:tcBorders>
                  <w:shd w:val="clear" w:color="auto" w:fill="auto"/>
                  <w:vAlign w:val="center"/>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Подраздел</w:t>
                  </w:r>
                </w:p>
              </w:tc>
              <w:tc>
                <w:tcPr>
                  <w:tcW w:w="1503" w:type="dxa"/>
                  <w:tcBorders>
                    <w:top w:val="single" w:sz="4" w:space="0" w:color="auto"/>
                    <w:left w:val="nil"/>
                    <w:bottom w:val="single" w:sz="4" w:space="0" w:color="auto"/>
                    <w:right w:val="single" w:sz="4" w:space="0" w:color="auto"/>
                  </w:tcBorders>
                  <w:shd w:val="clear" w:color="auto" w:fill="auto"/>
                  <w:vAlign w:val="center"/>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Целевая статья</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Вид расходов</w:t>
                  </w:r>
                </w:p>
              </w:tc>
              <w:tc>
                <w:tcPr>
                  <w:tcW w:w="1213" w:type="dxa"/>
                  <w:tcBorders>
                    <w:top w:val="single" w:sz="4" w:space="0" w:color="auto"/>
                    <w:left w:val="nil"/>
                    <w:bottom w:val="single" w:sz="4" w:space="0" w:color="auto"/>
                    <w:right w:val="single" w:sz="4" w:space="0" w:color="auto"/>
                  </w:tcBorders>
                  <w:shd w:val="clear" w:color="auto" w:fill="auto"/>
                  <w:vAlign w:val="center"/>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Сумма</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1</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5</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6</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jc w:val="center"/>
                    <w:rPr>
                      <w:b w:val="0"/>
                      <w:bCs w:val="0"/>
                      <w:color w:val="000000"/>
                      <w:sz w:val="24"/>
                      <w:szCs w:val="24"/>
                    </w:rPr>
                  </w:pPr>
                  <w:r w:rsidRPr="00B266E1">
                    <w:rPr>
                      <w:b w:val="0"/>
                      <w:bCs w:val="0"/>
                      <w:color w:val="000000"/>
                      <w:sz w:val="24"/>
                      <w:szCs w:val="24"/>
                    </w:rPr>
                    <w:t>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Муниципальное Собрание Романовского муниципального района Саратовской области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w:t>
                  </w:r>
                  <w:r w:rsidRPr="00B266E1">
                    <w:rPr>
                      <w:b w:val="0"/>
                      <w:color w:val="000000"/>
                      <w:sz w:val="24"/>
                      <w:szCs w:val="24"/>
                      <w:lang w:val="en-US"/>
                    </w:rPr>
                    <w:t>275</w:t>
                  </w:r>
                  <w:r w:rsidRPr="00B266E1">
                    <w:rPr>
                      <w:b w:val="0"/>
                      <w:color w:val="000000"/>
                      <w:sz w:val="24"/>
                      <w:szCs w:val="24"/>
                    </w:rPr>
                    <w:t>,8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Общегосударственные вопросы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1275,8</w:t>
                  </w:r>
                </w:p>
              </w:tc>
            </w:tr>
            <w:tr w:rsidR="00B266E1" w:rsidRPr="00B266E1" w:rsidTr="00B266E1">
              <w:trPr>
                <w:gridAfter w:val="1"/>
                <w:wAfter w:w="960" w:type="dxa"/>
                <w:trHeight w:val="352"/>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Функционирование законодательных (представительных) органов государственной власти и местного самоуправления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1230,0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Выполнение функций органами местного самоуправления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930,4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органов исполнительной власти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930,4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обеспечение функций центрального аппарата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930,4</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816,0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 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816,0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108,3</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108,3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299,6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Муниципальная программа «Развитие местного самоуправления в Романовском муниципальном районе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299,6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299,6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299,6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299,6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Другие общегосударственные вопросы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45,8</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государственных функций, связанных с общегосударственным управлением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2800000000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45,8</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Выполнение других обязательств государства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2810000000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45,8</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оплату членских взносов в ассоциацию «СМО Саратовской области»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2810080300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межбюджетные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2810080300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Специальные расходы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2810080300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45,8</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Администрация Романовского муниципального района Саратовской области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46835,2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Общегосударственные вопросы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19854,2</w:t>
                  </w:r>
                </w:p>
              </w:tc>
            </w:tr>
            <w:tr w:rsidR="00B266E1" w:rsidRPr="00B266E1" w:rsidTr="00B266E1">
              <w:trPr>
                <w:gridAfter w:val="1"/>
                <w:wAfter w:w="960" w:type="dxa"/>
                <w:trHeight w:val="912"/>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Функционирование высшего должностного лица субъекта Российской Федерации и муниципального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1245,4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Выполнение функций органами местного самоуправления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1245,4</w:t>
                  </w:r>
                </w:p>
              </w:tc>
            </w:tr>
            <w:tr w:rsidR="00B266E1" w:rsidRPr="00B266E1" w:rsidTr="00B266E1">
              <w:trPr>
                <w:gridAfter w:val="1"/>
                <w:wAfter w:w="960" w:type="dxa"/>
                <w:trHeight w:val="578"/>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обеспечение деятельности главы муниципального района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2110001200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1245,4</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266E1">
                    <w:rPr>
                      <w:b w:val="0"/>
                      <w:bCs w:val="0"/>
                      <w:color w:val="000000"/>
                      <w:sz w:val="24"/>
                      <w:szCs w:val="24"/>
                    </w:rPr>
                    <w:lastRenderedPageBreak/>
                    <w:t>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2110001200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1245,4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2110001200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1245,4</w:t>
                  </w:r>
                </w:p>
              </w:tc>
            </w:tr>
            <w:tr w:rsidR="00B266E1" w:rsidRPr="00B266E1" w:rsidTr="00B266E1">
              <w:trPr>
                <w:gridAfter w:val="1"/>
                <w:wAfter w:w="960" w:type="dxa"/>
                <w:trHeight w:val="130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12394,0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1276,8</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Муниципальная программа «Развитие местного самоуправления в Романовском муниципальном районе в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1276,8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1276,8</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1276,8</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1276,8</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Выполнение функций органами местного самоуправления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10298,7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органов исполнительной власти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10298,7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обеспечение функций центрального аппарата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9342,4</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9049,7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9049,7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228,7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228,7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64,0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64,0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sz w:val="24"/>
                      <w:szCs w:val="24"/>
                    </w:rPr>
                    <w:t>Обеспечение функций центрального аппарата, осуществляющего полномочия местной администрации Романовского муниципального образования, являющегося административным центром Романовского муниципального района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2130002300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814,0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2130002300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814,0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2130002300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814,0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земельного налога, налога на имущество и транспортного налога органами государственной власти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2130003100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142,3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2130003100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142,3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2130003100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142,3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Исполнение переданных полномочий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818,5</w:t>
                  </w:r>
                </w:p>
              </w:tc>
            </w:tr>
            <w:tr w:rsidR="00B266E1" w:rsidRPr="00B266E1" w:rsidTr="00B266E1">
              <w:trPr>
                <w:gridAfter w:val="1"/>
                <w:wAfter w:w="960" w:type="dxa"/>
                <w:trHeight w:val="285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w:t>
                  </w:r>
                  <w:r w:rsidRPr="00B266E1">
                    <w:rPr>
                      <w:b w:val="0"/>
                      <w:bCs w:val="0"/>
                      <w:color w:val="000000"/>
                      <w:sz w:val="24"/>
                      <w:szCs w:val="24"/>
                    </w:rPr>
                    <w:lastRenderedPageBreak/>
                    <w:t>Федерации, переданных для осуществления органам местного самоуправления в установленном порядке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818,5</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Осуществление отдельных государственных полномочий по государственному управлению охраной труда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201,8</w:t>
                  </w:r>
                </w:p>
              </w:tc>
            </w:tr>
            <w:tr w:rsidR="00B266E1" w:rsidRPr="00B266E1" w:rsidTr="00B266E1">
              <w:trPr>
                <w:gridAfter w:val="1"/>
                <w:wAfter w:w="960" w:type="dxa"/>
                <w:trHeight w:val="92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201,8</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201,8</w:t>
                  </w:r>
                </w:p>
              </w:tc>
            </w:tr>
            <w:tr w:rsidR="00B266E1" w:rsidRPr="00B266E1" w:rsidTr="00B266E1">
              <w:trPr>
                <w:gridAfter w:val="1"/>
                <w:wAfter w:w="960" w:type="dxa"/>
                <w:trHeight w:val="130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2620077Б00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203,9</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2620077Б00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203,9</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2620077Б00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203,9</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Осуществление государственных полномочий по исполнению функций комиссий по делам несовершеннолетних и защите их прав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210,7</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210,7</w:t>
                  </w:r>
                </w:p>
              </w:tc>
            </w:tr>
            <w:tr w:rsidR="00B266E1" w:rsidRPr="00B266E1" w:rsidTr="00B266E1">
              <w:trPr>
                <w:gridAfter w:val="1"/>
                <w:wAfter w:w="960" w:type="dxa"/>
                <w:trHeight w:val="182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202,1</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202,1</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202,1</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bCs w:val="0"/>
                      <w:color w:val="000000"/>
                      <w:sz w:val="24"/>
                      <w:szCs w:val="24"/>
                    </w:rPr>
                    <w:t>Судебная система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lang w:val="en-US"/>
                    </w:rPr>
                  </w:pP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bCs w:val="0"/>
                      <w:color w:val="000000"/>
                      <w:sz w:val="24"/>
                      <w:szCs w:val="24"/>
                    </w:rPr>
                    <w:t>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РФ, субъектов РФ, переданных для осуществления органам  местного самоуправления в </w:t>
                  </w:r>
                  <w:r w:rsidRPr="00B266E1">
                    <w:rPr>
                      <w:b w:val="0"/>
                      <w:bCs w:val="0"/>
                      <w:color w:val="000000"/>
                      <w:sz w:val="24"/>
                      <w:szCs w:val="24"/>
                    </w:rPr>
                    <w:lastRenderedPageBreak/>
                    <w:t>установленном порядке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2620051200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2620051200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2620051200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Другие общегосударственные вопросы</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6203,1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356,7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1120000000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18,0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Муниципальная программа « Развитие сельского туризма на территории Романовского муниципального района на 2017-2019 годы»</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1120010010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18,0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1120010010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18,0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1120010010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18,0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1140000000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338,7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rPr>
                      <w:b w:val="0"/>
                      <w:color w:val="000000"/>
                      <w:sz w:val="24"/>
                      <w:szCs w:val="24"/>
                    </w:rPr>
                  </w:pPr>
                  <w:r w:rsidRPr="00B266E1">
                    <w:rPr>
                      <w:b w:val="0"/>
                      <w:color w:val="000000"/>
                      <w:sz w:val="24"/>
                      <w:szCs w:val="24"/>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1140100000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308,7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rPr>
                      <w:b w:val="0"/>
                      <w:color w:val="000000"/>
                      <w:sz w:val="24"/>
                      <w:szCs w:val="24"/>
                    </w:rPr>
                  </w:pPr>
                  <w:r w:rsidRPr="00B266E1">
                    <w:rPr>
                      <w:b w:val="0"/>
                      <w:color w:val="000000"/>
                      <w:sz w:val="24"/>
                      <w:szCs w:val="24"/>
                    </w:rPr>
                    <w:t>Обеспечение повышения оплаты труда некоторых категорий работников муниципальных учреждений</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291,9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keepNext/>
                    <w:widowControl/>
                    <w:rPr>
                      <w:b w:val="0"/>
                      <w:color w:val="000000"/>
                      <w:sz w:val="24"/>
                      <w:szCs w:val="24"/>
                    </w:rPr>
                  </w:pPr>
                  <w:r w:rsidRPr="00B266E1">
                    <w:rPr>
                      <w:b w:val="0"/>
                      <w:color w:val="00000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266E1">
                    <w:rPr>
                      <w:b w:val="0"/>
                      <w:color w:val="000000"/>
                      <w:sz w:val="24"/>
                      <w:szCs w:val="24"/>
                    </w:rPr>
                    <w:lastRenderedPageBreak/>
                    <w:t>внебюджетными фондами</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291,9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keepNext/>
                    <w:widowControl/>
                    <w:autoSpaceDE/>
                    <w:autoSpaceDN/>
                    <w:adjustRightInd/>
                    <w:rPr>
                      <w:b w:val="0"/>
                      <w:bCs w:val="0"/>
                      <w:color w:val="000000"/>
                      <w:sz w:val="24"/>
                      <w:szCs w:val="24"/>
                    </w:rPr>
                  </w:pPr>
                  <w:r w:rsidRPr="00B266E1">
                    <w:rPr>
                      <w:b w:val="0"/>
                      <w:color w:val="000000"/>
                      <w:sz w:val="24"/>
                      <w:szCs w:val="24"/>
                    </w:rPr>
                    <w:lastRenderedPageBreak/>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291,9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rPr>
                      <w:b w:val="0"/>
                      <w:color w:val="000000"/>
                      <w:sz w:val="24"/>
                      <w:szCs w:val="24"/>
                    </w:rPr>
                  </w:pPr>
                  <w:r w:rsidRPr="00B266E1">
                    <w:rPr>
                      <w:b w:val="0"/>
                      <w:color w:val="000000"/>
                      <w:sz w:val="24"/>
                      <w:szCs w:val="24"/>
                    </w:rPr>
                    <w:t>Обеспечение повышения оплаты труда некоторых категорий работников муниципальных учреждений за счет средств местного бюджета</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lang w:val="en-US"/>
                    </w:rPr>
                  </w:pPr>
                  <w:r w:rsidRPr="00B266E1">
                    <w:rPr>
                      <w:b w:val="0"/>
                      <w:bCs w:val="0"/>
                      <w:sz w:val="24"/>
                      <w:szCs w:val="24"/>
                    </w:rPr>
                    <w:t>11401</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16,8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keepNext/>
                    <w:widowControl/>
                    <w:rPr>
                      <w:b w:val="0"/>
                      <w:color w:val="000000"/>
                      <w:sz w:val="24"/>
                      <w:szCs w:val="24"/>
                    </w:rPr>
                  </w:pPr>
                  <w:r w:rsidRPr="00B266E1">
                    <w:rPr>
                      <w:b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lang w:val="en-US"/>
                    </w:rPr>
                  </w:pPr>
                  <w:r w:rsidRPr="00B266E1">
                    <w:rPr>
                      <w:b w:val="0"/>
                      <w:bCs w:val="0"/>
                      <w:sz w:val="24"/>
                      <w:szCs w:val="24"/>
                      <w:lang w:val="en-US"/>
                    </w:rPr>
                    <w:t>11401S2300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16,8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keepNext/>
                    <w:widowControl/>
                    <w:rPr>
                      <w:b w:val="0"/>
                      <w:color w:val="000000"/>
                      <w:sz w:val="24"/>
                      <w:szCs w:val="24"/>
                    </w:rPr>
                  </w:pPr>
                  <w:r w:rsidRPr="00B266E1">
                    <w:rPr>
                      <w:b w:val="0"/>
                      <w:color w:val="000000"/>
                      <w:sz w:val="24"/>
                      <w:szCs w:val="24"/>
                    </w:rPr>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lang w:val="en-US"/>
                    </w:rPr>
                  </w:pPr>
                  <w:r w:rsidRPr="00B266E1">
                    <w:rPr>
                      <w:b w:val="0"/>
                      <w:bCs w:val="0"/>
                      <w:sz w:val="24"/>
                      <w:szCs w:val="24"/>
                      <w:lang w:val="en-US"/>
                    </w:rPr>
                    <w:t>11401S2300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16,8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Муниципальная программа «Противодействие коррупции на территории Романовского муниципального района Саратовской области на 218-2020 годы»</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1140010030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1140010030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1140010030</w:t>
                  </w:r>
                </w:p>
              </w:tc>
              <w:tc>
                <w:tcPr>
                  <w:tcW w:w="960"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30,0</w:t>
                  </w:r>
                </w:p>
              </w:tc>
            </w:tr>
            <w:tr w:rsidR="00B266E1" w:rsidRPr="00B266E1" w:rsidTr="00B266E1">
              <w:trPr>
                <w:gridAfter w:val="1"/>
                <w:wAfter w:w="960" w:type="dxa"/>
                <w:trHeight w:val="542"/>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Мероприятия по оценке недвижимости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2680000000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75,7</w:t>
                  </w:r>
                </w:p>
              </w:tc>
            </w:tr>
            <w:tr w:rsidR="00B266E1" w:rsidRPr="00B266E1" w:rsidTr="00B266E1">
              <w:trPr>
                <w:gridAfter w:val="1"/>
                <w:wAfter w:w="960" w:type="dxa"/>
                <w:trHeight w:val="706"/>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Оценка недвижимости, признание прав и регулирование отношений по муниципальной собственности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2680002000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75,7</w:t>
                  </w:r>
                </w:p>
              </w:tc>
            </w:tr>
            <w:tr w:rsidR="00B266E1" w:rsidRPr="00B266E1" w:rsidTr="00B266E1">
              <w:trPr>
                <w:gridAfter w:val="1"/>
                <w:wAfter w:w="960" w:type="dxa"/>
                <w:trHeight w:val="715"/>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2680002000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75,7</w:t>
                  </w:r>
                </w:p>
              </w:tc>
            </w:tr>
            <w:tr w:rsidR="00B266E1" w:rsidRPr="00B266E1" w:rsidTr="00B266E1">
              <w:trPr>
                <w:gridAfter w:val="1"/>
                <w:wAfter w:w="960" w:type="dxa"/>
                <w:trHeight w:val="843"/>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2680002000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75,7</w:t>
                  </w:r>
                </w:p>
              </w:tc>
            </w:tr>
            <w:tr w:rsidR="00B266E1" w:rsidRPr="00B266E1" w:rsidTr="00B266E1">
              <w:trPr>
                <w:gridAfter w:val="1"/>
                <w:wAfter w:w="960" w:type="dxa"/>
                <w:trHeight w:val="843"/>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rPr>
                      <w:b w:val="0"/>
                      <w:bCs w:val="0"/>
                      <w:color w:val="000000"/>
                      <w:sz w:val="24"/>
                      <w:szCs w:val="24"/>
                    </w:rPr>
                  </w:pPr>
                  <w:r w:rsidRPr="00B266E1">
                    <w:rPr>
                      <w:b w:val="0"/>
                      <w:bCs w:val="0"/>
                      <w:color w:val="000000"/>
                      <w:sz w:val="24"/>
                      <w:szCs w:val="24"/>
                    </w:rPr>
                    <w:t>Мероприятия по выполнению ремонтных работ</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2690000000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49,6</w:t>
                  </w:r>
                </w:p>
              </w:tc>
            </w:tr>
            <w:tr w:rsidR="00B266E1" w:rsidRPr="00B266E1" w:rsidTr="00B266E1">
              <w:trPr>
                <w:gridAfter w:val="1"/>
                <w:wAfter w:w="960" w:type="dxa"/>
                <w:trHeight w:val="843"/>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rPr>
                      <w:b w:val="0"/>
                      <w:bCs w:val="0"/>
                      <w:color w:val="000000"/>
                      <w:sz w:val="24"/>
                      <w:szCs w:val="24"/>
                    </w:rPr>
                  </w:pPr>
                  <w:r w:rsidRPr="00B266E1">
                    <w:rPr>
                      <w:b w:val="0"/>
                      <w:bCs w:val="0"/>
                      <w:color w:val="000000"/>
                      <w:sz w:val="24"/>
                      <w:szCs w:val="24"/>
                    </w:rPr>
                    <w:t>Выполнение ремонтных работ помещений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2690001000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49,6</w:t>
                  </w:r>
                </w:p>
              </w:tc>
            </w:tr>
            <w:tr w:rsidR="00B266E1" w:rsidRPr="00B266E1" w:rsidTr="00B266E1">
              <w:trPr>
                <w:gridAfter w:val="1"/>
                <w:wAfter w:w="960" w:type="dxa"/>
                <w:trHeight w:val="843"/>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lastRenderedPageBreak/>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2690001000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49,6</w:t>
                  </w:r>
                </w:p>
              </w:tc>
            </w:tr>
            <w:tr w:rsidR="00B266E1" w:rsidRPr="00B266E1" w:rsidTr="00B266E1">
              <w:trPr>
                <w:gridAfter w:val="1"/>
                <w:wAfter w:w="960" w:type="dxa"/>
                <w:trHeight w:val="843"/>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2690001000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240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49,6</w:t>
                  </w:r>
                </w:p>
              </w:tc>
            </w:tr>
            <w:tr w:rsidR="00B266E1" w:rsidRPr="00B266E1" w:rsidTr="00B266E1">
              <w:trPr>
                <w:gridAfter w:val="1"/>
                <w:wAfter w:w="960" w:type="dxa"/>
                <w:trHeight w:val="678"/>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color w:val="000000"/>
                      <w:sz w:val="24"/>
                      <w:szCs w:val="24"/>
                    </w:rPr>
                    <w:t xml:space="preserve"> </w:t>
                  </w:r>
                  <w:r w:rsidRPr="00B266E1">
                    <w:rPr>
                      <w:b w:val="0"/>
                      <w:bCs w:val="0"/>
                      <w:sz w:val="24"/>
                      <w:szCs w:val="24"/>
                    </w:rPr>
                    <w:t>Обеспечение деятельности учреждений (оказание государственных услуг, выполнение работ)</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8300000000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5721,1</w:t>
                  </w:r>
                </w:p>
              </w:tc>
            </w:tr>
            <w:tr w:rsidR="00B266E1" w:rsidRPr="00B266E1" w:rsidTr="00B266E1">
              <w:trPr>
                <w:gridAfter w:val="1"/>
                <w:wAfter w:w="960" w:type="dxa"/>
                <w:trHeight w:val="1795"/>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8310000000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5721,1</w:t>
                  </w:r>
                </w:p>
              </w:tc>
            </w:tr>
            <w:tr w:rsidR="00B266E1" w:rsidRPr="00B266E1" w:rsidTr="00B266E1">
              <w:trPr>
                <w:gridAfter w:val="1"/>
                <w:wAfter w:w="960" w:type="dxa"/>
                <w:trHeight w:val="880"/>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sz w:val="24"/>
                      <w:szCs w:val="24"/>
                    </w:rPr>
                    <w:t>МУ «Центр финансово-хозяйственного обеспечения  Романовского муниципального района»</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5586,6</w:t>
                  </w:r>
                </w:p>
              </w:tc>
            </w:tr>
            <w:tr w:rsidR="00B266E1" w:rsidRPr="00B266E1" w:rsidTr="00B266E1">
              <w:trPr>
                <w:gridAfter w:val="1"/>
                <w:wAfter w:w="960" w:type="dxa"/>
                <w:trHeight w:val="1307"/>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3662,6</w:t>
                  </w:r>
                </w:p>
              </w:tc>
            </w:tr>
            <w:tr w:rsidR="00B266E1" w:rsidRPr="00B266E1" w:rsidTr="00B266E1">
              <w:trPr>
                <w:gridAfter w:val="1"/>
                <w:wAfter w:w="960" w:type="dxa"/>
                <w:trHeight w:val="655"/>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 xml:space="preserve">Расходы на выплаты персоналу казенных учреждений </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3662,6</w:t>
                  </w:r>
                </w:p>
              </w:tc>
            </w:tr>
            <w:tr w:rsidR="00B266E1" w:rsidRPr="00B266E1" w:rsidTr="00B266E1">
              <w:trPr>
                <w:gridAfter w:val="1"/>
                <w:wAfter w:w="960" w:type="dxa"/>
                <w:trHeight w:val="932"/>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1900,2</w:t>
                  </w:r>
                </w:p>
              </w:tc>
            </w:tr>
            <w:tr w:rsidR="00B266E1" w:rsidRPr="00B266E1" w:rsidTr="00B266E1">
              <w:trPr>
                <w:gridAfter w:val="1"/>
                <w:wAfter w:w="960" w:type="dxa"/>
                <w:trHeight w:val="118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 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240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1900,2</w:t>
                  </w:r>
                </w:p>
              </w:tc>
            </w:tr>
            <w:tr w:rsidR="00B266E1" w:rsidRPr="00B266E1" w:rsidTr="00B266E1">
              <w:trPr>
                <w:gridAfter w:val="1"/>
                <w:wAfter w:w="960" w:type="dxa"/>
                <w:trHeight w:val="566"/>
              </w:trPr>
              <w:tc>
                <w:tcPr>
                  <w:tcW w:w="3387" w:type="dxa"/>
                  <w:tcBorders>
                    <w:top w:val="nil"/>
                    <w:left w:val="single" w:sz="4" w:space="0" w:color="auto"/>
                    <w:bottom w:val="single" w:sz="4" w:space="0" w:color="auto"/>
                    <w:right w:val="single" w:sz="4" w:space="0" w:color="auto"/>
                  </w:tcBorders>
                  <w:shd w:val="clear" w:color="auto" w:fill="auto"/>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23,8</w:t>
                  </w:r>
                </w:p>
              </w:tc>
            </w:tr>
            <w:tr w:rsidR="00B266E1" w:rsidRPr="00B266E1" w:rsidTr="00B266E1">
              <w:trPr>
                <w:gridAfter w:val="1"/>
                <w:wAfter w:w="960" w:type="dxa"/>
                <w:trHeight w:val="695"/>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 xml:space="preserve">Исполнение судебных актов Российской Федерации и мировых соглашений по возмещению вреда, причиненного в результате незаконных действий (бездействия) органов государственной власти (государственных органов), </w:t>
                  </w:r>
                  <w:r w:rsidRPr="00B266E1">
                    <w:rPr>
                      <w:b w:val="0"/>
                      <w:bCs w:val="0"/>
                      <w:sz w:val="24"/>
                      <w:szCs w:val="24"/>
                    </w:rPr>
                    <w:lastRenderedPageBreak/>
                    <w:t>органов местного самоуправления либо должностных лиц этих органов, а также в результате деятельности казенных учреждений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0,2</w:t>
                  </w:r>
                </w:p>
              </w:tc>
            </w:tr>
            <w:tr w:rsidR="00B266E1" w:rsidRPr="00B266E1" w:rsidTr="00B266E1">
              <w:trPr>
                <w:gridAfter w:val="1"/>
                <w:wAfter w:w="960" w:type="dxa"/>
                <w:trHeight w:val="695"/>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lastRenderedPageBreak/>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850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23,6</w:t>
                  </w:r>
                </w:p>
              </w:tc>
            </w:tr>
            <w:tr w:rsidR="00B266E1" w:rsidRPr="00B266E1" w:rsidTr="00B266E1">
              <w:trPr>
                <w:gridAfter w:val="1"/>
                <w:wAfter w:w="960" w:type="dxa"/>
                <w:trHeight w:val="695"/>
              </w:trPr>
              <w:tc>
                <w:tcPr>
                  <w:tcW w:w="3387" w:type="dxa"/>
                  <w:tcBorders>
                    <w:top w:val="nil"/>
                    <w:left w:val="single" w:sz="4" w:space="0" w:color="auto"/>
                    <w:bottom w:val="single" w:sz="4" w:space="0" w:color="auto"/>
                    <w:right w:val="single" w:sz="4" w:space="0" w:color="auto"/>
                  </w:tcBorders>
                  <w:shd w:val="clear" w:color="auto" w:fill="auto"/>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Уплата земельного налога, налога на имущество и транспортного налога казенными учреждениями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8310003200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134,5</w:t>
                  </w:r>
                </w:p>
              </w:tc>
            </w:tr>
            <w:tr w:rsidR="00B266E1" w:rsidRPr="00B266E1" w:rsidTr="00B266E1">
              <w:trPr>
                <w:gridAfter w:val="1"/>
                <w:wAfter w:w="960" w:type="dxa"/>
                <w:trHeight w:val="695"/>
              </w:trPr>
              <w:tc>
                <w:tcPr>
                  <w:tcW w:w="3387" w:type="dxa"/>
                  <w:tcBorders>
                    <w:top w:val="nil"/>
                    <w:left w:val="single" w:sz="4" w:space="0" w:color="auto"/>
                    <w:bottom w:val="single" w:sz="4" w:space="0" w:color="auto"/>
                    <w:right w:val="single" w:sz="4" w:space="0" w:color="auto"/>
                  </w:tcBorders>
                  <w:shd w:val="clear" w:color="auto" w:fill="auto"/>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8310003200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134,5</w:t>
                  </w:r>
                </w:p>
              </w:tc>
            </w:tr>
            <w:tr w:rsidR="00B266E1" w:rsidRPr="00B266E1" w:rsidTr="00B266E1">
              <w:trPr>
                <w:gridAfter w:val="1"/>
                <w:wAfter w:w="960" w:type="dxa"/>
                <w:trHeight w:val="695"/>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01</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8310003200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850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134,5</w:t>
                  </w:r>
                </w:p>
              </w:tc>
            </w:tr>
            <w:tr w:rsidR="00B266E1" w:rsidRPr="00B266E1" w:rsidTr="00B266E1">
              <w:trPr>
                <w:gridAfter w:val="1"/>
                <w:wAfter w:w="960" w:type="dxa"/>
                <w:trHeight w:val="70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sz w:val="24"/>
                      <w:szCs w:val="24"/>
                    </w:rPr>
                  </w:pPr>
                  <w:r w:rsidRPr="00B266E1">
                    <w:rPr>
                      <w:b w:val="0"/>
                      <w:sz w:val="24"/>
                      <w:szCs w:val="24"/>
                    </w:rPr>
                    <w:t>МУ «Единая дежурно-диспетчерская служба по Романовскому району Саратовской области»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03 </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 </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 </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1487,9</w:t>
                  </w:r>
                </w:p>
              </w:tc>
            </w:tr>
            <w:tr w:rsidR="00B266E1" w:rsidRPr="00B266E1" w:rsidTr="00B266E1">
              <w:trPr>
                <w:gridAfter w:val="1"/>
                <w:wAfter w:w="960" w:type="dxa"/>
                <w:trHeight w:val="1307"/>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1487,9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49,6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color w:val="000000"/>
                      <w:sz w:val="24"/>
                      <w:szCs w:val="24"/>
                    </w:rPr>
                  </w:pPr>
                  <w:r w:rsidRPr="00B266E1">
                    <w:rPr>
                      <w:b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49,6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rPr>
                      <w:b w:val="0"/>
                      <w:color w:val="000000"/>
                      <w:sz w:val="24"/>
                      <w:szCs w:val="24"/>
                    </w:rPr>
                  </w:pPr>
                  <w:r w:rsidRPr="00B266E1">
                    <w:rPr>
                      <w:b w:val="0"/>
                      <w:color w:val="000000"/>
                      <w:sz w:val="24"/>
                      <w:szCs w:val="24"/>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49,6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rPr>
                      <w:b w:val="0"/>
                      <w:color w:val="000000"/>
                      <w:sz w:val="24"/>
                      <w:szCs w:val="24"/>
                    </w:rPr>
                  </w:pPr>
                  <w:r w:rsidRPr="00B266E1">
                    <w:rPr>
                      <w:b w:val="0"/>
                      <w:color w:val="000000"/>
                      <w:sz w:val="24"/>
                      <w:szCs w:val="24"/>
                    </w:rPr>
                    <w:t>Обеспечение повышения оплаты труда некоторых категорий работников муниципальных учреждений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47,2</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center"/>
                </w:tcPr>
                <w:p w:rsidR="0037335E" w:rsidRPr="00B266E1" w:rsidRDefault="0037335E" w:rsidP="0037335E">
                  <w:pPr>
                    <w:keepNext/>
                    <w:widowControl/>
                    <w:rPr>
                      <w:b w:val="0"/>
                      <w:color w:val="000000"/>
                      <w:sz w:val="24"/>
                      <w:szCs w:val="24"/>
                    </w:rPr>
                  </w:pPr>
                  <w:r w:rsidRPr="00B266E1">
                    <w:rPr>
                      <w:b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47,2</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center"/>
                </w:tcPr>
                <w:p w:rsidR="0037335E" w:rsidRPr="00B266E1" w:rsidRDefault="0037335E" w:rsidP="0037335E">
                  <w:pPr>
                    <w:keepNext/>
                    <w:widowControl/>
                    <w:autoSpaceDE/>
                    <w:autoSpaceDN/>
                    <w:adjustRightInd/>
                    <w:rPr>
                      <w:b w:val="0"/>
                      <w:bCs w:val="0"/>
                      <w:color w:val="000000"/>
                      <w:sz w:val="24"/>
                      <w:szCs w:val="24"/>
                    </w:rPr>
                  </w:pPr>
                  <w:r w:rsidRPr="00B266E1">
                    <w:rPr>
                      <w:b w:val="0"/>
                      <w:color w:val="000000"/>
                      <w:sz w:val="24"/>
                      <w:szCs w:val="24"/>
                    </w:rPr>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47,2</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rPr>
                      <w:b w:val="0"/>
                      <w:color w:val="000000"/>
                      <w:sz w:val="24"/>
                      <w:szCs w:val="24"/>
                    </w:rPr>
                  </w:pPr>
                  <w:r w:rsidRPr="00B266E1">
                    <w:rPr>
                      <w:b w:val="0"/>
                      <w:color w:val="000000"/>
                      <w:sz w:val="24"/>
                      <w:szCs w:val="24"/>
                    </w:rPr>
                    <w:lastRenderedPageBreak/>
                    <w:t>Обеспечение повышения оплаты труда некоторых категорий работников муниципальных учреждений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lang w:val="en-US"/>
                    </w:rPr>
                  </w:pPr>
                  <w:r w:rsidRPr="00B266E1">
                    <w:rPr>
                      <w:b w:val="0"/>
                      <w:bCs w:val="0"/>
                      <w:sz w:val="24"/>
                      <w:szCs w:val="24"/>
                    </w:rPr>
                    <w:t>11401</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2,5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center"/>
                </w:tcPr>
                <w:p w:rsidR="0037335E" w:rsidRPr="00B266E1" w:rsidRDefault="0037335E" w:rsidP="0037335E">
                  <w:pPr>
                    <w:keepNext/>
                    <w:widowControl/>
                    <w:rPr>
                      <w:b w:val="0"/>
                      <w:color w:val="000000"/>
                      <w:sz w:val="24"/>
                      <w:szCs w:val="24"/>
                    </w:rPr>
                  </w:pPr>
                  <w:r w:rsidRPr="00B266E1">
                    <w:rPr>
                      <w:b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lang w:val="en-US"/>
                    </w:rPr>
                  </w:pPr>
                  <w:r w:rsidRPr="00B266E1">
                    <w:rPr>
                      <w:b w:val="0"/>
                      <w:bCs w:val="0"/>
                      <w:sz w:val="24"/>
                      <w:szCs w:val="24"/>
                      <w:lang w:val="en-US"/>
                    </w:rPr>
                    <w:t>11401S2300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sz w:val="24"/>
                      <w:szCs w:val="24"/>
                    </w:rPr>
                  </w:pPr>
                  <w:r w:rsidRPr="00B266E1">
                    <w:rPr>
                      <w:b w:val="0"/>
                      <w:sz w:val="24"/>
                      <w:szCs w:val="24"/>
                    </w:rPr>
                    <w:t>2,5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color w:val="000000"/>
                      <w:sz w:val="24"/>
                      <w:szCs w:val="24"/>
                    </w:rPr>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lang w:val="en-US"/>
                    </w:rPr>
                  </w:pPr>
                  <w:r w:rsidRPr="00B266E1">
                    <w:rPr>
                      <w:b w:val="0"/>
                      <w:bCs w:val="0"/>
                      <w:sz w:val="24"/>
                      <w:szCs w:val="24"/>
                    </w:rPr>
                    <w:t>11401</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lang w:val="en-US"/>
                    </w:rPr>
                  </w:pPr>
                  <w:r w:rsidRPr="00B266E1">
                    <w:rPr>
                      <w:b w:val="0"/>
                      <w:bCs w:val="0"/>
                      <w:sz w:val="24"/>
                      <w:szCs w:val="24"/>
                      <w:lang w:val="en-US"/>
                    </w:rPr>
                    <w:t>110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Обеспечение деятельности учреждений (оказание государственных услуг, выполнение работ)</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8300000000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1438,3</w:t>
                  </w:r>
                </w:p>
              </w:tc>
            </w:tr>
            <w:tr w:rsidR="00B266E1" w:rsidRPr="00B266E1" w:rsidTr="00B266E1">
              <w:trPr>
                <w:gridAfter w:val="1"/>
                <w:wAfter w:w="960" w:type="dxa"/>
                <w:trHeight w:val="603"/>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Обеспечение деятельности казенных учреждений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1438,3</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Расходы на обеспечение деятельности муниципальных казенных учреждений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1438,3</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1267,7</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Расходы на выплаты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1267,7</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170,1</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240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170,1</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0,5</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8320000200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850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Уплата земельного налога, налога на имущество и транспортного налога казенными учреждениями</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8320003200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0,2</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lastRenderedPageBreak/>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8320003200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800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0,2</w:t>
                  </w:r>
                </w:p>
              </w:tc>
            </w:tr>
            <w:tr w:rsidR="00B266E1" w:rsidRPr="00B266E1" w:rsidTr="00B266E1">
              <w:trPr>
                <w:gridAfter w:val="1"/>
                <w:wAfter w:w="960" w:type="dxa"/>
                <w:trHeight w:val="711"/>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03</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8320003200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850</w:t>
                  </w: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Национальная экономика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lang w:val="en-US"/>
                    </w:rPr>
                  </w:pPr>
                  <w:r w:rsidRPr="00B266E1">
                    <w:rPr>
                      <w:b w:val="0"/>
                      <w:color w:val="000000"/>
                      <w:sz w:val="24"/>
                      <w:szCs w:val="24"/>
                    </w:rPr>
                    <w:t>22167,</w:t>
                  </w:r>
                  <w:r w:rsidRPr="00B266E1">
                    <w:rPr>
                      <w:b w:val="0"/>
                      <w:color w:val="000000"/>
                      <w:sz w:val="24"/>
                      <w:szCs w:val="24"/>
                      <w:lang w:val="en-US"/>
                    </w:rPr>
                    <w:t>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Дорожное хозяйство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lang w:val="en-US"/>
                    </w:rPr>
                  </w:pPr>
                  <w:r w:rsidRPr="00B266E1">
                    <w:rPr>
                      <w:b w:val="0"/>
                      <w:bCs w:val="0"/>
                      <w:color w:val="000000"/>
                      <w:sz w:val="24"/>
                      <w:szCs w:val="24"/>
                    </w:rPr>
                    <w:t>20974,</w:t>
                  </w:r>
                  <w:r w:rsidRPr="00B266E1">
                    <w:rPr>
                      <w:b w:val="0"/>
                      <w:bCs w:val="0"/>
                      <w:color w:val="000000"/>
                      <w:sz w:val="24"/>
                      <w:szCs w:val="24"/>
                      <w:lang w:val="en-US"/>
                    </w:rPr>
                    <w:t>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5971,2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1150000000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5971,2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color w:val="000000"/>
                      <w:sz w:val="24"/>
                      <w:szCs w:val="24"/>
                    </w:rPr>
                    <w:t>Муниципальная программа "Проектирование и ремонт автомобильных дорог Романовского муниципального района на 2018 год»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lang w:val="en-US"/>
                    </w:rPr>
                  </w:pPr>
                  <w:r w:rsidRPr="00B266E1">
                    <w:rPr>
                      <w:b w:val="0"/>
                      <w:bCs w:val="0"/>
                      <w:color w:val="000000"/>
                      <w:sz w:val="24"/>
                      <w:szCs w:val="24"/>
                    </w:rPr>
                    <w:t>11501000</w:t>
                  </w:r>
                  <w:r w:rsidRPr="00B266E1">
                    <w:rPr>
                      <w:b w:val="0"/>
                      <w:bCs w:val="0"/>
                      <w:color w:val="000000"/>
                      <w:sz w:val="24"/>
                      <w:szCs w:val="24"/>
                      <w:lang w:val="en-US"/>
                    </w:rPr>
                    <w:t>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both"/>
                    <w:rPr>
                      <w:b w:val="0"/>
                      <w:bCs w:val="0"/>
                      <w:color w:val="000000"/>
                      <w:sz w:val="24"/>
                      <w:szCs w:val="24"/>
                    </w:rPr>
                  </w:pPr>
                </w:p>
                <w:p w:rsidR="0037335E" w:rsidRPr="00B266E1" w:rsidRDefault="0037335E" w:rsidP="0037335E">
                  <w:pPr>
                    <w:rPr>
                      <w:b w:val="0"/>
                      <w:bCs w:val="0"/>
                      <w:color w:val="000000"/>
                      <w:sz w:val="24"/>
                      <w:szCs w:val="24"/>
                    </w:rPr>
                  </w:pPr>
                </w:p>
                <w:p w:rsidR="0037335E" w:rsidRPr="00B266E1" w:rsidRDefault="0037335E" w:rsidP="0037335E">
                  <w:pPr>
                    <w:rPr>
                      <w:b w:val="0"/>
                      <w:bCs w:val="0"/>
                      <w:color w:val="000000"/>
                      <w:sz w:val="24"/>
                      <w:szCs w:val="24"/>
                    </w:rPr>
                  </w:pPr>
                </w:p>
                <w:p w:rsidR="0037335E" w:rsidRPr="00B266E1" w:rsidRDefault="0037335E" w:rsidP="0037335E">
                  <w:pPr>
                    <w:jc w:val="both"/>
                    <w:rPr>
                      <w:b w:val="0"/>
                      <w:bCs w:val="0"/>
                      <w:color w:val="000000"/>
                      <w:sz w:val="24"/>
                      <w:szCs w:val="24"/>
                    </w:rPr>
                  </w:pPr>
                </w:p>
                <w:p w:rsidR="0037335E" w:rsidRPr="00B266E1" w:rsidRDefault="0037335E" w:rsidP="0037335E">
                  <w:pPr>
                    <w:jc w:val="both"/>
                    <w:rPr>
                      <w:b w:val="0"/>
                      <w:bCs w:val="0"/>
                      <w:color w:val="000000"/>
                      <w:sz w:val="24"/>
                      <w:szCs w:val="24"/>
                    </w:rPr>
                  </w:pPr>
                  <w:r w:rsidRPr="00B266E1">
                    <w:rPr>
                      <w:b w:val="0"/>
                      <w:bCs w:val="0"/>
                      <w:color w:val="000000"/>
                      <w:sz w:val="24"/>
                      <w:szCs w:val="24"/>
                    </w:rPr>
                    <w:t>5971,2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Капитальный ремонт, ремонт и содержание автомобильных дорог общего пользования местного значения за счет средств местного бюджета ( или за счет средств муниципального дорожного фонда)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sz w:val="24"/>
                      <w:szCs w:val="24"/>
                    </w:rPr>
                  </w:pPr>
                  <w:r w:rsidRPr="00B266E1">
                    <w:rPr>
                      <w:b w:val="0"/>
                      <w:sz w:val="24"/>
                      <w:szCs w:val="24"/>
                    </w:rPr>
                    <w:t>11501S7300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sz w:val="24"/>
                      <w:szCs w:val="24"/>
                    </w:rPr>
                  </w:pPr>
                  <w:r w:rsidRPr="00B266E1">
                    <w:rPr>
                      <w:b w:val="0"/>
                      <w:sz w:val="24"/>
                      <w:szCs w:val="24"/>
                    </w:rPr>
                    <w:t>11501S7300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lang w:val="en-US"/>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sz w:val="24"/>
                      <w:szCs w:val="24"/>
                    </w:rPr>
                  </w:pPr>
                  <w:r w:rsidRPr="00B266E1">
                    <w:rPr>
                      <w:b w:val="0"/>
                      <w:sz w:val="24"/>
                      <w:szCs w:val="24"/>
                    </w:rPr>
                    <w:t>11501S7300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lang w:val="en-US"/>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both"/>
                    <w:rPr>
                      <w:b w:val="0"/>
                      <w:sz w:val="24"/>
                      <w:szCs w:val="24"/>
                    </w:rPr>
                  </w:pPr>
                  <w:proofErr w:type="spellStart"/>
                  <w:r w:rsidRPr="00B266E1">
                    <w:rPr>
                      <w:b w:val="0"/>
                      <w:sz w:val="24"/>
                      <w:szCs w:val="24"/>
                    </w:rPr>
                    <w:t>Приобетение</w:t>
                  </w:r>
                  <w:proofErr w:type="spellEnd"/>
                  <w:r w:rsidRPr="00B266E1">
                    <w:rPr>
                      <w:b w:val="0"/>
                      <w:sz w:val="24"/>
                      <w:szCs w:val="24"/>
                    </w:rPr>
                    <w:t xml:space="preserve"> </w:t>
                  </w:r>
                  <w:proofErr w:type="spellStart"/>
                  <w:r w:rsidRPr="00B266E1">
                    <w:rPr>
                      <w:b w:val="0"/>
                      <w:sz w:val="24"/>
                      <w:szCs w:val="24"/>
                    </w:rPr>
                    <w:t>дорожно-эксплутационной</w:t>
                  </w:r>
                  <w:proofErr w:type="spellEnd"/>
                  <w:r w:rsidRPr="00B266E1">
                    <w:rPr>
                      <w:b w:val="0"/>
                      <w:sz w:val="24"/>
                      <w:szCs w:val="24"/>
                    </w:rPr>
                    <w:t xml:space="preserve"> техники, необходимой для выполнения комплекса работ по поддержанию надлежащего технического </w:t>
                  </w:r>
                  <w:proofErr w:type="spellStart"/>
                  <w:r w:rsidRPr="00B266E1">
                    <w:rPr>
                      <w:b w:val="0"/>
                      <w:sz w:val="24"/>
                      <w:szCs w:val="24"/>
                    </w:rPr>
                    <w:t>сосотояния</w:t>
                  </w:r>
                  <w:proofErr w:type="spellEnd"/>
                  <w:r w:rsidRPr="00B266E1">
                    <w:rPr>
                      <w:b w:val="0"/>
                      <w:sz w:val="24"/>
                      <w:szCs w:val="24"/>
                    </w:rPr>
                    <w:t xml:space="preserve"> автомобильных дорог общего пользования местного значения за счет средств местного бюджета (или за счет средств муниципального </w:t>
                  </w:r>
                  <w:proofErr w:type="spellStart"/>
                  <w:r w:rsidRPr="00B266E1">
                    <w:rPr>
                      <w:b w:val="0"/>
                      <w:sz w:val="24"/>
                      <w:szCs w:val="24"/>
                    </w:rPr>
                    <w:t>дорожногодорожного</w:t>
                  </w:r>
                  <w:proofErr w:type="spellEnd"/>
                  <w:r w:rsidRPr="00B266E1">
                    <w:rPr>
                      <w:b w:val="0"/>
                      <w:sz w:val="24"/>
                      <w:szCs w:val="24"/>
                    </w:rPr>
                    <w:t xml:space="preserve"> фонда)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sz w:val="24"/>
                      <w:szCs w:val="24"/>
                    </w:rPr>
                  </w:pPr>
                  <w:r w:rsidRPr="00B266E1">
                    <w:rPr>
                      <w:b w:val="0"/>
                      <w:sz w:val="24"/>
                      <w:szCs w:val="24"/>
                    </w:rPr>
                    <w:t>11501S7900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93,4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both"/>
                    <w:rPr>
                      <w:b w:val="0"/>
                      <w:sz w:val="24"/>
                      <w:szCs w:val="24"/>
                    </w:rPr>
                  </w:pPr>
                  <w:r w:rsidRPr="00B266E1">
                    <w:rPr>
                      <w:b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sz w:val="24"/>
                      <w:szCs w:val="24"/>
                    </w:rPr>
                  </w:pPr>
                  <w:r w:rsidRPr="00B266E1">
                    <w:rPr>
                      <w:b w:val="0"/>
                      <w:sz w:val="24"/>
                      <w:szCs w:val="24"/>
                    </w:rPr>
                    <w:t>11501S7900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93,4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both"/>
                    <w:rPr>
                      <w:b w:val="0"/>
                      <w:sz w:val="24"/>
                      <w:szCs w:val="24"/>
                    </w:rPr>
                  </w:pPr>
                  <w:r w:rsidRPr="00B266E1">
                    <w:rPr>
                      <w:b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sz w:val="24"/>
                      <w:szCs w:val="24"/>
                    </w:rPr>
                  </w:pPr>
                  <w:r w:rsidRPr="00B266E1">
                    <w:rPr>
                      <w:b w:val="0"/>
                      <w:sz w:val="24"/>
                      <w:szCs w:val="24"/>
                    </w:rPr>
                    <w:t>11501S7900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93,4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 xml:space="preserve">Капитальный ремонт, ремонт и содержание автомобильных дорог общего пользования местного значения за счет средств областного дорожного </w:t>
                  </w:r>
                  <w:r w:rsidRPr="00B266E1">
                    <w:rPr>
                      <w:b w:val="0"/>
                      <w:sz w:val="24"/>
                      <w:szCs w:val="24"/>
                    </w:rPr>
                    <w:lastRenderedPageBreak/>
                    <w:t>фонда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color w:val="000000"/>
                      <w:sz w:val="24"/>
                      <w:szCs w:val="24"/>
                    </w:rPr>
                  </w:pPr>
                  <w:r w:rsidRPr="00B266E1">
                    <w:rPr>
                      <w:b w:val="0"/>
                      <w:color w:val="000000"/>
                      <w:sz w:val="24"/>
                      <w:szCs w:val="24"/>
                    </w:rPr>
                    <w:t>11501D7300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4334,4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lastRenderedPageBreak/>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jc w:val="center"/>
                    <w:rPr>
                      <w:b w:val="0"/>
                      <w:color w:val="000000"/>
                      <w:sz w:val="24"/>
                      <w:szCs w:val="24"/>
                    </w:rPr>
                  </w:pPr>
                  <w:r w:rsidRPr="00B266E1">
                    <w:rPr>
                      <w:b w:val="0"/>
                      <w:color w:val="000000"/>
                      <w:sz w:val="24"/>
                      <w:szCs w:val="24"/>
                    </w:rPr>
                    <w:t>11501D7300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lang w:val="en-US"/>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4334,4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rPr>
                    <w:t>11501</w:t>
                  </w:r>
                  <w:r w:rsidRPr="00B266E1">
                    <w:rPr>
                      <w:b w:val="0"/>
                      <w:sz w:val="24"/>
                      <w:szCs w:val="24"/>
                      <w:lang w:val="en-US"/>
                    </w:rPr>
                    <w:t>D7300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lang w:val="en-US"/>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4334,4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ind w:left="-20"/>
                    <w:rPr>
                      <w:b w:val="0"/>
                      <w:sz w:val="24"/>
                      <w:szCs w:val="24"/>
                    </w:rPr>
                  </w:pPr>
                  <w:proofErr w:type="spellStart"/>
                  <w:r w:rsidRPr="00B266E1">
                    <w:rPr>
                      <w:b w:val="0"/>
                      <w:sz w:val="24"/>
                      <w:szCs w:val="24"/>
                    </w:rPr>
                    <w:t>Приобетение</w:t>
                  </w:r>
                  <w:proofErr w:type="spellEnd"/>
                  <w:r w:rsidRPr="00B266E1">
                    <w:rPr>
                      <w:b w:val="0"/>
                      <w:sz w:val="24"/>
                      <w:szCs w:val="24"/>
                    </w:rPr>
                    <w:t xml:space="preserve"> </w:t>
                  </w:r>
                  <w:proofErr w:type="spellStart"/>
                  <w:r w:rsidRPr="00B266E1">
                    <w:rPr>
                      <w:b w:val="0"/>
                      <w:sz w:val="24"/>
                      <w:szCs w:val="24"/>
                    </w:rPr>
                    <w:t>дорожно-эксплутационной</w:t>
                  </w:r>
                  <w:proofErr w:type="spellEnd"/>
                  <w:r w:rsidRPr="00B266E1">
                    <w:rPr>
                      <w:b w:val="0"/>
                      <w:sz w:val="24"/>
                      <w:szCs w:val="24"/>
                    </w:rPr>
                    <w:t xml:space="preserve"> техники, необходимой для выполнения комплекса работ по поддержанию надлежащего технического </w:t>
                  </w:r>
                  <w:proofErr w:type="spellStart"/>
                  <w:r w:rsidRPr="00B266E1">
                    <w:rPr>
                      <w:b w:val="0"/>
                      <w:sz w:val="24"/>
                      <w:szCs w:val="24"/>
                    </w:rPr>
                    <w:t>сосотояния</w:t>
                  </w:r>
                  <w:proofErr w:type="spellEnd"/>
                  <w:r w:rsidRPr="00B266E1">
                    <w:rPr>
                      <w:b w:val="0"/>
                      <w:sz w:val="24"/>
                      <w:szCs w:val="24"/>
                    </w:rPr>
                    <w:t xml:space="preserve"> автомобильных дорог общего пользования местного значения за счет средств областного дорожного фонда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11501</w:t>
                  </w:r>
                  <w:r w:rsidRPr="00B266E1">
                    <w:rPr>
                      <w:b w:val="0"/>
                      <w:sz w:val="24"/>
                      <w:szCs w:val="24"/>
                      <w:lang w:val="en-US"/>
                    </w:rPr>
                    <w:t>D7</w:t>
                  </w:r>
                  <w:r w:rsidRPr="00B266E1">
                    <w:rPr>
                      <w:b w:val="0"/>
                      <w:sz w:val="24"/>
                      <w:szCs w:val="24"/>
                    </w:rPr>
                    <w:t>9</w:t>
                  </w:r>
                  <w:r w:rsidRPr="00B266E1">
                    <w:rPr>
                      <w:b w:val="0"/>
                      <w:sz w:val="24"/>
                      <w:szCs w:val="24"/>
                      <w:lang w:val="en-US"/>
                    </w:rPr>
                    <w:t>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1500,0</w:t>
                  </w:r>
                </w:p>
              </w:tc>
            </w:tr>
            <w:tr w:rsidR="00B266E1" w:rsidRPr="00B266E1" w:rsidTr="00B266E1">
              <w:trPr>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ind w:left="-20"/>
                    <w:rPr>
                      <w:b w:val="0"/>
                      <w:sz w:val="24"/>
                      <w:szCs w:val="24"/>
                    </w:rPr>
                  </w:pPr>
                  <w:r w:rsidRPr="00B266E1">
                    <w:rPr>
                      <w:b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11501</w:t>
                  </w:r>
                  <w:r w:rsidRPr="00B266E1">
                    <w:rPr>
                      <w:b w:val="0"/>
                      <w:sz w:val="24"/>
                      <w:szCs w:val="24"/>
                      <w:lang w:val="en-US"/>
                    </w:rPr>
                    <w:t>D7</w:t>
                  </w:r>
                  <w:r w:rsidRPr="00B266E1">
                    <w:rPr>
                      <w:b w:val="0"/>
                      <w:sz w:val="24"/>
                      <w:szCs w:val="24"/>
                    </w:rPr>
                    <w:t>9</w:t>
                  </w:r>
                  <w:r w:rsidRPr="00B266E1">
                    <w:rPr>
                      <w:b w:val="0"/>
                      <w:sz w:val="24"/>
                      <w:szCs w:val="24"/>
                      <w:lang w:val="en-US"/>
                    </w:rPr>
                    <w:t>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1500,0</w:t>
                  </w:r>
                </w:p>
              </w:tc>
              <w:tc>
                <w:tcPr>
                  <w:tcW w:w="960" w:type="dxa"/>
                  <w:tcBorders>
                    <w:right w:val="single" w:sz="4" w:space="0" w:color="auto"/>
                  </w:tcBorders>
                  <w:vAlign w:val="bottom"/>
                </w:tcPr>
                <w:p w:rsidR="0037335E" w:rsidRPr="00B266E1" w:rsidRDefault="0037335E" w:rsidP="0037335E">
                  <w:pPr>
                    <w:keepNext/>
                    <w:widowControl/>
                    <w:autoSpaceDE/>
                    <w:autoSpaceDN/>
                    <w:adjustRightInd/>
                    <w:jc w:val="center"/>
                    <w:rPr>
                      <w:b w:val="0"/>
                      <w:bCs w:val="0"/>
                      <w:sz w:val="24"/>
                      <w:szCs w:val="24"/>
                      <w:highlight w:val="yellow"/>
                    </w:rPr>
                  </w:pPr>
                </w:p>
              </w:tc>
            </w:tr>
            <w:tr w:rsidR="00B266E1" w:rsidRPr="00B266E1" w:rsidTr="00B266E1">
              <w:trPr>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ind w:left="-20"/>
                    <w:rPr>
                      <w:b w:val="0"/>
                      <w:sz w:val="24"/>
                      <w:szCs w:val="24"/>
                    </w:rPr>
                  </w:pPr>
                  <w:r w:rsidRPr="00B266E1">
                    <w:rPr>
                      <w:b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11501</w:t>
                  </w:r>
                  <w:r w:rsidRPr="00B266E1">
                    <w:rPr>
                      <w:b w:val="0"/>
                      <w:sz w:val="24"/>
                      <w:szCs w:val="24"/>
                      <w:lang w:val="en-US"/>
                    </w:rPr>
                    <w:t>D7</w:t>
                  </w:r>
                  <w:r w:rsidRPr="00B266E1">
                    <w:rPr>
                      <w:b w:val="0"/>
                      <w:sz w:val="24"/>
                      <w:szCs w:val="24"/>
                    </w:rPr>
                    <w:t>9</w:t>
                  </w:r>
                  <w:r w:rsidRPr="00B266E1">
                    <w:rPr>
                      <w:b w:val="0"/>
                      <w:sz w:val="24"/>
                      <w:szCs w:val="24"/>
                      <w:lang w:val="en-US"/>
                    </w:rPr>
                    <w:t>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1500,0</w:t>
                  </w:r>
                </w:p>
              </w:tc>
              <w:tc>
                <w:tcPr>
                  <w:tcW w:w="960" w:type="dxa"/>
                  <w:tcBorders>
                    <w:right w:val="single" w:sz="4" w:space="0" w:color="auto"/>
                  </w:tcBorders>
                  <w:vAlign w:val="bottom"/>
                </w:tcPr>
                <w:p w:rsidR="0037335E" w:rsidRPr="00B266E1" w:rsidRDefault="0037335E" w:rsidP="0037335E">
                  <w:pPr>
                    <w:keepNext/>
                    <w:widowControl/>
                    <w:autoSpaceDE/>
                    <w:autoSpaceDN/>
                    <w:adjustRightInd/>
                    <w:jc w:val="center"/>
                    <w:rPr>
                      <w:b w:val="0"/>
                      <w:bCs w:val="0"/>
                      <w:sz w:val="24"/>
                      <w:szCs w:val="24"/>
                      <w:highlight w:val="yellow"/>
                    </w:rPr>
                  </w:pP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Дорожный фонд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4000000000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15003,2</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Дорожный фонд муниципального района (поселения)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4020000000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15003,2</w:t>
                  </w:r>
                </w:p>
              </w:tc>
            </w:tr>
            <w:tr w:rsidR="00B266E1" w:rsidRPr="00B266E1" w:rsidTr="00B266E1">
              <w:trPr>
                <w:gridAfter w:val="1"/>
                <w:wAfter w:w="960" w:type="dxa"/>
                <w:trHeight w:val="2083"/>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Капитальный ремонт, ремонт и содержание автомобильных дорого общего пользования, мостов и мостовых переходов, находящихся в государственной собственности муниципального района(поселения), за счет средств муниципального дорожного фонда (дорожного фонда поселения)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4020090000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15003,2</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4020090000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14661,2</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 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4020090000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14661,2</w:t>
                  </w:r>
                </w:p>
              </w:tc>
            </w:tr>
            <w:tr w:rsidR="00B266E1" w:rsidRPr="00B266E1" w:rsidTr="00B266E1">
              <w:trPr>
                <w:gridAfter w:val="1"/>
                <w:wAfter w:w="960" w:type="dxa"/>
                <w:trHeight w:val="69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09</w:t>
                  </w:r>
                </w:p>
              </w:tc>
              <w:tc>
                <w:tcPr>
                  <w:tcW w:w="1503" w:type="dxa"/>
                  <w:tcBorders>
                    <w:top w:val="nil"/>
                    <w:left w:val="nil"/>
                    <w:bottom w:val="single" w:sz="4" w:space="0" w:color="auto"/>
                    <w:right w:val="single" w:sz="4" w:space="0" w:color="auto"/>
                  </w:tcBorders>
                  <w:shd w:val="clear" w:color="auto" w:fill="auto"/>
                  <w:hideMark/>
                </w:tcPr>
                <w:p w:rsidR="0037335E" w:rsidRPr="00B266E1" w:rsidRDefault="0037335E" w:rsidP="0037335E">
                  <w:pPr>
                    <w:rPr>
                      <w:b w:val="0"/>
                      <w:bCs w:val="0"/>
                      <w:color w:val="000000"/>
                      <w:sz w:val="24"/>
                      <w:szCs w:val="24"/>
                    </w:rPr>
                  </w:pPr>
                </w:p>
                <w:p w:rsidR="0037335E" w:rsidRPr="00B266E1" w:rsidRDefault="0037335E" w:rsidP="0037335E">
                  <w:pPr>
                    <w:rPr>
                      <w:b w:val="0"/>
                      <w:bCs w:val="0"/>
                      <w:color w:val="000000"/>
                      <w:sz w:val="24"/>
                      <w:szCs w:val="24"/>
                    </w:rPr>
                  </w:pPr>
                </w:p>
                <w:p w:rsidR="0037335E" w:rsidRPr="00B266E1" w:rsidRDefault="0037335E" w:rsidP="0037335E">
                  <w:pPr>
                    <w:rPr>
                      <w:b w:val="0"/>
                      <w:sz w:val="24"/>
                      <w:szCs w:val="24"/>
                    </w:rPr>
                  </w:pPr>
                  <w:r w:rsidRPr="00B266E1">
                    <w:rPr>
                      <w:b w:val="0"/>
                      <w:bCs w:val="0"/>
                      <w:color w:val="000000"/>
                      <w:sz w:val="24"/>
                      <w:szCs w:val="24"/>
                    </w:rPr>
                    <w:t>4020090000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500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342,0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Иные 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09</w:t>
                  </w:r>
                </w:p>
              </w:tc>
              <w:tc>
                <w:tcPr>
                  <w:tcW w:w="1503" w:type="dxa"/>
                  <w:tcBorders>
                    <w:top w:val="nil"/>
                    <w:left w:val="nil"/>
                    <w:bottom w:val="single" w:sz="4" w:space="0" w:color="auto"/>
                    <w:right w:val="single" w:sz="4" w:space="0" w:color="auto"/>
                  </w:tcBorders>
                  <w:shd w:val="clear" w:color="auto" w:fill="auto"/>
                  <w:hideMark/>
                </w:tcPr>
                <w:p w:rsidR="0037335E" w:rsidRPr="00B266E1" w:rsidRDefault="0037335E" w:rsidP="0037335E">
                  <w:pPr>
                    <w:rPr>
                      <w:b w:val="0"/>
                      <w:bCs w:val="0"/>
                      <w:color w:val="000000"/>
                      <w:sz w:val="24"/>
                      <w:szCs w:val="24"/>
                    </w:rPr>
                  </w:pPr>
                </w:p>
                <w:p w:rsidR="0037335E" w:rsidRPr="00B266E1" w:rsidRDefault="0037335E" w:rsidP="0037335E">
                  <w:pPr>
                    <w:rPr>
                      <w:b w:val="0"/>
                      <w:bCs w:val="0"/>
                      <w:color w:val="000000"/>
                      <w:sz w:val="24"/>
                      <w:szCs w:val="24"/>
                    </w:rPr>
                  </w:pPr>
                </w:p>
                <w:p w:rsidR="0037335E" w:rsidRPr="00B266E1" w:rsidRDefault="0037335E" w:rsidP="0037335E">
                  <w:pPr>
                    <w:rPr>
                      <w:b w:val="0"/>
                      <w:sz w:val="24"/>
                      <w:szCs w:val="24"/>
                    </w:rPr>
                  </w:pPr>
                  <w:r w:rsidRPr="00B266E1">
                    <w:rPr>
                      <w:b w:val="0"/>
                      <w:bCs w:val="0"/>
                      <w:color w:val="000000"/>
                      <w:sz w:val="24"/>
                      <w:szCs w:val="24"/>
                    </w:rPr>
                    <w:t>4020090000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540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342,0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Другие вопросы в области национальной экономики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1193,1</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Муниципальная  программа «Развитие малого и среднего предпринимательства в Романовском муниципальном районе Саратовской области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1140010070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1140010070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1140010070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4,0</w:t>
                  </w:r>
                </w:p>
              </w:tc>
            </w:tr>
            <w:tr w:rsidR="00B266E1" w:rsidRPr="00B266E1" w:rsidTr="00B266E1">
              <w:trPr>
                <w:gridAfter w:val="1"/>
                <w:wAfter w:w="960" w:type="dxa"/>
                <w:trHeight w:val="32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4400000000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1189,1</w:t>
                  </w:r>
                </w:p>
              </w:tc>
            </w:tr>
            <w:tr w:rsidR="00B266E1" w:rsidRPr="00B266E1" w:rsidTr="00B266E1">
              <w:trPr>
                <w:gridAfter w:val="1"/>
                <w:wAfter w:w="960" w:type="dxa"/>
                <w:trHeight w:val="58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Мероприятия по землеустройству и землепользованию</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4400003000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589,1</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4400003000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589,1</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4400003000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589,1</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Иные межбюджетные 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4400079200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600,0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rPr>
                      <w:b w:val="0"/>
                      <w:color w:val="000000"/>
                      <w:sz w:val="24"/>
                      <w:szCs w:val="24"/>
                    </w:rPr>
                  </w:pPr>
                  <w:r w:rsidRPr="00B266E1">
                    <w:rPr>
                      <w:b w:val="0"/>
                      <w:color w:val="000000"/>
                      <w:sz w:val="24"/>
                      <w:szCs w:val="24"/>
                    </w:rPr>
                    <w:t>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4400079200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500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600,0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rPr>
                      <w:b w:val="0"/>
                      <w:color w:val="000000"/>
                      <w:sz w:val="24"/>
                      <w:szCs w:val="24"/>
                    </w:rPr>
                  </w:pPr>
                  <w:r w:rsidRPr="00B266E1">
                    <w:rPr>
                      <w:b w:val="0"/>
                      <w:color w:val="000000"/>
                      <w:sz w:val="24"/>
                      <w:szCs w:val="24"/>
                    </w:rPr>
                    <w:t>Иные 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04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4400079200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540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600,0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Жилищно-коммунальное хозяйство</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05</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88,5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Жилищное хозяйство</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Взносы на проведение капитального ремонта общего имущества многоквартирных домов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9600000000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 xml:space="preserve">Взносы на проведение </w:t>
                  </w:r>
                  <w:r w:rsidRPr="00B266E1">
                    <w:rPr>
                      <w:b w:val="0"/>
                      <w:bCs w:val="0"/>
                      <w:sz w:val="24"/>
                      <w:szCs w:val="24"/>
                    </w:rPr>
                    <w:lastRenderedPageBreak/>
                    <w:t>капитального ремонта общего имущества многоквартирных домов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9600022240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lastRenderedPageBreak/>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9600022240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05</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9600022240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Социальная политика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2818,4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Пенсионное обеспечение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168,1</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Меры социальной поддержки и материальная поддержка отдельных категорий населения </w:t>
                  </w:r>
                  <w:r w:rsidRPr="00B266E1">
                    <w:rPr>
                      <w:b w:val="0"/>
                      <w:bCs w:val="0"/>
                      <w:sz w:val="24"/>
                      <w:szCs w:val="24"/>
                    </w:rPr>
                    <w:t>субъектов РФ</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168,1</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Меры социальной поддержки и материальная поддержка муниципальных служащих</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2710000000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168,1</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Доплата к пенсиям муниципальных служащих</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2710021100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168,1</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Социальное обеспечение и иные выплаты населению</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2710021100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168,1</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Публичные нормативные социальные выплаты гражданам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2710021100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168,1</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Социальное обеспечение населения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2639,7</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Меры социальной поддержки и материальная поддержка отдельных категорий населения субъектов РФ</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663,4</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Меры социальной поддержки отдельным категориям граждан, проживающим и работающим в сельской местности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663,4</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Предоставление льгот по оплате коммунальных услуг отдельным категориям граждан, проживающим и работающим в сельской местности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2720041100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663,4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Социальное обеспечение и иные выплаты населению</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2720041100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663,4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Публичные нормативные социальные выплаты гражданам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2720041100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1041,6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1130000000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1041,6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bCs w:val="0"/>
                      <w:sz w:val="24"/>
                      <w:szCs w:val="24"/>
                    </w:rPr>
                    <w:t xml:space="preserve">Муниципальная  программа «Обеспечение жильем молодых семей» федеральной </w:t>
                  </w:r>
                  <w:r w:rsidRPr="00B266E1">
                    <w:rPr>
                      <w:b w:val="0"/>
                      <w:bCs w:val="0"/>
                      <w:sz w:val="24"/>
                      <w:szCs w:val="24"/>
                    </w:rPr>
                    <w:lastRenderedPageBreak/>
                    <w:t>целевой программы «Жилище» 2015-2020 гг. в Романовском муниципальном районе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sz w:val="24"/>
                      <w:szCs w:val="24"/>
                    </w:rPr>
                    <w:t>11300</w:t>
                  </w:r>
                  <w:r w:rsidRPr="00B266E1">
                    <w:rPr>
                      <w:b w:val="0"/>
                      <w:sz w:val="24"/>
                      <w:szCs w:val="24"/>
                      <w:lang w:val="en-US"/>
                    </w:rPr>
                    <w:t>L0000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1041,6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lastRenderedPageBreak/>
                    <w:t>Реализация мероприятий по обеспечению жильем молодых семей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11300</w:t>
                  </w:r>
                  <w:r w:rsidRPr="00B266E1">
                    <w:rPr>
                      <w:b w:val="0"/>
                      <w:sz w:val="24"/>
                      <w:szCs w:val="24"/>
                      <w:lang w:val="en-US"/>
                    </w:rPr>
                    <w:t>L</w:t>
                  </w:r>
                  <w:r w:rsidRPr="00B266E1">
                    <w:rPr>
                      <w:b w:val="0"/>
                      <w:sz w:val="24"/>
                      <w:szCs w:val="24"/>
                    </w:rPr>
                    <w:t>4970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1041,6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Социальное обеспечение и иные выплаты населению</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rPr>
                    <w:t>11300</w:t>
                  </w:r>
                  <w:r w:rsidRPr="00B266E1">
                    <w:rPr>
                      <w:b w:val="0"/>
                      <w:sz w:val="24"/>
                      <w:szCs w:val="24"/>
                      <w:lang w:val="en-US"/>
                    </w:rPr>
                    <w:t>L4970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lang w:val="en-US"/>
                    </w:rPr>
                    <w:t>300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1041,6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Пособия, компенсации и иные социальные выплаты гражданам, кроме публичных нормативных обязательств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lang w:val="en-US"/>
                    </w:rPr>
                    <w:t>11300L4970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lang w:val="en-US"/>
                    </w:rPr>
                  </w:pPr>
                  <w:r w:rsidRPr="00B266E1">
                    <w:rPr>
                      <w:b w:val="0"/>
                      <w:sz w:val="24"/>
                      <w:szCs w:val="24"/>
                      <w:lang w:val="en-US"/>
                    </w:rPr>
                    <w:t>320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1041,6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Исполнение переданных полномочий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945,3</w:t>
                  </w:r>
                </w:p>
              </w:tc>
            </w:tr>
            <w:tr w:rsidR="00B266E1" w:rsidRPr="00B266E1" w:rsidTr="00B266E1">
              <w:trPr>
                <w:gridAfter w:val="1"/>
                <w:wAfter w:w="960" w:type="dxa"/>
                <w:trHeight w:val="285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945,3</w:t>
                  </w:r>
                </w:p>
              </w:tc>
            </w:tr>
            <w:tr w:rsidR="00B266E1" w:rsidRPr="00B266E1" w:rsidTr="00B266E1">
              <w:trPr>
                <w:gridAfter w:val="1"/>
                <w:wAfter w:w="960" w:type="dxa"/>
                <w:trHeight w:val="130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2620077В00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945,3</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2620077В00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2620077В00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Социальное обеспечение и иные выплаты населению</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2620077В00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931,3</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Публичные нормативные социальные выплаты гражданам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2620077В00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931,3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Физическая культура и спорт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Физическая культура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lastRenderedPageBreak/>
                    <w:t>Муниципальная  программа «Развитие физической культуры и спорта в Романовском муниципальном районе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bCs w:val="0"/>
                      <w:sz w:val="24"/>
                      <w:szCs w:val="24"/>
                    </w:rPr>
                  </w:pPr>
                  <w:r w:rsidRPr="00B266E1">
                    <w:rPr>
                      <w:b w:val="0"/>
                      <w:bCs w:val="0"/>
                      <w:sz w:val="24"/>
                      <w:szCs w:val="24"/>
                    </w:rPr>
                    <w:t>1140010040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1503" w:type="dxa"/>
                  <w:tcBorders>
                    <w:top w:val="nil"/>
                    <w:left w:val="nil"/>
                    <w:bottom w:val="single" w:sz="4" w:space="0" w:color="auto"/>
                    <w:right w:val="single" w:sz="4" w:space="0" w:color="auto"/>
                  </w:tcBorders>
                  <w:shd w:val="clear" w:color="auto" w:fill="auto"/>
                  <w:hideMark/>
                </w:tcPr>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sz w:val="24"/>
                      <w:szCs w:val="24"/>
                    </w:rPr>
                  </w:pPr>
                  <w:r w:rsidRPr="00B266E1">
                    <w:rPr>
                      <w:b w:val="0"/>
                      <w:color w:val="000000"/>
                      <w:sz w:val="24"/>
                      <w:szCs w:val="24"/>
                    </w:rPr>
                    <w:t>1140010040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12,0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1503" w:type="dxa"/>
                  <w:tcBorders>
                    <w:top w:val="nil"/>
                    <w:left w:val="nil"/>
                    <w:bottom w:val="single" w:sz="4" w:space="0" w:color="auto"/>
                    <w:right w:val="single" w:sz="4" w:space="0" w:color="auto"/>
                  </w:tcBorders>
                  <w:shd w:val="clear" w:color="auto" w:fill="auto"/>
                  <w:hideMark/>
                </w:tcPr>
                <w:p w:rsidR="0037335E" w:rsidRPr="00B266E1" w:rsidRDefault="0037335E" w:rsidP="0037335E">
                  <w:pPr>
                    <w:rPr>
                      <w:b w:val="0"/>
                      <w:color w:val="000000"/>
                      <w:sz w:val="24"/>
                      <w:szCs w:val="24"/>
                    </w:rPr>
                  </w:pPr>
                </w:p>
                <w:p w:rsidR="0037335E" w:rsidRPr="00B266E1" w:rsidRDefault="0037335E" w:rsidP="0037335E">
                  <w:pPr>
                    <w:rPr>
                      <w:b w:val="0"/>
                      <w:color w:val="000000"/>
                      <w:sz w:val="24"/>
                      <w:szCs w:val="24"/>
                    </w:rPr>
                  </w:pPr>
                </w:p>
                <w:p w:rsidR="0037335E" w:rsidRPr="00B266E1" w:rsidRDefault="0037335E" w:rsidP="0037335E">
                  <w:pPr>
                    <w:rPr>
                      <w:b w:val="0"/>
                      <w:sz w:val="24"/>
                      <w:szCs w:val="24"/>
                    </w:rPr>
                  </w:pPr>
                  <w:r w:rsidRPr="00B266E1">
                    <w:rPr>
                      <w:b w:val="0"/>
                      <w:color w:val="000000"/>
                      <w:sz w:val="24"/>
                      <w:szCs w:val="24"/>
                    </w:rPr>
                    <w:t>1140010040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12,0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1140010040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88,0</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1140010040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88,0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Средства массовой информации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318,8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Периодическая печать и издательства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318,8</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периодических изданий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318,8</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Периодические издания, учрежденные органами законодательной и исполнительной власти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2310000000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318,8</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Государственная поддержка средств массовой информации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2310004400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2310004400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Субсидии юридическим лицам (кроме некоммерческих организаций), индивидуальным предпринимателям, физическим лицам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2310004400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100,0</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Поддержка районных печатных средств массовой информации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2310078600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218,8</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2310078600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218,8</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sz w:val="24"/>
                      <w:szCs w:val="24"/>
                    </w:rPr>
                  </w:pPr>
                  <w:r w:rsidRPr="00B266E1">
                    <w:rPr>
                      <w:b w:val="0"/>
                      <w:sz w:val="24"/>
                      <w:szCs w:val="24"/>
                    </w:rPr>
                    <w:t xml:space="preserve">Субсидии юридическим лицам( кроме некоммерческих организаций), индивидуальным </w:t>
                  </w:r>
                  <w:r w:rsidRPr="00B266E1">
                    <w:rPr>
                      <w:b w:val="0"/>
                      <w:sz w:val="24"/>
                      <w:szCs w:val="24"/>
                    </w:rPr>
                    <w:lastRenderedPageBreak/>
                    <w:t>предпринимателям , физическим лицам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201</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12</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2310078600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810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jc w:val="center"/>
                    <w:rPr>
                      <w:b w:val="0"/>
                      <w:sz w:val="24"/>
                      <w:szCs w:val="24"/>
                    </w:rPr>
                  </w:pPr>
                  <w:r w:rsidRPr="00B266E1">
                    <w:rPr>
                      <w:b w:val="0"/>
                      <w:sz w:val="24"/>
                      <w:szCs w:val="24"/>
                    </w:rPr>
                    <w:t>218,8</w:t>
                  </w:r>
                </w:p>
              </w:tc>
            </w:tr>
            <w:tr w:rsidR="00B266E1" w:rsidRPr="00B266E1" w:rsidTr="00B266E1">
              <w:trPr>
                <w:gridAfter w:val="1"/>
                <w:wAfter w:w="960" w:type="dxa"/>
                <w:trHeight w:val="116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lastRenderedPageBreak/>
                    <w:t>Финансовое управление администрации Романовского муниципального района Саратовской области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52DD1">
                  <w:pPr>
                    <w:rPr>
                      <w:b w:val="0"/>
                      <w:color w:val="000000"/>
                      <w:sz w:val="24"/>
                      <w:szCs w:val="24"/>
                    </w:rPr>
                  </w:pPr>
                  <w:r w:rsidRPr="00B266E1">
                    <w:rPr>
                      <w:b w:val="0"/>
                      <w:color w:val="000000"/>
                      <w:sz w:val="24"/>
                      <w:szCs w:val="24"/>
                    </w:rPr>
                    <w:t>5217,</w:t>
                  </w:r>
                  <w:r w:rsidR="00352DD1">
                    <w:rPr>
                      <w:b w:val="0"/>
                      <w:color w:val="000000"/>
                      <w:sz w:val="24"/>
                      <w:szCs w:val="24"/>
                    </w:rPr>
                    <w:t>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Общегосударственные вопросы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52DD1" w:rsidP="0037335E">
                  <w:pPr>
                    <w:rPr>
                      <w:b w:val="0"/>
                      <w:color w:val="000000"/>
                      <w:sz w:val="24"/>
                      <w:szCs w:val="24"/>
                    </w:rPr>
                  </w:pPr>
                  <w:r>
                    <w:rPr>
                      <w:b w:val="0"/>
                      <w:color w:val="000000"/>
                      <w:sz w:val="24"/>
                      <w:szCs w:val="24"/>
                    </w:rPr>
                    <w:t>4359,3</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финансовых, налоговых и таможенных органов и органов финансового надзора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52DD1" w:rsidP="0037335E">
                  <w:pPr>
                    <w:rPr>
                      <w:b w:val="0"/>
                      <w:bCs w:val="0"/>
                      <w:color w:val="000000"/>
                      <w:sz w:val="24"/>
                      <w:szCs w:val="24"/>
                    </w:rPr>
                  </w:pPr>
                  <w:r>
                    <w:rPr>
                      <w:b w:val="0"/>
                      <w:bCs w:val="0"/>
                      <w:color w:val="000000"/>
                      <w:sz w:val="24"/>
                      <w:szCs w:val="24"/>
                    </w:rPr>
                    <w:t>4359,3</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Выполнение функций органами местного самоуправления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52DD1" w:rsidP="0037335E">
                  <w:pPr>
                    <w:rPr>
                      <w:b w:val="0"/>
                      <w:bCs w:val="0"/>
                      <w:color w:val="000000"/>
                      <w:sz w:val="24"/>
                      <w:szCs w:val="24"/>
                    </w:rPr>
                  </w:pPr>
                  <w:r>
                    <w:rPr>
                      <w:b w:val="0"/>
                      <w:bCs w:val="0"/>
                      <w:color w:val="000000"/>
                      <w:sz w:val="24"/>
                      <w:szCs w:val="24"/>
                    </w:rPr>
                    <w:t>3948,4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органов исполнительной власти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52DD1" w:rsidP="0037335E">
                  <w:pPr>
                    <w:rPr>
                      <w:b w:val="0"/>
                      <w:bCs w:val="0"/>
                      <w:color w:val="000000"/>
                      <w:sz w:val="24"/>
                      <w:szCs w:val="24"/>
                    </w:rPr>
                  </w:pPr>
                  <w:r>
                    <w:rPr>
                      <w:b w:val="0"/>
                      <w:bCs w:val="0"/>
                      <w:color w:val="000000"/>
                      <w:sz w:val="24"/>
                      <w:szCs w:val="24"/>
                    </w:rPr>
                    <w:t>3948,4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обеспечение функций центрального аппарата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52DD1" w:rsidP="0037335E">
                  <w:pPr>
                    <w:rPr>
                      <w:b w:val="0"/>
                      <w:bCs w:val="0"/>
                      <w:color w:val="000000"/>
                      <w:sz w:val="24"/>
                      <w:szCs w:val="24"/>
                    </w:rPr>
                  </w:pPr>
                  <w:r>
                    <w:rPr>
                      <w:b w:val="0"/>
                      <w:bCs w:val="0"/>
                      <w:color w:val="000000"/>
                      <w:sz w:val="24"/>
                      <w:szCs w:val="24"/>
                    </w:rPr>
                    <w:t>3948,4</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3946,</w:t>
                  </w:r>
                  <w:r w:rsidR="00352DD1">
                    <w:rPr>
                      <w:b w:val="0"/>
                      <w:bCs w:val="0"/>
                      <w:color w:val="000000"/>
                      <w:sz w:val="24"/>
                      <w:szCs w:val="24"/>
                    </w:rPr>
                    <w:t>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52DD1" w:rsidP="0037335E">
                  <w:pPr>
                    <w:rPr>
                      <w:b w:val="0"/>
                      <w:bCs w:val="0"/>
                      <w:color w:val="000000"/>
                      <w:sz w:val="24"/>
                      <w:szCs w:val="24"/>
                    </w:rPr>
                  </w:pPr>
                  <w:r>
                    <w:rPr>
                      <w:b w:val="0"/>
                      <w:bCs w:val="0"/>
                      <w:color w:val="000000"/>
                      <w:sz w:val="24"/>
                      <w:szCs w:val="24"/>
                    </w:rPr>
                    <w:t>3946,7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410,9</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Муниципальная программа «Развитие местного самоуправления в Романовском муниципальном районе»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410,9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410,9</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410,9</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410,9</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lastRenderedPageBreak/>
                    <w:t>Обслуживание государственного и муниципального долга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4,6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Процентные платежи по долговым обязательствам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Процентные платежи по муниципальным долговым обязательствам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0650000000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keepNext/>
                    <w:widowControl/>
                    <w:autoSpaceDE/>
                    <w:autoSpaceDN/>
                    <w:adjustRightInd/>
                    <w:rPr>
                      <w:b w:val="0"/>
                      <w:bCs w:val="0"/>
                      <w:sz w:val="24"/>
                      <w:szCs w:val="24"/>
                    </w:rPr>
                  </w:pPr>
                  <w:r w:rsidRPr="00B266E1">
                    <w:rPr>
                      <w:b w:val="0"/>
                      <w:bCs w:val="0"/>
                      <w:sz w:val="24"/>
                      <w:szCs w:val="24"/>
                    </w:rPr>
                    <w:t>Проценты за пользование бюджетными кредитами, полученными из областного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0650003000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Обслуживание государственного (муниципального) долга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0650003000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700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Обслуживание муниципального долга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0650003000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730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4,6</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Межбюджетные трансферты бюджетам субъектов Российской Федерации и муниципальных образований общего характера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lang w:val="en-US"/>
                    </w:rPr>
                    <w:t>853</w:t>
                  </w:r>
                  <w:r w:rsidRPr="00B266E1">
                    <w:rPr>
                      <w:b w:val="0"/>
                      <w:sz w:val="24"/>
                      <w:szCs w:val="24"/>
                    </w:rPr>
                    <w:t>,4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Дотации бюджетам поселений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853,4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853,4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Предоставление межбюджетных трансфертов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2610000000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205,8</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Выравнивание бюджетной обеспеченности поселений из районного фонда финансовой поддержки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2610000010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2610000010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Дотации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2610000010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205,8</w:t>
                  </w:r>
                </w:p>
              </w:tc>
            </w:tr>
            <w:tr w:rsidR="00B266E1" w:rsidRPr="00B266E1" w:rsidTr="00B266E1">
              <w:trPr>
                <w:gridAfter w:val="1"/>
                <w:wAfter w:w="960" w:type="dxa"/>
                <w:trHeight w:val="2598"/>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647,6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Расчет и предоставление дотаций поселениям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647,6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Межбюджетные трансферты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647,6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Дотации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202</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2620076100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647,6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Отдел образования администрации Романовского муниципального района Саратовской области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164849,4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Образование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164287,2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Дошкольное образование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31958,5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Муниципальная программа "Развитие образования Романовского муниципального района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1300000000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31094,6</w:t>
                  </w:r>
                </w:p>
              </w:tc>
            </w:tr>
            <w:tr w:rsidR="00B266E1" w:rsidRPr="00B266E1" w:rsidTr="00B266E1">
              <w:trPr>
                <w:gridAfter w:val="1"/>
                <w:wAfter w:w="960" w:type="dxa"/>
                <w:trHeight w:val="42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sz w:val="24"/>
                      <w:szCs w:val="24"/>
                    </w:rPr>
                    <w:t>Подпрограмма "Развитие системы дошкольного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31094,6</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32,9</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32,9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32,9</w:t>
                  </w:r>
                </w:p>
              </w:tc>
            </w:tr>
            <w:tr w:rsidR="00B266E1" w:rsidRPr="00B266E1" w:rsidTr="00B266E1">
              <w:trPr>
                <w:gridAfter w:val="1"/>
                <w:wAfter w:w="960" w:type="dxa"/>
                <w:trHeight w:val="76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1474,9</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1474,9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Субсидии бюджетным учреждениям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1474,9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Осуществление расходов за счет иных  межбюджетных трансфертов стимулирующего (поощрительного) характера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108,1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108,1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108,1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bCs w:val="0"/>
                      <w:sz w:val="24"/>
                      <w:szCs w:val="24"/>
                    </w:rPr>
                    <w:t>Обеспечение повышения оплаты труда некоторых категорий работников муниципальных учреждений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13001</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68,7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Предоставление субсидий бюджетным, автономным учреждениям и иным некоммерческим </w:t>
                  </w:r>
                  <w:r w:rsidRPr="00B266E1">
                    <w:rPr>
                      <w:b w:val="0"/>
                      <w:bCs w:val="0"/>
                      <w:sz w:val="24"/>
                      <w:szCs w:val="24"/>
                    </w:rPr>
                    <w:lastRenderedPageBreak/>
                    <w:t>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13001S2300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68,7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lang w:val="en-US"/>
                    </w:rPr>
                    <w:t>13001S2300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68,7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17196,5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17196,5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17196,5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555,4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555,4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555,4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Основное мероприятие "Обеспечение предоставление качественного дошкольного образования детям"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1300180000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11658,1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1300183300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11658,1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1300183300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11658,1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1300183300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11658,1</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учреждений (оказание услуг, выполнение работ)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863,9</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дошкольных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8330000000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863,9</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Погашение просроченной кредиторской задолженности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8330007110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202,4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8330007110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202,4</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8330007110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202,4</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8330072200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661,5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8330072200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661,5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8330072200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661,5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Общее образование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115989,1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both"/>
                    <w:rPr>
                      <w:b w:val="0"/>
                      <w:bCs w:val="0"/>
                      <w:sz w:val="24"/>
                      <w:szCs w:val="24"/>
                    </w:rPr>
                  </w:pPr>
                  <w:r w:rsidRPr="00B266E1">
                    <w:rPr>
                      <w:b w:val="0"/>
                      <w:bCs w:val="0"/>
                      <w:sz w:val="24"/>
                      <w:szCs w:val="24"/>
                    </w:rPr>
                    <w:t>Муниципальная программа «Развитие образования Романовского муниципального района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111384,6</w:t>
                  </w:r>
                </w:p>
              </w:tc>
            </w:tr>
            <w:tr w:rsidR="00B266E1" w:rsidRPr="00B266E1" w:rsidTr="00B266E1">
              <w:trPr>
                <w:gridAfter w:val="1"/>
                <w:wAfter w:w="960" w:type="dxa"/>
                <w:trHeight w:val="41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Подпрограмма "Развитие системы дошкольного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136,0</w:t>
                  </w:r>
                </w:p>
              </w:tc>
            </w:tr>
            <w:tr w:rsidR="00B266E1" w:rsidRPr="00B266E1" w:rsidTr="00B266E1">
              <w:trPr>
                <w:gridAfter w:val="1"/>
                <w:wAfter w:w="960" w:type="dxa"/>
                <w:trHeight w:val="42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18,9</w:t>
                  </w:r>
                </w:p>
              </w:tc>
            </w:tr>
            <w:tr w:rsidR="00B266E1" w:rsidRPr="00B266E1" w:rsidTr="00B266E1">
              <w:trPr>
                <w:gridAfter w:val="1"/>
                <w:wAfter w:w="960" w:type="dxa"/>
                <w:trHeight w:val="432"/>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18,9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18,9</w:t>
                  </w:r>
                </w:p>
              </w:tc>
            </w:tr>
            <w:tr w:rsidR="00B266E1" w:rsidRPr="00B266E1" w:rsidTr="00B266E1">
              <w:trPr>
                <w:gridAfter w:val="1"/>
                <w:wAfter w:w="960" w:type="dxa"/>
                <w:trHeight w:val="39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63,0</w:t>
                  </w:r>
                </w:p>
              </w:tc>
            </w:tr>
            <w:tr w:rsidR="00B266E1" w:rsidRPr="00B266E1" w:rsidTr="00B266E1">
              <w:trPr>
                <w:gridAfter w:val="1"/>
                <w:wAfter w:w="960" w:type="dxa"/>
                <w:trHeight w:val="420"/>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Предоставление субсидий бюджетным, автономным учреждениям и иным </w:t>
                  </w:r>
                  <w:r w:rsidRPr="00B266E1">
                    <w:rPr>
                      <w:b w:val="0"/>
                      <w:bCs w:val="0"/>
                      <w:sz w:val="24"/>
                      <w:szCs w:val="24"/>
                    </w:rPr>
                    <w:lastRenderedPageBreak/>
                    <w:t>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63,0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1300176900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63,0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1300183300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54,1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1300183300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54,1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1300183300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54,1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Подпрограмма "Развитие системы общего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111248,6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Субсидия бюджетам муниципальных районов и городских округов области на реализацию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942,1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942,1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942,1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Осуществление расходов за счет иных  межбюджетных трансфертов стимулирующего (поощрительного) характера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3853,2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3853,2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3853,2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основного мероприятия</w:t>
                  </w:r>
                </w:p>
                <w:p w:rsidR="0037335E" w:rsidRPr="00B266E1" w:rsidRDefault="0037335E" w:rsidP="0037335E">
                  <w:pPr>
                    <w:widowControl/>
                    <w:autoSpaceDE/>
                    <w:autoSpaceDN/>
                    <w:adjustRightInd/>
                    <w:rPr>
                      <w:b w:val="0"/>
                      <w:bCs w:val="0"/>
                      <w:sz w:val="24"/>
                      <w:szCs w:val="24"/>
                    </w:rPr>
                  </w:pPr>
                  <w:r w:rsidRPr="00B266E1">
                    <w:rPr>
                      <w:b w:val="0"/>
                      <w:bCs w:val="0"/>
                      <w:sz w:val="24"/>
                      <w:szCs w:val="24"/>
                    </w:rPr>
                    <w:t>«Обеспечение образовательной деятельности муниципальных общеобразовательных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1300277000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83112,5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Предоставление субсидий бюджетным, автономным учреждениям и иным </w:t>
                  </w:r>
                  <w:r w:rsidRPr="00B266E1">
                    <w:rPr>
                      <w:b w:val="0"/>
                      <w:bCs w:val="0"/>
                      <w:sz w:val="24"/>
                      <w:szCs w:val="24"/>
                    </w:rPr>
                    <w:lastRenderedPageBreak/>
                    <w:t>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1300277000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83112,5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1300277000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83112,5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основного мероприятия</w:t>
                  </w:r>
                </w:p>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1300277200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2010,1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1300277200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2010,1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1300277200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2010,1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1300283400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21330,7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1300283400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21330,7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1300283400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21330,7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1110000000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1570,0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Муниципальная программа «Реализация мероприятий по созданию в 2018 году</w:t>
                  </w:r>
                </w:p>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 в общеобразовательных организациях, </w:t>
                  </w:r>
                </w:p>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расположенных в сельской местности </w:t>
                  </w:r>
                </w:p>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Романовского муниципального района Саратовской области, </w:t>
                  </w:r>
                </w:p>
                <w:p w:rsidR="0037335E" w:rsidRPr="00B266E1" w:rsidRDefault="0037335E" w:rsidP="0037335E">
                  <w:pPr>
                    <w:widowControl/>
                    <w:autoSpaceDE/>
                    <w:autoSpaceDN/>
                    <w:adjustRightInd/>
                    <w:rPr>
                      <w:b w:val="0"/>
                      <w:bCs w:val="0"/>
                      <w:sz w:val="24"/>
                      <w:szCs w:val="24"/>
                    </w:rPr>
                  </w:pPr>
                  <w:r w:rsidRPr="00B266E1">
                    <w:rPr>
                      <w:b w:val="0"/>
                      <w:bCs w:val="0"/>
                      <w:sz w:val="24"/>
                      <w:szCs w:val="24"/>
                    </w:rPr>
                    <w:t>условий  для занятий физической культурой и спортом»</w:t>
                  </w:r>
                </w:p>
                <w:p w:rsidR="0037335E" w:rsidRPr="00B266E1" w:rsidRDefault="0037335E" w:rsidP="0037335E">
                  <w:pPr>
                    <w:widowControl/>
                    <w:autoSpaceDE/>
                    <w:autoSpaceDN/>
                    <w:adjustRightInd/>
                    <w:rPr>
                      <w:b w:val="0"/>
                      <w:bCs w:val="0"/>
                      <w:sz w:val="24"/>
                      <w:szCs w:val="24"/>
                    </w:rPr>
                  </w:pP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11100</w:t>
                  </w:r>
                  <w:r w:rsidRPr="00B266E1">
                    <w:rPr>
                      <w:b w:val="0"/>
                      <w:bCs w:val="0"/>
                      <w:sz w:val="24"/>
                      <w:szCs w:val="24"/>
                      <w:lang w:val="en-US"/>
                    </w:rPr>
                    <w:t>L0970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1570,0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Создание в общеобразовательных организациях, расположенных </w:t>
                  </w:r>
                  <w:r w:rsidRPr="00B266E1">
                    <w:rPr>
                      <w:b w:val="0"/>
                      <w:bCs w:val="0"/>
                      <w:sz w:val="24"/>
                      <w:szCs w:val="24"/>
                    </w:rPr>
                    <w:lastRenderedPageBreak/>
                    <w:t>в сельской местности, условий для занятий физической культурой и спортом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11100</w:t>
                  </w:r>
                  <w:r w:rsidRPr="00B266E1">
                    <w:rPr>
                      <w:b w:val="0"/>
                      <w:bCs w:val="0"/>
                      <w:sz w:val="24"/>
                      <w:szCs w:val="24"/>
                      <w:lang w:val="en-US"/>
                    </w:rPr>
                    <w:t>L0970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1570,0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11100</w:t>
                  </w:r>
                  <w:r w:rsidRPr="00B266E1">
                    <w:rPr>
                      <w:b w:val="0"/>
                      <w:bCs w:val="0"/>
                      <w:sz w:val="24"/>
                      <w:szCs w:val="24"/>
                      <w:lang w:val="en-US"/>
                    </w:rPr>
                    <w:t>L0970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1570,0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11100</w:t>
                  </w:r>
                  <w:r w:rsidRPr="00B266E1">
                    <w:rPr>
                      <w:b w:val="0"/>
                      <w:bCs w:val="0"/>
                      <w:sz w:val="24"/>
                      <w:szCs w:val="24"/>
                      <w:lang w:val="en-US"/>
                    </w:rPr>
                    <w:t>L0970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1570,0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1140010020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1140010020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40,0</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1140010020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учреждений (оказание услуг, выполнение работ)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2994,5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школы-детских садов, школ начальных, неполных средних и средних</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8340000000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2994,5</w:t>
                  </w:r>
                </w:p>
              </w:tc>
            </w:tr>
            <w:tr w:rsidR="00B266E1" w:rsidRPr="00B266E1" w:rsidTr="00B266E1">
              <w:trPr>
                <w:gridAfter w:val="1"/>
                <w:wAfter w:w="960" w:type="dxa"/>
                <w:trHeight w:val="40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Погашение просроченной кредиторской задолженности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8340007110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1307,8</w:t>
                  </w:r>
                </w:p>
              </w:tc>
            </w:tr>
            <w:tr w:rsidR="00B266E1" w:rsidRPr="00B266E1" w:rsidTr="00B266E1">
              <w:trPr>
                <w:gridAfter w:val="1"/>
                <w:wAfter w:w="960" w:type="dxa"/>
                <w:trHeight w:val="332"/>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8340007110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1307,8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8340007110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1307,8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8340072200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1686,7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8340072200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1686,7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Субсидии бюджетным </w:t>
                  </w:r>
                  <w:r w:rsidRPr="00B266E1">
                    <w:rPr>
                      <w:b w:val="0"/>
                      <w:bCs w:val="0"/>
                      <w:sz w:val="24"/>
                      <w:szCs w:val="24"/>
                    </w:rPr>
                    <w:lastRenderedPageBreak/>
                    <w:t>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02</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8340072200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1686,7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Начальное профессиональное образование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7697,6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Муниципальная программа «Развитие образования Романовского муниципального района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7299,1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Подпрограмма "Развитие системы дополнительного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7299,1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Осуществление расходов за счет иных  межбюджетных трансфертов стимулирующего (поощрительного) характера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1300378А00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23,3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1300378А00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23,3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1300378А00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23,3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Субсидия бюджетам муниципальных районов и городских округов области на реализацию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1300372</w:t>
                  </w:r>
                  <w:r w:rsidRPr="00B266E1">
                    <w:rPr>
                      <w:b w:val="0"/>
                      <w:bCs w:val="0"/>
                      <w:sz w:val="24"/>
                      <w:szCs w:val="24"/>
                    </w:rPr>
                    <w:t>2</w:t>
                  </w:r>
                  <w:r w:rsidRPr="00B266E1">
                    <w:rPr>
                      <w:b w:val="0"/>
                      <w:bCs w:val="0"/>
                      <w:sz w:val="24"/>
                      <w:szCs w:val="24"/>
                      <w:lang w:val="en-US"/>
                    </w:rPr>
                    <w:t>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101,5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1300372</w:t>
                  </w:r>
                  <w:r w:rsidRPr="00B266E1">
                    <w:rPr>
                      <w:b w:val="0"/>
                      <w:bCs w:val="0"/>
                      <w:sz w:val="24"/>
                      <w:szCs w:val="24"/>
                    </w:rPr>
                    <w:t>2</w:t>
                  </w:r>
                  <w:r w:rsidRPr="00B266E1">
                    <w:rPr>
                      <w:b w:val="0"/>
                      <w:bCs w:val="0"/>
                      <w:sz w:val="24"/>
                      <w:szCs w:val="24"/>
                      <w:lang w:val="en-US"/>
                    </w:rPr>
                    <w:t>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101,5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1300372</w:t>
                  </w:r>
                  <w:r w:rsidRPr="00B266E1">
                    <w:rPr>
                      <w:b w:val="0"/>
                      <w:bCs w:val="0"/>
                      <w:sz w:val="24"/>
                      <w:szCs w:val="24"/>
                    </w:rPr>
                    <w:t>2</w:t>
                  </w:r>
                  <w:r w:rsidRPr="00B266E1">
                    <w:rPr>
                      <w:b w:val="0"/>
                      <w:bCs w:val="0"/>
                      <w:sz w:val="24"/>
                      <w:szCs w:val="24"/>
                      <w:lang w:val="en-US"/>
                    </w:rPr>
                    <w:t>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101,5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bCs w:val="0"/>
                      <w:sz w:val="24"/>
                      <w:szCs w:val="24"/>
                    </w:rPr>
                    <w:t>Обеспечение повышения оплаты труда некоторых категорий работников муниципальных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Обеспечение повышения оплаты труда некоторых категорий работников муниципальных учреждений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13003</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Предоставление субсидий бюджетным, автономным </w:t>
                  </w:r>
                  <w:r w:rsidRPr="00B266E1">
                    <w:rPr>
                      <w:b w:val="0"/>
                      <w:bCs w:val="0"/>
                      <w:sz w:val="24"/>
                      <w:szCs w:val="24"/>
                    </w:rPr>
                    <w:lastRenderedPageBreak/>
                    <w:t>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7,9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Основное мероприятие «Обеспечение предоставления качественного дополнительного образования детям»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1300380000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6325,2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1300383500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6325,2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1300383500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6325,2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1300383500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6325,2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565,1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565,1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1300371800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565,1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lang w:val="en-US"/>
                    </w:rPr>
                    <w:t>130</w:t>
                  </w:r>
                  <w:r w:rsidRPr="00B266E1">
                    <w:rPr>
                      <w:b w:val="0"/>
                      <w:bCs w:val="0"/>
                      <w:sz w:val="24"/>
                      <w:szCs w:val="24"/>
                    </w:rPr>
                    <w:t>03</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lang w:val="en-US"/>
                    </w:rPr>
                    <w:t>130</w:t>
                  </w:r>
                  <w:r w:rsidRPr="00B266E1">
                    <w:rPr>
                      <w:b w:val="0"/>
                      <w:bCs w:val="0"/>
                      <w:sz w:val="24"/>
                      <w:szCs w:val="24"/>
                    </w:rPr>
                    <w:t>03</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lang w:val="en-US"/>
                    </w:rPr>
                    <w:t>130</w:t>
                  </w:r>
                  <w:r w:rsidRPr="00B266E1">
                    <w:rPr>
                      <w:b w:val="0"/>
                      <w:bCs w:val="0"/>
                      <w:sz w:val="24"/>
                      <w:szCs w:val="24"/>
                    </w:rPr>
                    <w:t>03</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учреждений (оказание услуг, выполнение работ)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hideMark/>
                </w:tcPr>
                <w:p w:rsidR="0037335E" w:rsidRPr="00B266E1" w:rsidRDefault="0037335E" w:rsidP="0037335E">
                  <w:pPr>
                    <w:rPr>
                      <w:b w:val="0"/>
                      <w:bCs w:val="0"/>
                      <w:color w:val="000000"/>
                      <w:sz w:val="24"/>
                      <w:szCs w:val="24"/>
                    </w:rPr>
                  </w:pPr>
                  <w:r w:rsidRPr="00B266E1">
                    <w:rPr>
                      <w:b w:val="0"/>
                      <w:bCs w:val="0"/>
                      <w:color w:val="000000"/>
                      <w:sz w:val="24"/>
                      <w:szCs w:val="24"/>
                    </w:rPr>
                    <w:t>398,5</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учреждений по внешкольной работе с детьми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8350000000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398,5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Обеспечение деятельности учреждений по внешкольной работе с детьми</w:t>
                  </w:r>
                </w:p>
              </w:tc>
              <w:tc>
                <w:tcPr>
                  <w:tcW w:w="739" w:type="dxa"/>
                  <w:tcBorders>
                    <w:top w:val="nil"/>
                    <w:left w:val="nil"/>
                    <w:bottom w:val="single" w:sz="4" w:space="0" w:color="auto"/>
                    <w:right w:val="single" w:sz="4" w:space="0" w:color="auto"/>
                  </w:tcBorders>
                  <w:shd w:val="clear" w:color="auto" w:fill="auto"/>
                  <w:noWrap/>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398,5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Погашение просроченной кредиторской задолженности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122,8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122,8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122,8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275,7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275,7</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275,7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Молодежная политика и оздоровление детей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676,2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FF0000"/>
                      <w:sz w:val="24"/>
                      <w:szCs w:val="24"/>
                    </w:rPr>
                  </w:pPr>
                  <w:r w:rsidRPr="00B266E1">
                    <w:rPr>
                      <w:b w:val="0"/>
                      <w:bCs w:val="0"/>
                      <w:color w:val="FF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676,2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tcPr>
                <w:p w:rsidR="0037335E" w:rsidRPr="00B266E1" w:rsidRDefault="0037335E" w:rsidP="0037335E">
                  <w:pPr>
                    <w:rPr>
                      <w:b w:val="0"/>
                      <w:color w:val="000000"/>
                      <w:sz w:val="24"/>
                      <w:szCs w:val="24"/>
                    </w:rPr>
                  </w:pPr>
                  <w:r w:rsidRPr="00B266E1">
                    <w:rPr>
                      <w:b w:val="0"/>
                      <w:bCs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1140000000</w:t>
                  </w:r>
                </w:p>
              </w:tc>
              <w:tc>
                <w:tcPr>
                  <w:tcW w:w="960"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tcPr>
                <w:p w:rsidR="0037335E" w:rsidRPr="00B266E1" w:rsidRDefault="0037335E" w:rsidP="0037335E">
                  <w:pPr>
                    <w:rPr>
                      <w:b w:val="0"/>
                      <w:bCs w:val="0"/>
                      <w:color w:val="000000"/>
                      <w:sz w:val="24"/>
                      <w:szCs w:val="24"/>
                    </w:rPr>
                  </w:pPr>
                  <w:r w:rsidRPr="00B266E1">
                    <w:rPr>
                      <w:b w:val="0"/>
                      <w:bCs w:val="0"/>
                      <w:color w:val="000000"/>
                      <w:sz w:val="24"/>
                      <w:szCs w:val="24"/>
                    </w:rPr>
                    <w:t>30,2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color w:val="000000"/>
                      <w:sz w:val="24"/>
                      <w:szCs w:val="24"/>
                    </w:rPr>
                    <w:t>Муниципальная программа "Обеспечение занятости несовершеннолетних граждан на территории Романовского муниципального района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1140010050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1140010050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61,2</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1140010050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61,2</w:t>
                  </w:r>
                </w:p>
              </w:tc>
            </w:tr>
            <w:tr w:rsidR="00B266E1" w:rsidRPr="00B266E1" w:rsidTr="00B266E1">
              <w:trPr>
                <w:gridAfter w:val="1"/>
                <w:wAfter w:w="960" w:type="dxa"/>
                <w:trHeight w:val="1049"/>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Муниципальная программа «Организация отдыха детей в каникулярное время в Романовском муниципальном районе на 2018-2020 года»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1160000000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FF0000"/>
                      <w:sz w:val="24"/>
                      <w:szCs w:val="24"/>
                    </w:rPr>
                  </w:pPr>
                  <w:r w:rsidRPr="00B266E1">
                    <w:rPr>
                      <w:b w:val="0"/>
                      <w:bCs w:val="0"/>
                      <w:color w:val="FF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615,0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Проведение оздоровительных мероприятий для детей и молодежи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1160000300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FF0000"/>
                      <w:sz w:val="24"/>
                      <w:szCs w:val="24"/>
                    </w:rPr>
                  </w:pPr>
                  <w:r w:rsidRPr="00B266E1">
                    <w:rPr>
                      <w:b w:val="0"/>
                      <w:bCs w:val="0"/>
                      <w:color w:val="FF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615,0</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1160000300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15,5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1160000300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15,5</w:t>
                  </w:r>
                </w:p>
              </w:tc>
            </w:tr>
            <w:tr w:rsidR="00B266E1"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1160000300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599,5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1160000300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599,5</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Другие вопросы в области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7965,8</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255,9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color w:val="000000"/>
                      <w:sz w:val="24"/>
                      <w:szCs w:val="24"/>
                    </w:rPr>
                  </w:pPr>
                  <w:r w:rsidRPr="00B266E1">
                    <w:rPr>
                      <w:b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255,9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255,9</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Обеспечение повышения оплаты труда некоторых категорий работников муниципальных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240,6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rPr>
                      <w:b w:val="0"/>
                      <w:color w:val="000000"/>
                      <w:sz w:val="24"/>
                      <w:szCs w:val="24"/>
                    </w:rPr>
                  </w:pPr>
                  <w:r w:rsidRPr="00B266E1">
                    <w:rPr>
                      <w:b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240,6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widowControl/>
                    <w:autoSpaceDE/>
                    <w:autoSpaceDN/>
                    <w:adjustRightInd/>
                    <w:rPr>
                      <w:b w:val="0"/>
                      <w:bCs w:val="0"/>
                      <w:color w:val="000000"/>
                      <w:sz w:val="24"/>
                      <w:szCs w:val="24"/>
                    </w:rPr>
                  </w:pPr>
                  <w:r w:rsidRPr="00B266E1">
                    <w:rPr>
                      <w:b w:val="0"/>
                      <w:color w:val="000000"/>
                      <w:sz w:val="24"/>
                      <w:szCs w:val="24"/>
                    </w:rPr>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240,6</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Обеспечение повышения оплаты труда некоторых категорий работников муниципальных учреждений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11401</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rPr>
                      <w:b w:val="0"/>
                      <w:color w:val="000000"/>
                      <w:sz w:val="24"/>
                      <w:szCs w:val="24"/>
                    </w:rPr>
                  </w:pPr>
                  <w:r w:rsidRPr="00B266E1">
                    <w:rPr>
                      <w:b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11401S2300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15,3</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rPr>
                      <w:b w:val="0"/>
                      <w:color w:val="000000"/>
                      <w:sz w:val="24"/>
                      <w:szCs w:val="24"/>
                    </w:rPr>
                  </w:pPr>
                  <w:r w:rsidRPr="00B266E1">
                    <w:rPr>
                      <w:b w:val="0"/>
                      <w:color w:val="000000"/>
                      <w:sz w:val="24"/>
                      <w:szCs w:val="24"/>
                    </w:rPr>
                    <w:t xml:space="preserve">Расходы на выплату </w:t>
                  </w:r>
                  <w:r w:rsidRPr="00B266E1">
                    <w:rPr>
                      <w:b w:val="0"/>
                      <w:color w:val="000000"/>
                      <w:sz w:val="24"/>
                      <w:szCs w:val="24"/>
                    </w:rPr>
                    <w:lastRenderedPageBreak/>
                    <w:t>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11401S2300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15,3</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Выполнение функций органами государственной власти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1180,7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органов исполнительной власти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1180,7</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 Расходы на обеспечение функций центрального аппарата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1180,7</w:t>
                  </w:r>
                </w:p>
              </w:tc>
            </w:tr>
            <w:tr w:rsidR="00B266E1"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1173,6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1173,6</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межбюджетные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7,1</w:t>
                  </w:r>
                </w:p>
              </w:tc>
            </w:tr>
            <w:tr w:rsidR="00B266E1"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7,1</w:t>
                  </w:r>
                </w:p>
              </w:tc>
            </w:tr>
            <w:tr w:rsidR="00B266E1"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Исполнение переданных полномочий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514,0</w:t>
                  </w:r>
                </w:p>
              </w:tc>
            </w:tr>
            <w:tr w:rsidR="007F13E9" w:rsidRPr="00B266E1" w:rsidTr="00B266E1">
              <w:trPr>
                <w:gridAfter w:val="1"/>
                <w:wAfter w:w="960" w:type="dxa"/>
                <w:trHeight w:val="285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514,0</w:t>
                  </w:r>
                </w:p>
              </w:tc>
            </w:tr>
            <w:tr w:rsidR="007F13E9" w:rsidRPr="00B266E1" w:rsidTr="00B266E1">
              <w:trPr>
                <w:gridAfter w:val="1"/>
                <w:wAfter w:w="960" w:type="dxa"/>
                <w:trHeight w:val="130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213,9</w:t>
                  </w:r>
                </w:p>
              </w:tc>
            </w:tr>
            <w:tr w:rsidR="007F13E9"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171,8</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171,8</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42,1</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2620076400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42,1</w:t>
                  </w:r>
                </w:p>
              </w:tc>
            </w:tr>
            <w:tr w:rsidR="007F13E9"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Осуществление деятельности по опеке и попечительству в отношении несовершеннолетних граждан в части расходов на оплату труда, начисления на выплаты по оплате труда и обеспечение деятельности штатных работников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2620077Е00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191,8</w:t>
                  </w:r>
                </w:p>
              </w:tc>
            </w:tr>
            <w:tr w:rsidR="007F13E9"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2620077Е00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171,8</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государственных(муниципальных)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2620077Е00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171,8</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2620077Е00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2620077Е00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r>
            <w:tr w:rsidR="007F13E9" w:rsidRPr="00B266E1" w:rsidTr="00B266E1">
              <w:trPr>
                <w:gridAfter w:val="1"/>
                <w:wAfter w:w="960" w:type="dxa"/>
                <w:trHeight w:val="2083"/>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60,3</w:t>
                  </w:r>
                </w:p>
              </w:tc>
            </w:tr>
            <w:tr w:rsidR="007F13E9"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51,9</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51,9</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8,4</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8,4</w:t>
                  </w:r>
                </w:p>
              </w:tc>
            </w:tr>
            <w:tr w:rsidR="007F13E9" w:rsidRPr="00B266E1" w:rsidTr="00B266E1">
              <w:trPr>
                <w:gridAfter w:val="1"/>
                <w:wAfter w:w="960" w:type="dxa"/>
                <w:trHeight w:val="38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48,0</w:t>
                  </w:r>
                </w:p>
              </w:tc>
            </w:tr>
            <w:tr w:rsidR="007F13E9"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41,4</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41,4</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6,6</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учреждений (оказание государственных услуг, выполнение работ)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6015,2</w:t>
                  </w:r>
                </w:p>
              </w:tc>
            </w:tr>
            <w:tr w:rsidR="007F13E9" w:rsidRPr="00B266E1" w:rsidTr="00B266E1">
              <w:trPr>
                <w:gridAfter w:val="1"/>
                <w:wAfter w:w="960" w:type="dxa"/>
                <w:trHeight w:val="182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6015,2</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обеспечение деятельности муниципальных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5902,6</w:t>
                  </w:r>
                </w:p>
              </w:tc>
            </w:tr>
            <w:tr w:rsidR="007F13E9"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4462,2</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Расходы на выплаты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4462,2</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1409,1</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1409,1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Иные бюджетные </w:t>
                  </w:r>
                  <w:r w:rsidRPr="00B266E1">
                    <w:rPr>
                      <w:b w:val="0"/>
                      <w:bCs w:val="0"/>
                      <w:color w:val="000000"/>
                      <w:sz w:val="24"/>
                      <w:szCs w:val="24"/>
                    </w:rPr>
                    <w:lastRenderedPageBreak/>
                    <w:t>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31,3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31,3</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земельного налога, налога на имущество и транспортного налога казенными учреждениями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8310003200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8310003200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8310003200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13,6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99,0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200 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98,1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98,1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Социальная политика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562,2</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Охрана семьи и детства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562,2</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Исполнение переданных полномочий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562,2</w:t>
                  </w:r>
                </w:p>
              </w:tc>
            </w:tr>
            <w:tr w:rsidR="007F13E9" w:rsidRPr="00B266E1" w:rsidTr="00B266E1">
              <w:trPr>
                <w:gridAfter w:val="1"/>
                <w:wAfter w:w="960" w:type="dxa"/>
                <w:trHeight w:val="2857"/>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562,2</w:t>
                  </w:r>
                </w:p>
              </w:tc>
            </w:tr>
            <w:tr w:rsidR="007F13E9" w:rsidRPr="00B266E1" w:rsidTr="00B266E1">
              <w:trPr>
                <w:gridAfter w:val="1"/>
                <w:wAfter w:w="960" w:type="dxa"/>
                <w:trHeight w:val="1565"/>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562,2</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Закупка товаров, работ и услуг для государственных </w:t>
                  </w:r>
                  <w:r w:rsidRPr="00B266E1">
                    <w:rPr>
                      <w:b w:val="0"/>
                      <w:bCs w:val="0"/>
                      <w:color w:val="000000"/>
                      <w:sz w:val="24"/>
                      <w:szCs w:val="24"/>
                    </w:rPr>
                    <w:lastRenderedPageBreak/>
                    <w:t>(муниципальных)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6,7</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6,7</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Социальное обеспечение и иные выплаты населению</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555,5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Публичные нормативные социальные выплаты гражданам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203</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2620077900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555,5</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Отдел культуры и кино администрации Романовского муниципального района Саратовской области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40893,0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Образование</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4152,6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Дополнительное образование детей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4152,6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Муниципальная программа "Развитие и сохранение культуры в Романовском муниципальном районе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1400000000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4017,3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Подпрограмма "Реализация дополнительных общеобразовательных программ"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1400100000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4017,3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Основное мероприятие "Реализация дополнительных общеобразовательных программ в области искусства"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1400180000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3416,4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1400183500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3416,4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1400183500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3416,4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1400183500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3416,4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 xml:space="preserve">Обеспечение повышения оплаты труда отдельным категориям работников бюджетной сферы в области дополнительного образования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w:t>
                  </w:r>
                  <w:r w:rsidRPr="00B266E1">
                    <w:rPr>
                      <w:b w:val="0"/>
                      <w:bCs w:val="0"/>
                      <w:sz w:val="24"/>
                      <w:szCs w:val="24"/>
                      <w:lang w:val="en-US"/>
                    </w:rPr>
                    <w:t>1</w:t>
                  </w:r>
                  <w:r w:rsidRPr="00B266E1">
                    <w:rPr>
                      <w:b w:val="0"/>
                      <w:bCs w:val="0"/>
                      <w:sz w:val="24"/>
                      <w:szCs w:val="24"/>
                    </w:rPr>
                    <w:t>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379,9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w:t>
                  </w:r>
                  <w:r w:rsidRPr="00B266E1">
                    <w:rPr>
                      <w:b w:val="0"/>
                      <w:bCs w:val="0"/>
                      <w:sz w:val="24"/>
                      <w:szCs w:val="24"/>
                      <w:lang w:val="en-US"/>
                    </w:rPr>
                    <w:t>1</w:t>
                  </w:r>
                  <w:r w:rsidRPr="00B266E1">
                    <w:rPr>
                      <w:b w:val="0"/>
                      <w:bCs w:val="0"/>
                      <w:sz w:val="24"/>
                      <w:szCs w:val="24"/>
                    </w:rPr>
                    <w:t>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379,9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Субсидии бюджетным </w:t>
                  </w:r>
                  <w:r w:rsidRPr="00B266E1">
                    <w:rPr>
                      <w:b w:val="0"/>
                      <w:bCs w:val="0"/>
                      <w:sz w:val="24"/>
                      <w:szCs w:val="24"/>
                    </w:rPr>
                    <w:lastRenderedPageBreak/>
                    <w:t>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w:t>
                  </w:r>
                  <w:r w:rsidRPr="00B266E1">
                    <w:rPr>
                      <w:b w:val="0"/>
                      <w:bCs w:val="0"/>
                      <w:sz w:val="24"/>
                      <w:szCs w:val="24"/>
                      <w:lang w:val="en-US"/>
                    </w:rPr>
                    <w:t>1</w:t>
                  </w:r>
                  <w:r w:rsidRPr="00B266E1">
                    <w:rPr>
                      <w:b w:val="0"/>
                      <w:bCs w:val="0"/>
                      <w:sz w:val="24"/>
                      <w:szCs w:val="24"/>
                    </w:rPr>
                    <w:t>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379,9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lastRenderedPageBreak/>
                    <w:t>Обеспечение повышения оплаты труда отдельным категориям работников бюджетной сферы в области дополнительного образования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w:t>
                  </w:r>
                  <w:r w:rsidRPr="00B266E1">
                    <w:rPr>
                      <w:b w:val="0"/>
                      <w:bCs w:val="0"/>
                      <w:sz w:val="24"/>
                      <w:szCs w:val="24"/>
                      <w:lang w:val="en-US"/>
                    </w:rPr>
                    <w:t>1S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126,6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w:t>
                  </w:r>
                  <w:r w:rsidRPr="00B266E1">
                    <w:rPr>
                      <w:b w:val="0"/>
                      <w:bCs w:val="0"/>
                      <w:sz w:val="24"/>
                      <w:szCs w:val="24"/>
                      <w:lang w:val="en-US"/>
                    </w:rPr>
                    <w:t>1S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126,6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w:t>
                  </w:r>
                  <w:r w:rsidRPr="00B266E1">
                    <w:rPr>
                      <w:b w:val="0"/>
                      <w:bCs w:val="0"/>
                      <w:sz w:val="24"/>
                      <w:szCs w:val="24"/>
                      <w:lang w:val="en-US"/>
                    </w:rPr>
                    <w:t>1S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126,6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bCs w:val="0"/>
                      <w:sz w:val="24"/>
                      <w:szCs w:val="24"/>
                    </w:rPr>
                    <w:t>Осуществление расходов за счет иных  межбюджетных трансфертов стимулирующего (поощрительного) характера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82,3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p>
                <w:p w:rsidR="0037335E" w:rsidRPr="00B266E1" w:rsidRDefault="0037335E" w:rsidP="0037335E">
                  <w:pPr>
                    <w:jc w:val="center"/>
                    <w:rPr>
                      <w:b w:val="0"/>
                      <w:bCs w:val="0"/>
                      <w:sz w:val="24"/>
                      <w:szCs w:val="24"/>
                    </w:rPr>
                  </w:pPr>
                  <w:r w:rsidRPr="00B266E1">
                    <w:rPr>
                      <w:b w:val="0"/>
                      <w:bCs w:val="0"/>
                      <w:sz w:val="24"/>
                      <w:szCs w:val="24"/>
                    </w:rPr>
                    <w:t>03</w:t>
                  </w:r>
                </w:p>
                <w:p w:rsidR="0037335E" w:rsidRPr="00B266E1" w:rsidRDefault="0037335E" w:rsidP="0037335E">
                  <w:pPr>
                    <w:jc w:val="center"/>
                    <w:rPr>
                      <w:sz w:val="24"/>
                      <w:szCs w:val="24"/>
                    </w:rPr>
                  </w:pP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82,3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p>
                <w:p w:rsidR="0037335E" w:rsidRPr="00B266E1" w:rsidRDefault="0037335E" w:rsidP="0037335E">
                  <w:pPr>
                    <w:jc w:val="center"/>
                    <w:rPr>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p>
                <w:p w:rsidR="0037335E" w:rsidRPr="00B266E1" w:rsidRDefault="0037335E" w:rsidP="0037335E">
                  <w:pPr>
                    <w:jc w:val="center"/>
                    <w:rPr>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82,3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Субсидия бюджетам муниципальных районов и городских округов области на реализацию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hideMark/>
                </w:tcPr>
                <w:p w:rsidR="0037335E" w:rsidRPr="00B266E1" w:rsidRDefault="0037335E" w:rsidP="0037335E">
                  <w:pPr>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1400172200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 xml:space="preserve">Обеспечение деятельности учреждений (оказание государственных </w:t>
                  </w:r>
                  <w:proofErr w:type="spellStart"/>
                  <w:r w:rsidRPr="00B266E1">
                    <w:rPr>
                      <w:b w:val="0"/>
                      <w:sz w:val="24"/>
                      <w:szCs w:val="24"/>
                    </w:rPr>
                    <w:t>услуг,выполнение</w:t>
                  </w:r>
                  <w:proofErr w:type="spellEnd"/>
                  <w:r w:rsidRPr="00B266E1">
                    <w:rPr>
                      <w:b w:val="0"/>
                      <w:sz w:val="24"/>
                      <w:szCs w:val="24"/>
                    </w:rPr>
                    <w:t xml:space="preserve"> работ)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135,3</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Обеспечение деятельности учреждений по внешкольной работе с детьми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8350000000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135,3</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Погашение просроченной кредиторской задолженности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8350007110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67,3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67,3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67,3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Реализация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68,0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68,0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07</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03</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8350072200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68,0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xml:space="preserve">Культура и кинематография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36740,5</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Культура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30438,4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Муниципальная программа "Развитие и сохранение культуры в Романовском муниципальном районе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r w:rsidRPr="00B266E1">
                    <w:rPr>
                      <w:b w:val="0"/>
                      <w:sz w:val="24"/>
                      <w:szCs w:val="24"/>
                    </w:rPr>
                    <w:t>1400000000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29360,1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Подпрограмма "Организация культурно - досуговой деятельности"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20810,5</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Субсидия бюджетам муниципальных районов и городских округов области на реализацию расходных </w:t>
                  </w:r>
                  <w:proofErr w:type="spellStart"/>
                  <w:r w:rsidRPr="00B266E1">
                    <w:rPr>
                      <w:b w:val="0"/>
                      <w:bCs w:val="0"/>
                      <w:sz w:val="24"/>
                      <w:szCs w:val="24"/>
                    </w:rPr>
                    <w:t>обязательств,возникающих</w:t>
                  </w:r>
                  <w:proofErr w:type="spellEnd"/>
                  <w:r w:rsidRPr="00B266E1">
                    <w:rPr>
                      <w:b w:val="0"/>
                      <w:bCs w:val="0"/>
                      <w:sz w:val="24"/>
                      <w:szCs w:val="24"/>
                    </w:rPr>
                    <w:t xml:space="preserve"> при выполнении полномочий по решению вопросов местного значения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775,13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775,3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775,3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bCs w:val="0"/>
                      <w:sz w:val="24"/>
                      <w:szCs w:val="24"/>
                    </w:rPr>
                    <w:t>Осуществление расходов за счет иных  межбюджетных трансфертов стимулирующего (поощрительного) характера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512,9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512,9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512,9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Основное мероприятие "Обеспечение доступности культурно-досугового обслуживания населения, развитие и популяризация национальных культур"</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1400280000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16559,2</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lastRenderedPageBreak/>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1400283600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16559,2</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1400283600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16559,2</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1400283600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16559,2</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 xml:space="preserve">Обеспечение повышения оплаты труда отдельным категориям работников бюджетной сферы в области культурно-досугового обслуживания населения </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2222,3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2222,3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2222,3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Обеспечение повышения оплаты труда отдельным категориям работников бюджетной сферы в области культурно-досугового обслуживания населения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740,8</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740,8</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14002</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740,8</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Подпрограмма "Библиотечное обслуживание населения"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8549,6</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bCs w:val="0"/>
                      <w:sz w:val="24"/>
                      <w:szCs w:val="24"/>
                    </w:rPr>
                    <w:t>Осуществление расходов за счет иных  межбюджетных трансфертов стимулирующего (поощрительного) характера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103,3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103,3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1400378А00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103,3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 xml:space="preserve">Иные межбюджетные </w:t>
                  </w:r>
                  <w:r w:rsidRPr="00B266E1">
                    <w:rPr>
                      <w:b w:val="0"/>
                      <w:sz w:val="24"/>
                      <w:szCs w:val="24"/>
                    </w:rPr>
                    <w:lastRenderedPageBreak/>
                    <w:t>трансферты бюджетам муниципальных районов и городских округов области в целях обеспечения надлежащего осуществления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1400379200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1400379200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1400379200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40,0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Основное мероприятие "Организация предоставления доступа к фондам библиотек, информационного и справочно-библиографического обслуживания населения"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1400380000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6105,7</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sz w:val="24"/>
                      <w:szCs w:val="24"/>
                    </w:rPr>
                  </w:pPr>
                  <w:r w:rsidRPr="00B266E1">
                    <w:rPr>
                      <w:b w:val="0"/>
                      <w:sz w:val="24"/>
                      <w:szCs w:val="24"/>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1400383700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6105,7</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1400383700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6105,7</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1400383700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6105,7</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Обеспечение повышения оплаты труда отдельным категориям работников  бюджетной сферы библиотечной системы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1609,7</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1609,7</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1400371800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1609,7</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Обеспечение повышения оплаты труда отдельным категориям работников  бюджетной сферы библиотечной системы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536,5</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536,5</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w:t>
                  </w:r>
                  <w:r w:rsidRPr="00B266E1">
                    <w:rPr>
                      <w:b w:val="0"/>
                      <w:bCs w:val="0"/>
                      <w:sz w:val="24"/>
                      <w:szCs w:val="24"/>
                      <w:lang w:val="en-US"/>
                    </w:rPr>
                    <w:t>S</w:t>
                  </w:r>
                  <w:r w:rsidRPr="00B266E1">
                    <w:rPr>
                      <w:b w:val="0"/>
                      <w:bCs w:val="0"/>
                      <w:sz w:val="24"/>
                      <w:szCs w:val="24"/>
                    </w:rPr>
                    <w:t>1800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536,5</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Муниципальная программа «Гармонизация межнациональных и межконфессиональных отношений в Романовском муниципальном районе на 2018-2020 годы»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1140010060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1140010060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1140010060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Комплектование книжных фондов муниципальных общедоступных библиотек</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14003</w:t>
                  </w:r>
                  <w:r w:rsidRPr="00B266E1">
                    <w:rPr>
                      <w:b w:val="0"/>
                      <w:bCs w:val="0"/>
                      <w:sz w:val="24"/>
                      <w:szCs w:val="24"/>
                      <w:lang w:val="en-US"/>
                    </w:rPr>
                    <w:t>L5191</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w:t>
                  </w:r>
                  <w:r w:rsidRPr="00B266E1">
                    <w:rPr>
                      <w:b w:val="0"/>
                      <w:bCs w:val="0"/>
                      <w:sz w:val="24"/>
                      <w:szCs w:val="24"/>
                      <w:lang w:val="en-US"/>
                    </w:rPr>
                    <w:t>L5191</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14003</w:t>
                  </w:r>
                  <w:r w:rsidRPr="00B266E1">
                    <w:rPr>
                      <w:b w:val="0"/>
                      <w:bCs w:val="0"/>
                      <w:sz w:val="24"/>
                      <w:szCs w:val="24"/>
                      <w:lang w:val="en-US"/>
                    </w:rPr>
                    <w:t>L5191</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Подключение муниципальных общедоступных библиотек к информационно-телекомуникационной сети « Интернет» и развитие библиотечного дела с учетом задачи расширения информационных технологий и оцифровки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14003L5193</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95,4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lang w:val="en-US"/>
                    </w:rPr>
                    <w:t>14003L5193</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95,4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lang w:val="en-US"/>
                    </w:rPr>
                    <w:t>14003L5193</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95,4</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Государственная поддержка лучших работников муниципальных учреждений культуры, находящихся на территории сельских поселений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14003L5194</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50,0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14003L5194</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50,0</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14003L5194</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50,0</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lastRenderedPageBreak/>
                    <w:t>Обеспечение деятельности учреждений (оказание государственных услуг, выполнение работ)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1073,3</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Обеспечение деятельности дворцов и домов культуры, других учреждений культуры и средств массовой информации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8360000000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917,2</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Погашение просроченной кредиторской задолженности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8360007110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118,9</w:t>
                  </w:r>
                </w:p>
              </w:tc>
            </w:tr>
            <w:tr w:rsidR="007F13E9" w:rsidRPr="00B266E1" w:rsidTr="00B266E1">
              <w:trPr>
                <w:gridAfter w:val="1"/>
                <w:wAfter w:w="960" w:type="dxa"/>
                <w:trHeight w:val="79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8360007110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118,9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8360007110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118,9</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bCs w:val="0"/>
                      <w:sz w:val="24"/>
                      <w:szCs w:val="24"/>
                    </w:rPr>
                    <w:t>Реализация расходных обязательств, возникающих при выполнении полномочий по решению вопросов местного значения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8360072200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798,3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8360072200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798,3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8360072200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798,3</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sz w:val="24"/>
                      <w:szCs w:val="24"/>
                    </w:rPr>
                  </w:pPr>
                  <w:r w:rsidRPr="00B266E1">
                    <w:rPr>
                      <w:b w:val="0"/>
                      <w:sz w:val="24"/>
                      <w:szCs w:val="24"/>
                    </w:rPr>
                    <w:t>Обеспечение деятельности библиотек</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8370000000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156,1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sz w:val="24"/>
                      <w:szCs w:val="24"/>
                    </w:rPr>
                    <w:t>Погашение просроченной кредиторской задолженности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8370007110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156,1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Предоставление субсидий бюджетным, автономным учреждениям и иным некоммерческим организациям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8370007110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156,1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Субсидии бюджетным учреждениям</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01</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8370007110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610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156,1</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Другие вопросы в области культуры, кинематографии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6302,1</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Муниципальные программы</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904,1</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color w:val="000000"/>
                      <w:sz w:val="24"/>
                      <w:szCs w:val="24"/>
                    </w:rPr>
                  </w:pPr>
                  <w:r w:rsidRPr="00B266E1">
                    <w:rPr>
                      <w:b w:val="0"/>
                      <w:color w:val="000000"/>
                      <w:sz w:val="24"/>
                      <w:szCs w:val="24"/>
                    </w:rPr>
                    <w:t>Реализация основных мероприятий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904,1</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 на 2018 год"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904,1</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lastRenderedPageBreak/>
                    <w:t>Обеспечение повышения оплаты труда некоторых категорий работников муниципальных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858,9</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rPr>
                      <w:b w:val="0"/>
                      <w:color w:val="000000"/>
                      <w:sz w:val="24"/>
                      <w:szCs w:val="24"/>
                    </w:rPr>
                  </w:pPr>
                  <w:r w:rsidRPr="00B266E1">
                    <w:rPr>
                      <w:b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858,9</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widowControl/>
                    <w:autoSpaceDE/>
                    <w:autoSpaceDN/>
                    <w:adjustRightInd/>
                    <w:rPr>
                      <w:b w:val="0"/>
                      <w:bCs w:val="0"/>
                      <w:color w:val="000000"/>
                      <w:sz w:val="24"/>
                      <w:szCs w:val="24"/>
                    </w:rPr>
                  </w:pPr>
                  <w:r w:rsidRPr="00B266E1">
                    <w:rPr>
                      <w:b w:val="0"/>
                      <w:color w:val="000000"/>
                      <w:sz w:val="24"/>
                      <w:szCs w:val="24"/>
                    </w:rPr>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1140172300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858,9</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color w:val="000000"/>
                      <w:sz w:val="24"/>
                      <w:szCs w:val="24"/>
                    </w:rPr>
                  </w:pPr>
                  <w:r w:rsidRPr="00B266E1">
                    <w:rPr>
                      <w:b w:val="0"/>
                      <w:color w:val="000000"/>
                      <w:sz w:val="24"/>
                      <w:szCs w:val="24"/>
                    </w:rPr>
                    <w:t>Обеспечение повышения оплаты труда некоторых категорий работников муниципальных учреждений за счет средств местного бюджета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11401</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45,2</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center"/>
                  <w:hideMark/>
                </w:tcPr>
                <w:p w:rsidR="0037335E" w:rsidRPr="00B266E1" w:rsidRDefault="0037335E" w:rsidP="0037335E">
                  <w:pPr>
                    <w:rPr>
                      <w:b w:val="0"/>
                      <w:color w:val="000000"/>
                      <w:sz w:val="24"/>
                      <w:szCs w:val="24"/>
                    </w:rPr>
                  </w:pPr>
                  <w:r w:rsidRPr="00B266E1">
                    <w:rPr>
                      <w:b w:val="0"/>
                      <w:color w:val="00000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11401S2300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45,2</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color w:val="000000"/>
                      <w:sz w:val="24"/>
                      <w:szCs w:val="24"/>
                    </w:rPr>
                    <w:t>Расходы на выплату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11401</w:t>
                  </w:r>
                  <w:r w:rsidRPr="00B266E1">
                    <w:rPr>
                      <w:b w:val="0"/>
                      <w:bCs w:val="0"/>
                      <w:sz w:val="24"/>
                      <w:szCs w:val="24"/>
                      <w:lang w:val="en-US"/>
                    </w:rPr>
                    <w:t>S2300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lang w:val="en-US"/>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45,2</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Выполнение функций органами местного самоуправления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588,5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Расходы на обеспечение функций центрального аппарата</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588,5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lang w:val="en-US"/>
                    </w:rPr>
                  </w:pPr>
                  <w:r w:rsidRPr="00B266E1">
                    <w:rPr>
                      <w:b w:val="0"/>
                      <w:bCs w:val="0"/>
                      <w:sz w:val="24"/>
                      <w:szCs w:val="24"/>
                    </w:rPr>
                    <w:t>588,5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B266E1">
                    <w:rPr>
                      <w:b w:val="0"/>
                      <w:bCs w:val="0"/>
                      <w:sz w:val="24"/>
                      <w:szCs w:val="24"/>
                    </w:rPr>
                    <w:lastRenderedPageBreak/>
                    <w:t>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lastRenderedPageBreak/>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586,6</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lastRenderedPageBreak/>
                    <w:t>Расходы на выплаты персоналу государственных (муниципальных) органов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120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586,6</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b w:val="0"/>
                      <w:bCs w:val="0"/>
                      <w:color w:val="000000"/>
                      <w:sz w:val="24"/>
                      <w:szCs w:val="24"/>
                    </w:rPr>
                  </w:pPr>
                  <w:r w:rsidRPr="00B266E1">
                    <w:rPr>
                      <w:b w:val="0"/>
                      <w:bCs w:val="0"/>
                      <w:color w:val="000000"/>
                      <w:sz w:val="24"/>
                      <w:szCs w:val="24"/>
                    </w:rPr>
                    <w:t>Иные закупки товаров, работ и услуг для обеспечения государственных(муниципальных)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244</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1,4</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2130002200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Обеспечение деятельности учреждений (оказание государственных услуг, выполнение работ)</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8300000000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4809,4</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8310000000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4809,4</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Расходы на обеспечение деятельности  муниципальных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4809,4</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4698,5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Расходы на выплаты персоналу казенных учреждений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110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4698,5</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Закупка товаров, работ и услуг для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103,8</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Иные закупки товаров ,работ и услуг для обеспечения государственных( муниципальных) нужд</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240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103,8</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Иные бюджетные ассигнования</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800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7,1</w:t>
                  </w:r>
                </w:p>
              </w:tc>
            </w:tr>
            <w:tr w:rsidR="007F13E9" w:rsidRPr="00B266E1" w:rsidTr="00B266E1">
              <w:trPr>
                <w:gridAfter w:val="1"/>
                <w:wAfter w:w="960" w:type="dxa"/>
                <w:trHeight w:val="531"/>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rPr>
                      <w:b w:val="0"/>
                      <w:bCs w:val="0"/>
                      <w:sz w:val="24"/>
                      <w:szCs w:val="24"/>
                    </w:rPr>
                  </w:pPr>
                  <w:r w:rsidRPr="00B266E1">
                    <w:rPr>
                      <w:b w:val="0"/>
                      <w:bCs w:val="0"/>
                      <w:sz w:val="24"/>
                      <w:szCs w:val="24"/>
                    </w:rPr>
                    <w:t>Уплата налогов, сборов и других платежей</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204</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08</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04</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8310000200</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850</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widowControl/>
                    <w:autoSpaceDE/>
                    <w:autoSpaceDN/>
                    <w:adjustRightInd/>
                    <w:jc w:val="center"/>
                    <w:rPr>
                      <w:b w:val="0"/>
                      <w:bCs w:val="0"/>
                      <w:sz w:val="24"/>
                      <w:szCs w:val="24"/>
                    </w:rPr>
                  </w:pPr>
                  <w:r w:rsidRPr="00B266E1">
                    <w:rPr>
                      <w:b w:val="0"/>
                      <w:bCs w:val="0"/>
                      <w:sz w:val="24"/>
                      <w:szCs w:val="24"/>
                    </w:rPr>
                    <w:t>7,1</w:t>
                  </w:r>
                </w:p>
              </w:tc>
            </w:tr>
            <w:tr w:rsidR="007F13E9" w:rsidRPr="00B266E1" w:rsidTr="00B266E1">
              <w:trPr>
                <w:gridAfter w:val="1"/>
                <w:wAfter w:w="960" w:type="dxa"/>
                <w:trHeight w:val="304"/>
              </w:trPr>
              <w:tc>
                <w:tcPr>
                  <w:tcW w:w="3387" w:type="dxa"/>
                  <w:tcBorders>
                    <w:top w:val="nil"/>
                    <w:left w:val="single" w:sz="4" w:space="0" w:color="auto"/>
                    <w:bottom w:val="single" w:sz="4" w:space="0" w:color="auto"/>
                    <w:right w:val="single" w:sz="4" w:space="0" w:color="auto"/>
                  </w:tcBorders>
                  <w:shd w:val="clear" w:color="auto" w:fill="auto"/>
                  <w:vAlign w:val="bottom"/>
                  <w:hideMark/>
                </w:tcPr>
                <w:p w:rsidR="0037335E" w:rsidRPr="00B266E1" w:rsidRDefault="0037335E" w:rsidP="0037335E">
                  <w:pPr>
                    <w:rPr>
                      <w:color w:val="000000"/>
                      <w:sz w:val="24"/>
                      <w:szCs w:val="24"/>
                    </w:rPr>
                  </w:pPr>
                  <w:r w:rsidRPr="00B266E1">
                    <w:rPr>
                      <w:color w:val="000000"/>
                      <w:sz w:val="24"/>
                      <w:szCs w:val="24"/>
                    </w:rPr>
                    <w:lastRenderedPageBreak/>
                    <w:t>Всего</w:t>
                  </w:r>
                </w:p>
              </w:tc>
              <w:tc>
                <w:tcPr>
                  <w:tcW w:w="739"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color w:val="000000"/>
                      <w:sz w:val="24"/>
                      <w:szCs w:val="24"/>
                    </w:rPr>
                  </w:pPr>
                  <w:r w:rsidRPr="00B266E1">
                    <w:rPr>
                      <w:color w:val="000000"/>
                      <w:sz w:val="24"/>
                      <w:szCs w:val="24"/>
                    </w:rPr>
                    <w:t> </w:t>
                  </w:r>
                </w:p>
              </w:tc>
              <w:tc>
                <w:tcPr>
                  <w:tcW w:w="82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color w:val="000000"/>
                      <w:sz w:val="24"/>
                      <w:szCs w:val="24"/>
                    </w:rPr>
                  </w:pPr>
                  <w:r w:rsidRPr="00B266E1">
                    <w:rPr>
                      <w:color w:val="000000"/>
                      <w:sz w:val="24"/>
                      <w:szCs w:val="24"/>
                    </w:rPr>
                    <w:t> </w:t>
                  </w:r>
                </w:p>
              </w:tc>
              <w:tc>
                <w:tcPr>
                  <w:tcW w:w="852"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color w:val="000000"/>
                      <w:sz w:val="24"/>
                      <w:szCs w:val="24"/>
                    </w:rPr>
                  </w:pPr>
                  <w:r w:rsidRPr="00B266E1">
                    <w:rPr>
                      <w:color w:val="000000"/>
                      <w:sz w:val="24"/>
                      <w:szCs w:val="24"/>
                    </w:rPr>
                    <w:t> </w:t>
                  </w:r>
                </w:p>
              </w:tc>
              <w:tc>
                <w:tcPr>
                  <w:tcW w:w="150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color w:val="000000"/>
                      <w:sz w:val="24"/>
                      <w:szCs w:val="24"/>
                    </w:rPr>
                  </w:pPr>
                  <w:r w:rsidRPr="00B266E1">
                    <w:rPr>
                      <w:color w:val="000000"/>
                      <w:sz w:val="24"/>
                      <w:szCs w:val="24"/>
                    </w:rPr>
                    <w:t> </w:t>
                  </w:r>
                </w:p>
              </w:tc>
              <w:tc>
                <w:tcPr>
                  <w:tcW w:w="960"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37335E">
                  <w:pPr>
                    <w:rPr>
                      <w:color w:val="000000"/>
                      <w:sz w:val="24"/>
                      <w:szCs w:val="24"/>
                    </w:rPr>
                  </w:pPr>
                  <w:r w:rsidRPr="00B266E1">
                    <w:rPr>
                      <w:color w:val="000000"/>
                      <w:sz w:val="24"/>
                      <w:szCs w:val="24"/>
                    </w:rPr>
                    <w:t> </w:t>
                  </w:r>
                </w:p>
              </w:tc>
              <w:tc>
                <w:tcPr>
                  <w:tcW w:w="1213" w:type="dxa"/>
                  <w:tcBorders>
                    <w:top w:val="nil"/>
                    <w:left w:val="nil"/>
                    <w:bottom w:val="single" w:sz="4" w:space="0" w:color="auto"/>
                    <w:right w:val="single" w:sz="4" w:space="0" w:color="auto"/>
                  </w:tcBorders>
                  <w:shd w:val="clear" w:color="auto" w:fill="auto"/>
                  <w:vAlign w:val="bottom"/>
                  <w:hideMark/>
                </w:tcPr>
                <w:p w:rsidR="0037335E" w:rsidRPr="00B266E1" w:rsidRDefault="0037335E" w:rsidP="00B266E1">
                  <w:pPr>
                    <w:rPr>
                      <w:color w:val="000000"/>
                      <w:sz w:val="24"/>
                      <w:szCs w:val="24"/>
                    </w:rPr>
                  </w:pPr>
                  <w:r w:rsidRPr="00B266E1">
                    <w:rPr>
                      <w:color w:val="000000"/>
                      <w:sz w:val="24"/>
                      <w:szCs w:val="24"/>
                    </w:rPr>
                    <w:t>259070,</w:t>
                  </w:r>
                  <w:r w:rsidR="00B266E1" w:rsidRPr="00B266E1">
                    <w:rPr>
                      <w:color w:val="000000"/>
                      <w:sz w:val="24"/>
                      <w:szCs w:val="24"/>
                    </w:rPr>
                    <w:t>8</w:t>
                  </w:r>
                </w:p>
              </w:tc>
            </w:tr>
          </w:tbl>
          <w:p w:rsidR="0037335E" w:rsidRDefault="0037335E" w:rsidP="0037335E"/>
          <w:p w:rsidR="0037335E" w:rsidRPr="00EA5DFF" w:rsidRDefault="0037335E" w:rsidP="005871D6">
            <w:pPr>
              <w:jc w:val="right"/>
              <w:rPr>
                <w:b w:val="0"/>
                <w:color w:val="000000"/>
                <w:sz w:val="24"/>
                <w:szCs w:val="24"/>
              </w:rPr>
            </w:pPr>
          </w:p>
        </w:tc>
      </w:tr>
    </w:tbl>
    <w:p w:rsidR="00E80E31" w:rsidRPr="00E80E31" w:rsidRDefault="00E80E31" w:rsidP="00E80E31">
      <w:pPr>
        <w:widowControl/>
        <w:autoSpaceDE/>
        <w:autoSpaceDN/>
        <w:adjustRightInd/>
        <w:rPr>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Pr>
          <w:b w:val="0"/>
          <w:bCs w:val="0"/>
          <w:sz w:val="24"/>
          <w:szCs w:val="24"/>
        </w:rPr>
        <w:t>4</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E80E31" w:rsidRPr="006E7C00" w:rsidRDefault="00E80E31" w:rsidP="00E80E31">
      <w:pPr>
        <w:widowControl/>
        <w:autoSpaceDE/>
        <w:autoSpaceDN/>
        <w:adjustRightInd/>
        <w:spacing w:line="240" w:lineRule="atLeast"/>
        <w:ind w:left="6237"/>
        <w:rPr>
          <w:b w:val="0"/>
          <w:bCs w:val="0"/>
          <w:sz w:val="24"/>
          <w:szCs w:val="24"/>
        </w:rPr>
      </w:pPr>
      <w:r w:rsidRPr="006E7C00">
        <w:rPr>
          <w:b w:val="0"/>
          <w:bCs w:val="0"/>
          <w:sz w:val="24"/>
          <w:szCs w:val="24"/>
        </w:rPr>
        <w:t xml:space="preserve">от </w:t>
      </w:r>
      <w:r w:rsidR="006E7C00">
        <w:rPr>
          <w:b w:val="0"/>
          <w:bCs w:val="0"/>
          <w:sz w:val="24"/>
          <w:szCs w:val="24"/>
        </w:rPr>
        <w:t xml:space="preserve">            </w:t>
      </w:r>
      <w:r w:rsidRPr="006E7C00">
        <w:rPr>
          <w:b w:val="0"/>
          <w:bCs w:val="0"/>
          <w:sz w:val="24"/>
          <w:szCs w:val="24"/>
        </w:rPr>
        <w:t xml:space="preserve"> </w:t>
      </w:r>
      <w:r w:rsidR="006E7C00" w:rsidRPr="006E7C00">
        <w:rPr>
          <w:b w:val="0"/>
          <w:bCs w:val="0"/>
          <w:sz w:val="24"/>
          <w:szCs w:val="24"/>
        </w:rPr>
        <w:t>г</w:t>
      </w:r>
      <w:r w:rsidRPr="006E7C00">
        <w:rPr>
          <w:b w:val="0"/>
          <w:bCs w:val="0"/>
          <w:sz w:val="24"/>
          <w:szCs w:val="24"/>
        </w:rPr>
        <w:t xml:space="preserve"> № </w:t>
      </w:r>
    </w:p>
    <w:p w:rsidR="00E80E31" w:rsidRPr="00E80E31" w:rsidRDefault="00E80E31" w:rsidP="00E80E31">
      <w:pPr>
        <w:widowControl/>
        <w:autoSpaceDE/>
        <w:autoSpaceDN/>
        <w:adjustRightInd/>
        <w:ind w:firstLine="900"/>
        <w:rPr>
          <w:bCs w:val="0"/>
          <w:sz w:val="24"/>
          <w:szCs w:val="24"/>
        </w:rPr>
      </w:pPr>
    </w:p>
    <w:p w:rsidR="00E80E31" w:rsidRPr="00E80E31" w:rsidRDefault="00E80E31" w:rsidP="00E80E31">
      <w:pPr>
        <w:keepNext/>
        <w:shd w:val="clear" w:color="auto" w:fill="FFFFFF"/>
        <w:jc w:val="center"/>
        <w:outlineLvl w:val="0"/>
        <w:rPr>
          <w:color w:val="000000"/>
          <w:sz w:val="24"/>
          <w:szCs w:val="24"/>
          <w:lang w:val="x-none" w:eastAsia="x-none"/>
        </w:rPr>
      </w:pPr>
      <w:r w:rsidRPr="00E80E31">
        <w:rPr>
          <w:color w:val="000000"/>
          <w:sz w:val="24"/>
          <w:szCs w:val="24"/>
          <w:lang w:val="x-none" w:eastAsia="x-none"/>
        </w:rPr>
        <w:t>Расходы бюджета Романовского муниципального района  за 201</w:t>
      </w:r>
      <w:r w:rsidR="00742100">
        <w:rPr>
          <w:color w:val="000000"/>
          <w:sz w:val="24"/>
          <w:szCs w:val="24"/>
          <w:lang w:eastAsia="x-none"/>
        </w:rPr>
        <w:t>8</w:t>
      </w:r>
      <w:r w:rsidRPr="00E80E31">
        <w:rPr>
          <w:color w:val="000000"/>
          <w:sz w:val="24"/>
          <w:szCs w:val="24"/>
          <w:lang w:val="x-none" w:eastAsia="x-none"/>
        </w:rPr>
        <w:t xml:space="preserve"> по разделам, подразделам классификации расходов</w:t>
      </w:r>
    </w:p>
    <w:p w:rsidR="00E80E31" w:rsidRPr="00E80E31" w:rsidRDefault="00E80E31" w:rsidP="00E80E31">
      <w:pPr>
        <w:widowControl/>
        <w:autoSpaceDE/>
        <w:autoSpaceDN/>
        <w:adjustRightInd/>
        <w:ind w:firstLine="709"/>
        <w:jc w:val="right"/>
        <w:rPr>
          <w:bCs w:val="0"/>
          <w:sz w:val="24"/>
          <w:szCs w:val="24"/>
        </w:rPr>
      </w:pPr>
      <w:r w:rsidRPr="00E80E31">
        <w:rPr>
          <w:bCs w:val="0"/>
          <w:sz w:val="24"/>
          <w:szCs w:val="24"/>
        </w:rPr>
        <w:t>(тыс. рублей)</w:t>
      </w:r>
    </w:p>
    <w:p w:rsidR="00742100" w:rsidRDefault="00742100" w:rsidP="00E80E31">
      <w:pPr>
        <w:widowControl/>
        <w:autoSpaceDE/>
        <w:autoSpaceDN/>
        <w:adjustRightInd/>
        <w:spacing w:line="240" w:lineRule="atLeast"/>
        <w:ind w:left="6237"/>
        <w:rPr>
          <w:b w:val="0"/>
          <w:bCs w:val="0"/>
          <w:sz w:val="24"/>
          <w:szCs w:val="24"/>
        </w:rPr>
      </w:pPr>
    </w:p>
    <w:tbl>
      <w:tblPr>
        <w:tblW w:w="9938" w:type="dxa"/>
        <w:tblInd w:w="93" w:type="dxa"/>
        <w:tblLayout w:type="fixed"/>
        <w:tblLook w:val="0000" w:firstRow="0" w:lastRow="0" w:firstColumn="0" w:lastColumn="0" w:noHBand="0" w:noVBand="0"/>
      </w:tblPr>
      <w:tblGrid>
        <w:gridCol w:w="7386"/>
        <w:gridCol w:w="1276"/>
        <w:gridCol w:w="1276"/>
      </w:tblGrid>
      <w:tr w:rsidR="00742100" w:rsidRPr="00E80E31" w:rsidTr="00553F22">
        <w:trPr>
          <w:trHeight w:val="510"/>
        </w:trPr>
        <w:tc>
          <w:tcPr>
            <w:tcW w:w="7386" w:type="dxa"/>
            <w:vMerge w:val="restart"/>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Наименование показателя</w:t>
            </w:r>
          </w:p>
        </w:tc>
        <w:tc>
          <w:tcPr>
            <w:tcW w:w="1276" w:type="dxa"/>
            <w:vMerge w:val="restart"/>
            <w:tcBorders>
              <w:top w:val="single" w:sz="4" w:space="0" w:color="auto"/>
              <w:left w:val="single" w:sz="4" w:space="0" w:color="auto"/>
              <w:bottom w:val="single" w:sz="4" w:space="0" w:color="000000"/>
              <w:right w:val="nil"/>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Раздел, подраздел</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 xml:space="preserve">Сумма </w:t>
            </w:r>
          </w:p>
        </w:tc>
      </w:tr>
      <w:tr w:rsidR="00742100" w:rsidRPr="00E80E31" w:rsidTr="00553F22">
        <w:trPr>
          <w:trHeight w:val="276"/>
        </w:trPr>
        <w:tc>
          <w:tcPr>
            <w:tcW w:w="7386" w:type="dxa"/>
            <w:vMerge/>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rPr>
                <w:b w:val="0"/>
                <w:bCs w:val="0"/>
                <w:sz w:val="24"/>
                <w:szCs w:val="24"/>
              </w:rPr>
            </w:pPr>
          </w:p>
        </w:tc>
        <w:tc>
          <w:tcPr>
            <w:tcW w:w="1276" w:type="dxa"/>
            <w:vMerge/>
            <w:tcBorders>
              <w:top w:val="single" w:sz="4" w:space="0" w:color="auto"/>
              <w:left w:val="single" w:sz="4" w:space="0" w:color="auto"/>
              <w:bottom w:val="single" w:sz="4" w:space="0" w:color="000000"/>
              <w:right w:val="nil"/>
            </w:tcBorders>
            <w:vAlign w:val="center"/>
          </w:tcPr>
          <w:p w:rsidR="00742100" w:rsidRPr="00E80E31" w:rsidRDefault="00742100" w:rsidP="00553F22">
            <w:pPr>
              <w:widowControl/>
              <w:autoSpaceDE/>
              <w:autoSpaceDN/>
              <w:adjustRightInd/>
              <w:rPr>
                <w:b w:val="0"/>
                <w:bCs w:val="0"/>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742100" w:rsidRPr="00E80E31" w:rsidRDefault="00742100" w:rsidP="00553F22">
            <w:pPr>
              <w:widowControl/>
              <w:autoSpaceDE/>
              <w:autoSpaceDN/>
              <w:adjustRightInd/>
              <w:rPr>
                <w:b w:val="0"/>
                <w:bCs w:val="0"/>
                <w:sz w:val="24"/>
                <w:szCs w:val="24"/>
              </w:rPr>
            </w:pPr>
          </w:p>
        </w:tc>
      </w:tr>
      <w:tr w:rsidR="00742100" w:rsidRPr="00E80E31" w:rsidTr="00553F22">
        <w:trPr>
          <w:trHeight w:val="300"/>
        </w:trPr>
        <w:tc>
          <w:tcPr>
            <w:tcW w:w="7386" w:type="dxa"/>
            <w:tcBorders>
              <w:top w:val="single" w:sz="4" w:space="0" w:color="auto"/>
              <w:left w:val="single" w:sz="4" w:space="0" w:color="auto"/>
              <w:bottom w:val="nil"/>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1</w:t>
            </w:r>
          </w:p>
        </w:tc>
        <w:tc>
          <w:tcPr>
            <w:tcW w:w="1276" w:type="dxa"/>
            <w:tcBorders>
              <w:top w:val="nil"/>
              <w:left w:val="nil"/>
              <w:bottom w:val="nil"/>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2</w:t>
            </w:r>
          </w:p>
        </w:tc>
        <w:tc>
          <w:tcPr>
            <w:tcW w:w="1276" w:type="dxa"/>
            <w:tcBorders>
              <w:top w:val="single" w:sz="4" w:space="0" w:color="auto"/>
              <w:left w:val="nil"/>
              <w:bottom w:val="nil"/>
              <w:right w:val="single" w:sz="4" w:space="0" w:color="auto"/>
            </w:tcBorders>
            <w:vAlign w:val="center"/>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3</w:t>
            </w:r>
          </w:p>
        </w:tc>
      </w:tr>
      <w:tr w:rsidR="00742100" w:rsidRPr="00033303" w:rsidTr="00553F22">
        <w:trPr>
          <w:trHeight w:val="300"/>
        </w:trPr>
        <w:tc>
          <w:tcPr>
            <w:tcW w:w="7386" w:type="dxa"/>
            <w:tcBorders>
              <w:top w:val="single" w:sz="4" w:space="0" w:color="auto"/>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Общегосударственные вопросы</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0100</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lang w:val="en-US"/>
              </w:rPr>
            </w:pPr>
            <w:r w:rsidRPr="00033303">
              <w:rPr>
                <w:bCs w:val="0"/>
                <w:sz w:val="24"/>
                <w:szCs w:val="24"/>
              </w:rPr>
              <w:t>25489,3</w:t>
            </w:r>
          </w:p>
        </w:tc>
      </w:tr>
      <w:tr w:rsidR="00742100" w:rsidRPr="00033303" w:rsidTr="00553F22">
        <w:trPr>
          <w:trHeight w:val="300"/>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bCs w:val="0"/>
                <w:sz w:val="24"/>
                <w:szCs w:val="24"/>
              </w:rPr>
            </w:pPr>
            <w:r w:rsidRPr="00E80E31">
              <w:rPr>
                <w:b w:val="0"/>
                <w:sz w:val="24"/>
                <w:szCs w:val="24"/>
              </w:rPr>
              <w:t>Функционирование должностного лица субъекта Российской Федерации и муниципального образования</w:t>
            </w:r>
          </w:p>
        </w:tc>
        <w:tc>
          <w:tcPr>
            <w:tcW w:w="1276" w:type="dxa"/>
            <w:tcBorders>
              <w:top w:val="single" w:sz="4" w:space="0" w:color="auto"/>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0102</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 w:val="0"/>
                <w:bCs w:val="0"/>
                <w:sz w:val="24"/>
                <w:szCs w:val="24"/>
              </w:rPr>
            </w:pPr>
            <w:r w:rsidRPr="00033303">
              <w:rPr>
                <w:b w:val="0"/>
                <w:bCs w:val="0"/>
                <w:sz w:val="24"/>
                <w:szCs w:val="24"/>
              </w:rPr>
              <w:t>1245,4</w:t>
            </w:r>
          </w:p>
        </w:tc>
      </w:tr>
      <w:tr w:rsidR="00742100" w:rsidRPr="00033303" w:rsidTr="00553F22">
        <w:trPr>
          <w:trHeight w:val="695"/>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0103</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 w:val="0"/>
                <w:sz w:val="24"/>
                <w:szCs w:val="24"/>
                <w:lang w:val="en-US"/>
              </w:rPr>
            </w:pPr>
            <w:r w:rsidRPr="00033303">
              <w:rPr>
                <w:b w:val="0"/>
                <w:sz w:val="24"/>
                <w:szCs w:val="24"/>
              </w:rPr>
              <w:t>1230,0</w:t>
            </w:r>
          </w:p>
        </w:tc>
      </w:tr>
      <w:tr w:rsidR="00742100" w:rsidRPr="00033303" w:rsidTr="00553F22">
        <w:trPr>
          <w:trHeight w:val="706"/>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0104</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jc w:val="center"/>
              <w:rPr>
                <w:b w:val="0"/>
                <w:sz w:val="24"/>
                <w:szCs w:val="24"/>
              </w:rPr>
            </w:pPr>
            <w:r w:rsidRPr="00033303">
              <w:rPr>
                <w:b w:val="0"/>
                <w:sz w:val="24"/>
                <w:szCs w:val="24"/>
              </w:rPr>
              <w:t>12394,0</w:t>
            </w:r>
          </w:p>
        </w:tc>
      </w:tr>
      <w:tr w:rsidR="00742100" w:rsidRPr="00033303" w:rsidTr="00553F22">
        <w:trPr>
          <w:trHeight w:val="133"/>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Судебная система</w:t>
            </w:r>
          </w:p>
        </w:tc>
        <w:tc>
          <w:tcPr>
            <w:tcW w:w="1276" w:type="dxa"/>
            <w:tcBorders>
              <w:top w:val="single" w:sz="4" w:space="0" w:color="auto"/>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0105</w:t>
            </w:r>
          </w:p>
        </w:tc>
        <w:tc>
          <w:tcPr>
            <w:tcW w:w="1276" w:type="dxa"/>
            <w:tcBorders>
              <w:top w:val="single" w:sz="4" w:space="0" w:color="auto"/>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 w:val="0"/>
                <w:sz w:val="24"/>
                <w:szCs w:val="24"/>
              </w:rPr>
            </w:pPr>
            <w:r w:rsidRPr="00033303">
              <w:rPr>
                <w:b w:val="0"/>
                <w:sz w:val="24"/>
                <w:szCs w:val="24"/>
              </w:rPr>
              <w:t>11,7</w:t>
            </w:r>
          </w:p>
        </w:tc>
      </w:tr>
      <w:tr w:rsidR="00742100" w:rsidRPr="00033303" w:rsidTr="00553F22">
        <w:trPr>
          <w:trHeight w:val="690"/>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0106</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 w:val="0"/>
                <w:sz w:val="24"/>
                <w:szCs w:val="24"/>
                <w:lang w:val="en-US"/>
              </w:rPr>
            </w:pPr>
            <w:r w:rsidRPr="00033303">
              <w:rPr>
                <w:b w:val="0"/>
                <w:sz w:val="24"/>
                <w:szCs w:val="24"/>
              </w:rPr>
              <w:t>4359,</w:t>
            </w:r>
            <w:r w:rsidRPr="00033303">
              <w:rPr>
                <w:b w:val="0"/>
                <w:sz w:val="24"/>
                <w:szCs w:val="24"/>
                <w:lang w:val="en-US"/>
              </w:rPr>
              <w:t>3</w:t>
            </w:r>
          </w:p>
        </w:tc>
      </w:tr>
      <w:tr w:rsidR="00742100" w:rsidRPr="00033303" w:rsidTr="00553F22">
        <w:trPr>
          <w:trHeight w:val="176"/>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общегосударственные вопросы</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0113</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 w:val="0"/>
                <w:sz w:val="24"/>
                <w:szCs w:val="24"/>
                <w:lang w:val="en-US"/>
              </w:rPr>
            </w:pPr>
            <w:r w:rsidRPr="00033303">
              <w:rPr>
                <w:b w:val="0"/>
                <w:sz w:val="24"/>
                <w:szCs w:val="24"/>
              </w:rPr>
              <w:t>6248,9</w:t>
            </w:r>
          </w:p>
        </w:tc>
      </w:tr>
      <w:tr w:rsidR="00742100" w:rsidRPr="00033303" w:rsidTr="00553F22">
        <w:trPr>
          <w:trHeight w:val="221"/>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Национальная безопасность и правоохранительная деятельность</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0300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1487,9</w:t>
            </w:r>
          </w:p>
        </w:tc>
      </w:tr>
      <w:tr w:rsidR="00742100" w:rsidRPr="002C2F62" w:rsidTr="00553F22">
        <w:trPr>
          <w:trHeight w:val="690"/>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Защита населения и территории от последствий чрезвычайных ситуаций природного и техногенного характера, гражданская оборона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0309</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1487,9</w:t>
            </w:r>
          </w:p>
        </w:tc>
      </w:tr>
      <w:tr w:rsidR="00742100" w:rsidRPr="00033303" w:rsidTr="00553F22">
        <w:trPr>
          <w:trHeight w:val="197"/>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Национальная экономика</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0400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lang w:val="en-US"/>
              </w:rPr>
            </w:pPr>
            <w:r w:rsidRPr="00033303">
              <w:rPr>
                <w:bCs w:val="0"/>
                <w:sz w:val="24"/>
                <w:szCs w:val="24"/>
              </w:rPr>
              <w:t>22167,</w:t>
            </w:r>
            <w:r>
              <w:rPr>
                <w:bCs w:val="0"/>
                <w:sz w:val="24"/>
                <w:szCs w:val="24"/>
                <w:lang w:val="en-US"/>
              </w:rPr>
              <w:t>4</w:t>
            </w:r>
          </w:p>
        </w:tc>
      </w:tr>
      <w:tr w:rsidR="00742100" w:rsidRPr="00033303" w:rsidTr="00553F22">
        <w:trPr>
          <w:trHeight w:val="253"/>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Дорожное хозяйство (дорожные фонды)</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0409</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 w:val="0"/>
                <w:sz w:val="24"/>
                <w:szCs w:val="24"/>
                <w:lang w:val="en-US"/>
              </w:rPr>
            </w:pPr>
            <w:r w:rsidRPr="002C2F62">
              <w:rPr>
                <w:b w:val="0"/>
                <w:sz w:val="24"/>
                <w:szCs w:val="24"/>
              </w:rPr>
              <w:t>20974,</w:t>
            </w:r>
            <w:r>
              <w:rPr>
                <w:b w:val="0"/>
                <w:sz w:val="24"/>
                <w:szCs w:val="24"/>
                <w:lang w:val="en-US"/>
              </w:rPr>
              <w:t>3</w:t>
            </w:r>
          </w:p>
        </w:tc>
      </w:tr>
      <w:tr w:rsidR="00742100" w:rsidRPr="002C2F62" w:rsidTr="00553F22">
        <w:trPr>
          <w:trHeight w:val="45"/>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вопросы в области национальной экономики</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0412</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lang w:val="en-US"/>
              </w:rPr>
            </w:pPr>
            <w:r w:rsidRPr="002C2F62">
              <w:rPr>
                <w:b w:val="0"/>
                <w:sz w:val="24"/>
                <w:szCs w:val="24"/>
              </w:rPr>
              <w:t>1193,1</w:t>
            </w:r>
          </w:p>
        </w:tc>
      </w:tr>
      <w:tr w:rsidR="00742100" w:rsidRPr="00033303" w:rsidTr="00553F22">
        <w:trPr>
          <w:trHeight w:val="235"/>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Жилищно-коммунальное хозяйство</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0500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88,5</w:t>
            </w:r>
          </w:p>
        </w:tc>
      </w:tr>
      <w:tr w:rsidR="00742100" w:rsidRPr="002C2F62" w:rsidTr="00553F22">
        <w:trPr>
          <w:trHeight w:val="235"/>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bCs w:val="0"/>
                <w:sz w:val="24"/>
                <w:szCs w:val="24"/>
              </w:rPr>
            </w:pPr>
            <w:r w:rsidRPr="00E80E31">
              <w:rPr>
                <w:b w:val="0"/>
                <w:bCs w:val="0"/>
                <w:sz w:val="24"/>
                <w:szCs w:val="24"/>
              </w:rPr>
              <w:t>Жилищное хозяйство</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bCs w:val="0"/>
                <w:sz w:val="24"/>
                <w:szCs w:val="24"/>
              </w:rPr>
            </w:pPr>
            <w:r w:rsidRPr="00E80E31">
              <w:rPr>
                <w:b w:val="0"/>
                <w:bCs w:val="0"/>
                <w:sz w:val="24"/>
                <w:szCs w:val="24"/>
              </w:rPr>
              <w:t>0501</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bCs w:val="0"/>
                <w:sz w:val="24"/>
                <w:szCs w:val="24"/>
              </w:rPr>
            </w:pPr>
            <w:r w:rsidRPr="002C2F62">
              <w:rPr>
                <w:b w:val="0"/>
                <w:bCs w:val="0"/>
                <w:sz w:val="24"/>
                <w:szCs w:val="24"/>
              </w:rPr>
              <w:t>88,5</w:t>
            </w:r>
          </w:p>
        </w:tc>
      </w:tr>
      <w:tr w:rsidR="00742100" w:rsidRPr="00033303" w:rsidTr="00553F22">
        <w:trPr>
          <w:trHeight w:val="235"/>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Образование</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0700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168439,8</w:t>
            </w:r>
          </w:p>
        </w:tc>
      </w:tr>
      <w:tr w:rsidR="00742100" w:rsidRPr="002C2F62" w:rsidTr="00553F22">
        <w:trPr>
          <w:trHeight w:val="112"/>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Дошкольное образование</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0701</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31958,5</w:t>
            </w:r>
          </w:p>
        </w:tc>
      </w:tr>
      <w:tr w:rsidR="00742100" w:rsidRPr="002C2F62" w:rsidTr="00553F22">
        <w:trPr>
          <w:trHeight w:val="191"/>
        </w:trPr>
        <w:tc>
          <w:tcPr>
            <w:tcW w:w="7386" w:type="dxa"/>
            <w:tcBorders>
              <w:top w:val="nil"/>
              <w:left w:val="single" w:sz="4" w:space="0" w:color="auto"/>
              <w:bottom w:val="single" w:sz="4" w:space="0" w:color="auto"/>
              <w:right w:val="single" w:sz="4" w:space="0" w:color="auto"/>
            </w:tcBorders>
            <w:vAlign w:val="bottom"/>
          </w:tcPr>
          <w:p w:rsidR="00742100" w:rsidRPr="002D12DE" w:rsidRDefault="00742100" w:rsidP="00553F22">
            <w:pPr>
              <w:widowControl/>
              <w:autoSpaceDE/>
              <w:autoSpaceDN/>
              <w:adjustRightInd/>
              <w:rPr>
                <w:b w:val="0"/>
                <w:sz w:val="24"/>
                <w:szCs w:val="24"/>
              </w:rPr>
            </w:pPr>
            <w:r w:rsidRPr="002D12DE">
              <w:rPr>
                <w:b w:val="0"/>
                <w:sz w:val="24"/>
                <w:szCs w:val="24"/>
              </w:rPr>
              <w:t>Общее образование</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0702</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115989,1</w:t>
            </w:r>
          </w:p>
        </w:tc>
      </w:tr>
      <w:tr w:rsidR="00742100" w:rsidRPr="002C2F62" w:rsidTr="00553F22">
        <w:trPr>
          <w:trHeight w:val="169"/>
        </w:trPr>
        <w:tc>
          <w:tcPr>
            <w:tcW w:w="7386" w:type="dxa"/>
            <w:tcBorders>
              <w:top w:val="nil"/>
              <w:left w:val="single" w:sz="4" w:space="0" w:color="auto"/>
              <w:bottom w:val="single" w:sz="4" w:space="0" w:color="auto"/>
              <w:right w:val="single" w:sz="4" w:space="0" w:color="auto"/>
            </w:tcBorders>
            <w:vAlign w:val="bottom"/>
          </w:tcPr>
          <w:p w:rsidR="00742100" w:rsidRPr="002D12DE" w:rsidRDefault="00742100" w:rsidP="00553F22">
            <w:pPr>
              <w:widowControl/>
              <w:autoSpaceDE/>
              <w:autoSpaceDN/>
              <w:adjustRightInd/>
              <w:rPr>
                <w:b w:val="0"/>
                <w:sz w:val="24"/>
                <w:szCs w:val="24"/>
              </w:rPr>
            </w:pPr>
            <w:r w:rsidRPr="002D12DE">
              <w:rPr>
                <w:b w:val="0"/>
                <w:bCs w:val="0"/>
                <w:color w:val="000000"/>
                <w:sz w:val="24"/>
                <w:szCs w:val="24"/>
              </w:rPr>
              <w:t>Дополнительное образование детей</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Pr>
                <w:b w:val="0"/>
                <w:sz w:val="24"/>
                <w:szCs w:val="24"/>
              </w:rPr>
              <w:t>0703</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11850,2</w:t>
            </w:r>
          </w:p>
        </w:tc>
      </w:tr>
      <w:tr w:rsidR="00742100" w:rsidRPr="002C2F62" w:rsidTr="00553F22">
        <w:trPr>
          <w:trHeight w:val="169"/>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Молодежная политика и оздоровление детей</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0707</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676,2</w:t>
            </w:r>
          </w:p>
        </w:tc>
      </w:tr>
      <w:tr w:rsidR="00742100" w:rsidRPr="002C2F62" w:rsidTr="00553F22">
        <w:trPr>
          <w:trHeight w:val="73"/>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вопросы в области образования</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0709</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7965,8</w:t>
            </w:r>
          </w:p>
        </w:tc>
      </w:tr>
      <w:tr w:rsidR="00742100" w:rsidRPr="00033303" w:rsidTr="00553F22">
        <w:trPr>
          <w:trHeight w:val="262"/>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КУЛЬТУРА И КИНЕМАТОГРАФИЯ</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0800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36740,5</w:t>
            </w:r>
          </w:p>
        </w:tc>
      </w:tr>
      <w:tr w:rsidR="00742100" w:rsidRPr="002C2F62" w:rsidTr="00553F22">
        <w:trPr>
          <w:trHeight w:val="109"/>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Культура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0801</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30438,4</w:t>
            </w:r>
          </w:p>
        </w:tc>
      </w:tr>
      <w:tr w:rsidR="00742100" w:rsidRPr="002C2F62" w:rsidTr="00553F22">
        <w:trPr>
          <w:trHeight w:val="297"/>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Другие вопросы в области культуры, кинематографии</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0804</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6302,1</w:t>
            </w:r>
          </w:p>
        </w:tc>
      </w:tr>
      <w:tr w:rsidR="00742100" w:rsidRPr="00033303" w:rsidTr="00553F22">
        <w:trPr>
          <w:trHeight w:val="120"/>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Социальная политика</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1000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3380,6</w:t>
            </w:r>
          </w:p>
        </w:tc>
      </w:tr>
      <w:tr w:rsidR="00742100" w:rsidRPr="002C2F62" w:rsidTr="00553F22">
        <w:trPr>
          <w:trHeight w:val="166"/>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Пенсионное обеспечение</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1001</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168,1</w:t>
            </w:r>
          </w:p>
        </w:tc>
      </w:tr>
      <w:tr w:rsidR="00742100" w:rsidRPr="002C2F62" w:rsidTr="00553F22">
        <w:trPr>
          <w:trHeight w:val="197"/>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Социальное обеспечение населения</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1003</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2650,3</w:t>
            </w:r>
          </w:p>
        </w:tc>
      </w:tr>
      <w:tr w:rsidR="00742100" w:rsidRPr="002C2F62" w:rsidTr="00553F22">
        <w:trPr>
          <w:trHeight w:val="102"/>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Охрана семьи и детства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1004</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rPr>
            </w:pPr>
            <w:r w:rsidRPr="002C2F62">
              <w:rPr>
                <w:b w:val="0"/>
                <w:sz w:val="24"/>
                <w:szCs w:val="24"/>
              </w:rPr>
              <w:t>562,2</w:t>
            </w:r>
          </w:p>
        </w:tc>
      </w:tr>
      <w:tr w:rsidR="00742100" w:rsidRPr="00033303" w:rsidTr="00553F22">
        <w:trPr>
          <w:trHeight w:val="216"/>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ФИЗИЧЕСКАЯ КУЛЬТУРА И СПОРТ</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1100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100,0</w:t>
            </w:r>
          </w:p>
        </w:tc>
      </w:tr>
      <w:tr w:rsidR="00742100" w:rsidRPr="00E80E31" w:rsidTr="00553F22">
        <w:trPr>
          <w:trHeight w:val="127"/>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 xml:space="preserve">Физическая культура </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1101</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Pr>
                <w:b w:val="0"/>
                <w:sz w:val="24"/>
                <w:szCs w:val="24"/>
              </w:rPr>
              <w:t>100,0</w:t>
            </w:r>
          </w:p>
        </w:tc>
      </w:tr>
      <w:tr w:rsidR="00742100" w:rsidRPr="00033303" w:rsidTr="00553F22">
        <w:trPr>
          <w:trHeight w:val="183"/>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СРЕДСТВА МАССОВОЙ ИНФОРМАЦИИ</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1200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318,8</w:t>
            </w:r>
          </w:p>
        </w:tc>
      </w:tr>
      <w:tr w:rsidR="00742100" w:rsidRPr="002C2F62" w:rsidTr="00553F22">
        <w:trPr>
          <w:trHeight w:val="158"/>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Периодическая печать и издательства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1202</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highlight w:val="yellow"/>
              </w:rPr>
            </w:pPr>
            <w:r w:rsidRPr="002C2F62">
              <w:rPr>
                <w:b w:val="0"/>
                <w:sz w:val="24"/>
                <w:szCs w:val="24"/>
              </w:rPr>
              <w:t>318,8</w:t>
            </w:r>
          </w:p>
        </w:tc>
      </w:tr>
      <w:tr w:rsidR="00742100" w:rsidRPr="00033303" w:rsidTr="00553F22">
        <w:trPr>
          <w:trHeight w:val="402"/>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 xml:space="preserve">ОБСЛУЖИВАНИЕ ГОСУДАРСТВЕННОГО И МУНИЦИПАЛЬНОГО ДОЛГА </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1300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4,6</w:t>
            </w:r>
          </w:p>
        </w:tc>
      </w:tr>
      <w:tr w:rsidR="00742100" w:rsidRPr="002C2F62" w:rsidTr="00553F22">
        <w:trPr>
          <w:trHeight w:val="353"/>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Обслуживание внутреннего государственного и муниципального долга</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1301</w:t>
            </w:r>
          </w:p>
        </w:tc>
        <w:tc>
          <w:tcPr>
            <w:tcW w:w="1276" w:type="dxa"/>
            <w:tcBorders>
              <w:top w:val="nil"/>
              <w:left w:val="nil"/>
              <w:bottom w:val="single" w:sz="4" w:space="0" w:color="auto"/>
              <w:right w:val="single" w:sz="4" w:space="0" w:color="auto"/>
            </w:tcBorders>
            <w:vAlign w:val="bottom"/>
          </w:tcPr>
          <w:p w:rsidR="00742100" w:rsidRPr="002C2F62" w:rsidRDefault="00742100" w:rsidP="00553F22">
            <w:pPr>
              <w:widowControl/>
              <w:autoSpaceDE/>
              <w:autoSpaceDN/>
              <w:adjustRightInd/>
              <w:jc w:val="center"/>
              <w:rPr>
                <w:b w:val="0"/>
                <w:sz w:val="24"/>
                <w:szCs w:val="24"/>
                <w:highlight w:val="yellow"/>
              </w:rPr>
            </w:pPr>
            <w:r w:rsidRPr="002C2F62">
              <w:rPr>
                <w:b w:val="0"/>
                <w:sz w:val="24"/>
                <w:szCs w:val="24"/>
              </w:rPr>
              <w:t>4,6</w:t>
            </w:r>
          </w:p>
        </w:tc>
      </w:tr>
      <w:tr w:rsidR="00742100" w:rsidRPr="00033303" w:rsidTr="00553F22">
        <w:trPr>
          <w:trHeight w:val="915"/>
        </w:trPr>
        <w:tc>
          <w:tcPr>
            <w:tcW w:w="7386" w:type="dxa"/>
            <w:tcBorders>
              <w:top w:val="nil"/>
              <w:left w:val="single" w:sz="4" w:space="0" w:color="auto"/>
              <w:bottom w:val="single" w:sz="4" w:space="0" w:color="auto"/>
              <w:right w:val="single" w:sz="4" w:space="0" w:color="auto"/>
            </w:tcBorders>
            <w:vAlign w:val="bottom"/>
          </w:tcPr>
          <w:p w:rsidR="00742100" w:rsidRPr="00033303" w:rsidRDefault="00742100" w:rsidP="00553F22">
            <w:pPr>
              <w:widowControl/>
              <w:autoSpaceDE/>
              <w:autoSpaceDN/>
              <w:adjustRightInd/>
              <w:rPr>
                <w:bCs w:val="0"/>
                <w:sz w:val="24"/>
                <w:szCs w:val="24"/>
              </w:rPr>
            </w:pPr>
            <w:r w:rsidRPr="00033303">
              <w:rPr>
                <w:bCs w:val="0"/>
                <w:sz w:val="24"/>
                <w:szCs w:val="24"/>
              </w:rPr>
              <w:t>МЕЖБЮДЖЕТНЫЕ ТРАНСФЕРТЫ БЮДЖЕТАМ СУБЪЕКТОВ РОССИЙСКОЙ ФЕДЕРАЦИИ И МУНИЦИПАЛЬНЫХ ОБРАЗОВАНИЙ ОБЩЕГО ХАРАКТЕРА</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1400</w:t>
            </w:r>
          </w:p>
        </w:tc>
        <w:tc>
          <w:tcPr>
            <w:tcW w:w="1276" w:type="dxa"/>
            <w:tcBorders>
              <w:top w:val="nil"/>
              <w:left w:val="nil"/>
              <w:bottom w:val="single" w:sz="4" w:space="0" w:color="auto"/>
              <w:right w:val="single" w:sz="4" w:space="0" w:color="auto"/>
            </w:tcBorders>
            <w:vAlign w:val="bottom"/>
          </w:tcPr>
          <w:p w:rsidR="00742100" w:rsidRPr="00033303" w:rsidRDefault="00742100" w:rsidP="00553F22">
            <w:pPr>
              <w:widowControl/>
              <w:autoSpaceDE/>
              <w:autoSpaceDN/>
              <w:adjustRightInd/>
              <w:jc w:val="center"/>
              <w:rPr>
                <w:bCs w:val="0"/>
                <w:sz w:val="24"/>
                <w:szCs w:val="24"/>
              </w:rPr>
            </w:pPr>
            <w:r w:rsidRPr="00033303">
              <w:rPr>
                <w:bCs w:val="0"/>
                <w:sz w:val="24"/>
                <w:szCs w:val="24"/>
              </w:rPr>
              <w:t>853,4</w:t>
            </w:r>
          </w:p>
        </w:tc>
      </w:tr>
      <w:tr w:rsidR="00742100" w:rsidRPr="00E80E31" w:rsidTr="00553F22">
        <w:trPr>
          <w:trHeight w:val="599"/>
        </w:trPr>
        <w:tc>
          <w:tcPr>
            <w:tcW w:w="738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rPr>
                <w:b w:val="0"/>
                <w:sz w:val="24"/>
                <w:szCs w:val="24"/>
              </w:rPr>
            </w:pPr>
            <w:r w:rsidRPr="00E80E31">
              <w:rPr>
                <w:b w:val="0"/>
                <w:sz w:val="24"/>
                <w:szCs w:val="24"/>
              </w:rPr>
              <w:t>Дотации на выравнивание бюджетной обеспеченности субъектов Российской Федерации и муниципальных образований</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sidRPr="00E80E31">
              <w:rPr>
                <w:b w:val="0"/>
                <w:sz w:val="24"/>
                <w:szCs w:val="24"/>
              </w:rPr>
              <w:t>1401</w:t>
            </w:r>
          </w:p>
        </w:tc>
        <w:tc>
          <w:tcPr>
            <w:tcW w:w="1276" w:type="dxa"/>
            <w:tcBorders>
              <w:top w:val="single" w:sz="4" w:space="0" w:color="auto"/>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jc w:val="center"/>
              <w:rPr>
                <w:b w:val="0"/>
                <w:sz w:val="24"/>
                <w:szCs w:val="24"/>
              </w:rPr>
            </w:pPr>
            <w:r>
              <w:rPr>
                <w:b w:val="0"/>
                <w:sz w:val="24"/>
                <w:szCs w:val="24"/>
              </w:rPr>
              <w:t>853,4</w:t>
            </w:r>
          </w:p>
        </w:tc>
      </w:tr>
      <w:tr w:rsidR="00742100" w:rsidRPr="00033303" w:rsidTr="00553F22">
        <w:trPr>
          <w:trHeight w:val="300"/>
        </w:trPr>
        <w:tc>
          <w:tcPr>
            <w:tcW w:w="7386" w:type="dxa"/>
            <w:tcBorders>
              <w:top w:val="nil"/>
              <w:left w:val="single" w:sz="4" w:space="0" w:color="auto"/>
              <w:bottom w:val="single" w:sz="4" w:space="0" w:color="auto"/>
              <w:right w:val="single" w:sz="4" w:space="0" w:color="auto"/>
            </w:tcBorders>
            <w:vAlign w:val="bottom"/>
          </w:tcPr>
          <w:p w:rsidR="00742100" w:rsidRPr="00E80E31" w:rsidRDefault="00742100" w:rsidP="00553F22">
            <w:pPr>
              <w:widowControl/>
              <w:autoSpaceDE/>
              <w:autoSpaceDN/>
              <w:adjustRightInd/>
              <w:jc w:val="center"/>
              <w:rPr>
                <w:bCs w:val="0"/>
                <w:sz w:val="24"/>
                <w:szCs w:val="24"/>
              </w:rPr>
            </w:pPr>
            <w:r w:rsidRPr="00E80E31">
              <w:rPr>
                <w:bCs w:val="0"/>
                <w:sz w:val="24"/>
                <w:szCs w:val="24"/>
              </w:rPr>
              <w:t>Итого</w:t>
            </w:r>
          </w:p>
        </w:tc>
        <w:tc>
          <w:tcPr>
            <w:tcW w:w="1276" w:type="dxa"/>
            <w:tcBorders>
              <w:top w:val="nil"/>
              <w:left w:val="nil"/>
              <w:bottom w:val="single" w:sz="4" w:space="0" w:color="auto"/>
              <w:right w:val="single" w:sz="4" w:space="0" w:color="auto"/>
            </w:tcBorders>
            <w:vAlign w:val="bottom"/>
          </w:tcPr>
          <w:p w:rsidR="00742100" w:rsidRPr="00E80E31" w:rsidRDefault="00742100" w:rsidP="00553F22">
            <w:pPr>
              <w:widowControl/>
              <w:autoSpaceDE/>
              <w:autoSpaceDN/>
              <w:adjustRightInd/>
              <w:jc w:val="right"/>
              <w:rPr>
                <w:bCs w:val="0"/>
                <w:sz w:val="24"/>
                <w:szCs w:val="24"/>
              </w:rPr>
            </w:pPr>
            <w:r w:rsidRPr="00E80E31">
              <w:rPr>
                <w:bCs w:val="0"/>
                <w:sz w:val="24"/>
                <w:szCs w:val="24"/>
              </w:rPr>
              <w:t> </w:t>
            </w:r>
          </w:p>
        </w:tc>
        <w:tc>
          <w:tcPr>
            <w:tcW w:w="1276" w:type="dxa"/>
            <w:tcBorders>
              <w:top w:val="nil"/>
              <w:left w:val="nil"/>
              <w:bottom w:val="single" w:sz="4" w:space="0" w:color="auto"/>
              <w:right w:val="single" w:sz="4" w:space="0" w:color="auto"/>
            </w:tcBorders>
            <w:vAlign w:val="bottom"/>
          </w:tcPr>
          <w:p w:rsidR="00742100" w:rsidRPr="00033303" w:rsidRDefault="00742100" w:rsidP="006E7C00">
            <w:pPr>
              <w:widowControl/>
              <w:autoSpaceDE/>
              <w:autoSpaceDN/>
              <w:adjustRightInd/>
              <w:jc w:val="center"/>
              <w:rPr>
                <w:bCs w:val="0"/>
                <w:sz w:val="24"/>
                <w:szCs w:val="24"/>
                <w:lang w:val="en-US"/>
              </w:rPr>
            </w:pPr>
            <w:r>
              <w:rPr>
                <w:bCs w:val="0"/>
                <w:sz w:val="24"/>
                <w:szCs w:val="24"/>
              </w:rPr>
              <w:t>25</w:t>
            </w:r>
            <w:r w:rsidR="006E7C00">
              <w:rPr>
                <w:bCs w:val="0"/>
                <w:sz w:val="24"/>
                <w:szCs w:val="24"/>
              </w:rPr>
              <w:t>9</w:t>
            </w:r>
            <w:r>
              <w:rPr>
                <w:bCs w:val="0"/>
                <w:sz w:val="24"/>
                <w:szCs w:val="24"/>
              </w:rPr>
              <w:t>070,</w:t>
            </w:r>
            <w:r>
              <w:rPr>
                <w:bCs w:val="0"/>
                <w:sz w:val="24"/>
                <w:szCs w:val="24"/>
                <w:lang w:val="en-US"/>
              </w:rPr>
              <w:t>8</w:t>
            </w:r>
          </w:p>
        </w:tc>
      </w:tr>
    </w:tbl>
    <w:p w:rsidR="00742100" w:rsidRDefault="00742100" w:rsidP="00E80E31">
      <w:pPr>
        <w:widowControl/>
        <w:autoSpaceDE/>
        <w:autoSpaceDN/>
        <w:adjustRightInd/>
        <w:spacing w:line="240" w:lineRule="atLeast"/>
        <w:ind w:left="6237"/>
        <w:rPr>
          <w:b w:val="0"/>
          <w:bCs w:val="0"/>
          <w:sz w:val="24"/>
          <w:szCs w:val="24"/>
        </w:rPr>
      </w:pPr>
    </w:p>
    <w:p w:rsidR="00742100" w:rsidRDefault="00742100"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 xml:space="preserve">Приложение </w:t>
      </w:r>
      <w:r>
        <w:rPr>
          <w:b w:val="0"/>
          <w:bCs w:val="0"/>
          <w:sz w:val="24"/>
          <w:szCs w:val="24"/>
        </w:rPr>
        <w:t>5</w:t>
      </w:r>
      <w:r w:rsidRPr="00E80E31">
        <w:rPr>
          <w:b w:val="0"/>
          <w:bCs w:val="0"/>
          <w:sz w:val="24"/>
          <w:szCs w:val="24"/>
        </w:rPr>
        <w:t xml:space="preserve"> к решению</w:t>
      </w:r>
    </w:p>
    <w:p w:rsidR="00E80E31" w:rsidRPr="00E80E31" w:rsidRDefault="00E80E31" w:rsidP="00E80E31">
      <w:pPr>
        <w:widowControl/>
        <w:autoSpaceDE/>
        <w:autoSpaceDN/>
        <w:adjustRightInd/>
        <w:spacing w:line="240" w:lineRule="atLeast"/>
        <w:ind w:left="6237"/>
        <w:rPr>
          <w:b w:val="0"/>
          <w:bCs w:val="0"/>
          <w:sz w:val="24"/>
          <w:szCs w:val="24"/>
        </w:rPr>
      </w:pPr>
      <w:r w:rsidRPr="00E80E31">
        <w:rPr>
          <w:b w:val="0"/>
          <w:bCs w:val="0"/>
          <w:sz w:val="24"/>
          <w:szCs w:val="24"/>
        </w:rPr>
        <w:t>Муниципального Собрания</w:t>
      </w:r>
    </w:p>
    <w:p w:rsidR="00E80E31" w:rsidRPr="006E7C00" w:rsidRDefault="00E80E31" w:rsidP="00E80E31">
      <w:pPr>
        <w:widowControl/>
        <w:autoSpaceDE/>
        <w:autoSpaceDN/>
        <w:adjustRightInd/>
        <w:spacing w:line="240" w:lineRule="atLeast"/>
        <w:ind w:left="6237"/>
        <w:rPr>
          <w:b w:val="0"/>
          <w:bCs w:val="0"/>
          <w:sz w:val="24"/>
          <w:szCs w:val="24"/>
        </w:rPr>
      </w:pPr>
      <w:r w:rsidRPr="006E7C00">
        <w:rPr>
          <w:b w:val="0"/>
          <w:bCs w:val="0"/>
          <w:sz w:val="24"/>
          <w:szCs w:val="24"/>
        </w:rPr>
        <w:t xml:space="preserve">от  </w:t>
      </w:r>
      <w:r w:rsidR="006E7C00">
        <w:rPr>
          <w:b w:val="0"/>
          <w:bCs w:val="0"/>
          <w:sz w:val="24"/>
          <w:szCs w:val="24"/>
        </w:rPr>
        <w:t xml:space="preserve">                    </w:t>
      </w:r>
      <w:r w:rsidRPr="006E7C00">
        <w:rPr>
          <w:b w:val="0"/>
          <w:bCs w:val="0"/>
          <w:sz w:val="24"/>
          <w:szCs w:val="24"/>
        </w:rPr>
        <w:t xml:space="preserve">г. № </w:t>
      </w:r>
    </w:p>
    <w:p w:rsidR="00E80E31" w:rsidRPr="00E80E31" w:rsidRDefault="00E80E31" w:rsidP="00E80E31">
      <w:pPr>
        <w:widowControl/>
        <w:autoSpaceDE/>
        <w:autoSpaceDN/>
        <w:adjustRightInd/>
        <w:spacing w:line="240" w:lineRule="atLeast"/>
        <w:ind w:left="6237"/>
        <w:rPr>
          <w:b w:val="0"/>
          <w:bCs w:val="0"/>
          <w:sz w:val="24"/>
          <w:szCs w:val="24"/>
        </w:rPr>
      </w:pPr>
    </w:p>
    <w:p w:rsidR="00E80E31" w:rsidRPr="00E80E31" w:rsidRDefault="00E80E31" w:rsidP="00E80E31">
      <w:pPr>
        <w:widowControl/>
        <w:autoSpaceDE/>
        <w:autoSpaceDN/>
        <w:adjustRightInd/>
        <w:ind w:firstLine="900"/>
        <w:jc w:val="center"/>
        <w:rPr>
          <w:bCs w:val="0"/>
          <w:sz w:val="24"/>
          <w:szCs w:val="24"/>
        </w:rPr>
      </w:pPr>
      <w:r w:rsidRPr="00E80E31">
        <w:rPr>
          <w:bCs w:val="0"/>
          <w:sz w:val="24"/>
          <w:szCs w:val="24"/>
        </w:rPr>
        <w:t>Источники финансирования дефицита бюджета Романовского муниципального района за 201</w:t>
      </w:r>
      <w:r w:rsidR="00AB7D3E">
        <w:rPr>
          <w:bCs w:val="0"/>
          <w:sz w:val="24"/>
          <w:szCs w:val="24"/>
        </w:rPr>
        <w:t>8</w:t>
      </w:r>
      <w:r w:rsidRPr="00E80E31">
        <w:rPr>
          <w:bCs w:val="0"/>
          <w:sz w:val="24"/>
          <w:szCs w:val="24"/>
        </w:rPr>
        <w:t xml:space="preserve"> год по кодам классификации источников финансирования дефицита бюджета Романовского муниципального района</w:t>
      </w:r>
    </w:p>
    <w:p w:rsidR="00E80E31" w:rsidRPr="00E80E31" w:rsidRDefault="00E80E31" w:rsidP="00E80E31">
      <w:pPr>
        <w:widowControl/>
        <w:autoSpaceDE/>
        <w:autoSpaceDN/>
        <w:adjustRightInd/>
        <w:ind w:firstLine="900"/>
        <w:jc w:val="right"/>
        <w:rPr>
          <w:bCs w:val="0"/>
          <w:sz w:val="24"/>
          <w:szCs w:val="24"/>
        </w:rPr>
      </w:pPr>
      <w:r w:rsidRPr="00E80E31">
        <w:rPr>
          <w:bCs w:val="0"/>
          <w:sz w:val="24"/>
          <w:szCs w:val="24"/>
        </w:rPr>
        <w:t>(тыс. рублей)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90"/>
        <w:gridCol w:w="5707"/>
        <w:gridCol w:w="1134"/>
      </w:tblGrid>
      <w:tr w:rsidR="00E80E31" w:rsidRPr="00E80E31" w:rsidTr="00E80E31">
        <w:tc>
          <w:tcPr>
            <w:tcW w:w="3190" w:type="dxa"/>
            <w:tcBorders>
              <w:bottom w:val="single" w:sz="4" w:space="0" w:color="000000"/>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Код бюджетной классификации</w:t>
            </w:r>
          </w:p>
        </w:tc>
        <w:tc>
          <w:tcPr>
            <w:tcW w:w="5707" w:type="dxa"/>
            <w:tcBorders>
              <w:bottom w:val="single" w:sz="4" w:space="0" w:color="000000"/>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Наименование</w:t>
            </w:r>
          </w:p>
        </w:tc>
        <w:tc>
          <w:tcPr>
            <w:tcW w:w="1134" w:type="dxa"/>
            <w:tcBorders>
              <w:bottom w:val="single" w:sz="4" w:space="0" w:color="000000"/>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Сумма</w:t>
            </w:r>
          </w:p>
        </w:tc>
      </w:tr>
      <w:tr w:rsidR="00E80E31" w:rsidRPr="00E80E31" w:rsidTr="00E80E31">
        <w:trPr>
          <w:trHeight w:val="141"/>
        </w:trPr>
        <w:tc>
          <w:tcPr>
            <w:tcW w:w="3190" w:type="dxa"/>
            <w:tcBorders>
              <w:bottom w:val="single" w:sz="4" w:space="0" w:color="auto"/>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1</w:t>
            </w:r>
          </w:p>
        </w:tc>
        <w:tc>
          <w:tcPr>
            <w:tcW w:w="5707" w:type="dxa"/>
            <w:tcBorders>
              <w:bottom w:val="single" w:sz="4" w:space="0" w:color="auto"/>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2</w:t>
            </w:r>
          </w:p>
        </w:tc>
        <w:tc>
          <w:tcPr>
            <w:tcW w:w="1134" w:type="dxa"/>
            <w:tcBorders>
              <w:bottom w:val="single" w:sz="4" w:space="0" w:color="auto"/>
            </w:tcBorders>
          </w:tcPr>
          <w:p w:rsidR="00E80E31" w:rsidRPr="00E80E31" w:rsidRDefault="00E80E31" w:rsidP="00E80E31">
            <w:pPr>
              <w:widowControl/>
              <w:autoSpaceDE/>
              <w:autoSpaceDN/>
              <w:adjustRightInd/>
              <w:jc w:val="center"/>
              <w:rPr>
                <w:bCs w:val="0"/>
                <w:sz w:val="24"/>
                <w:szCs w:val="24"/>
              </w:rPr>
            </w:pPr>
            <w:r w:rsidRPr="00E80E31">
              <w:rPr>
                <w:bCs w:val="0"/>
                <w:sz w:val="24"/>
                <w:szCs w:val="24"/>
              </w:rPr>
              <w:t>3</w:t>
            </w:r>
          </w:p>
        </w:tc>
      </w:tr>
      <w:tr w:rsidR="00E80E31" w:rsidRPr="00E80E31" w:rsidTr="00E80E31">
        <w:tc>
          <w:tcPr>
            <w:tcW w:w="3190"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000 01 00 00 00 00 0000 000</w:t>
            </w:r>
          </w:p>
        </w:tc>
        <w:tc>
          <w:tcPr>
            <w:tcW w:w="5707"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Источники внутреннего финансирования дефицитов бюджета</w:t>
            </w: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E80E31" w:rsidP="008444C0">
            <w:pPr>
              <w:widowControl/>
              <w:autoSpaceDE/>
              <w:autoSpaceDN/>
              <w:adjustRightInd/>
              <w:jc w:val="center"/>
              <w:rPr>
                <w:b w:val="0"/>
                <w:bCs w:val="0"/>
                <w:sz w:val="24"/>
                <w:szCs w:val="24"/>
              </w:rPr>
            </w:pPr>
            <w:r w:rsidRPr="00E80E31">
              <w:rPr>
                <w:b w:val="0"/>
                <w:bCs w:val="0"/>
                <w:sz w:val="24"/>
                <w:szCs w:val="24"/>
              </w:rPr>
              <w:t>-</w:t>
            </w:r>
            <w:r w:rsidR="008444C0">
              <w:rPr>
                <w:b w:val="0"/>
                <w:bCs w:val="0"/>
                <w:sz w:val="24"/>
                <w:szCs w:val="24"/>
              </w:rPr>
              <w:t>672,4</w:t>
            </w:r>
          </w:p>
        </w:tc>
      </w:tr>
      <w:tr w:rsidR="00E80E31" w:rsidRPr="00E80E31" w:rsidTr="00E80E31">
        <w:trPr>
          <w:trHeight w:val="862"/>
        </w:trPr>
        <w:tc>
          <w:tcPr>
            <w:tcW w:w="3190"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000 01 03 01 00 05 0000 710</w:t>
            </w:r>
          </w:p>
        </w:tc>
        <w:tc>
          <w:tcPr>
            <w:tcW w:w="5707"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Получение кредитов от других бюджетов бюджетной системы Российской Федерации бюджетами муниципальных районов в валюте Российской Федерации</w:t>
            </w: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C178AC" w:rsidP="00E80E31">
            <w:pPr>
              <w:widowControl/>
              <w:autoSpaceDE/>
              <w:autoSpaceDN/>
              <w:adjustRightInd/>
              <w:jc w:val="center"/>
              <w:rPr>
                <w:b w:val="0"/>
                <w:bCs w:val="0"/>
                <w:sz w:val="24"/>
                <w:szCs w:val="24"/>
              </w:rPr>
            </w:pPr>
            <w:r>
              <w:rPr>
                <w:b w:val="0"/>
                <w:bCs w:val="0"/>
                <w:sz w:val="24"/>
                <w:szCs w:val="24"/>
              </w:rPr>
              <w:t>3763,0</w:t>
            </w:r>
          </w:p>
        </w:tc>
      </w:tr>
      <w:tr w:rsidR="00E80E31" w:rsidRPr="00E80E31" w:rsidTr="00226D95">
        <w:trPr>
          <w:trHeight w:val="1017"/>
        </w:trPr>
        <w:tc>
          <w:tcPr>
            <w:tcW w:w="3190" w:type="dxa"/>
            <w:tcBorders>
              <w:top w:val="single" w:sz="4" w:space="0" w:color="auto"/>
              <w:left w:val="single" w:sz="4" w:space="0" w:color="auto"/>
              <w:bottom w:val="single" w:sz="4" w:space="0" w:color="auto"/>
              <w:right w:val="single" w:sz="4" w:space="0" w:color="auto"/>
            </w:tcBorders>
          </w:tcPr>
          <w:p w:rsidR="00E80E31" w:rsidRPr="00E80E31" w:rsidRDefault="00887A62" w:rsidP="00E80E31">
            <w:pPr>
              <w:widowControl/>
              <w:autoSpaceDE/>
              <w:autoSpaceDN/>
              <w:adjustRightInd/>
              <w:jc w:val="both"/>
              <w:rPr>
                <w:b w:val="0"/>
                <w:bCs w:val="0"/>
                <w:sz w:val="24"/>
                <w:szCs w:val="24"/>
              </w:rPr>
            </w:pPr>
            <w:r w:rsidRPr="00887A62">
              <w:rPr>
                <w:b w:val="0"/>
                <w:bCs w:val="0"/>
                <w:sz w:val="24"/>
                <w:szCs w:val="24"/>
              </w:rPr>
              <w:t>000</w:t>
            </w:r>
            <w:r>
              <w:rPr>
                <w:b w:val="0"/>
                <w:bCs w:val="0"/>
                <w:sz w:val="24"/>
                <w:szCs w:val="24"/>
              </w:rPr>
              <w:t xml:space="preserve"> </w:t>
            </w:r>
            <w:r w:rsidRPr="00887A62">
              <w:rPr>
                <w:b w:val="0"/>
                <w:bCs w:val="0"/>
                <w:sz w:val="24"/>
                <w:szCs w:val="24"/>
              </w:rPr>
              <w:t>01</w:t>
            </w:r>
            <w:r>
              <w:rPr>
                <w:b w:val="0"/>
                <w:bCs w:val="0"/>
                <w:sz w:val="24"/>
                <w:szCs w:val="24"/>
              </w:rPr>
              <w:t xml:space="preserve"> </w:t>
            </w:r>
            <w:r w:rsidRPr="00887A62">
              <w:rPr>
                <w:b w:val="0"/>
                <w:bCs w:val="0"/>
                <w:sz w:val="24"/>
                <w:szCs w:val="24"/>
              </w:rPr>
              <w:t>03</w:t>
            </w:r>
            <w:r>
              <w:rPr>
                <w:b w:val="0"/>
                <w:bCs w:val="0"/>
                <w:sz w:val="24"/>
                <w:szCs w:val="24"/>
              </w:rPr>
              <w:t xml:space="preserve"> </w:t>
            </w:r>
            <w:r w:rsidRPr="00887A62">
              <w:rPr>
                <w:b w:val="0"/>
                <w:bCs w:val="0"/>
                <w:sz w:val="24"/>
                <w:szCs w:val="24"/>
              </w:rPr>
              <w:t>01</w:t>
            </w:r>
            <w:r>
              <w:rPr>
                <w:b w:val="0"/>
                <w:bCs w:val="0"/>
                <w:sz w:val="24"/>
                <w:szCs w:val="24"/>
              </w:rPr>
              <w:t xml:space="preserve"> </w:t>
            </w:r>
            <w:r w:rsidRPr="00887A62">
              <w:rPr>
                <w:b w:val="0"/>
                <w:bCs w:val="0"/>
                <w:sz w:val="24"/>
                <w:szCs w:val="24"/>
              </w:rPr>
              <w:t>00</w:t>
            </w:r>
            <w:r>
              <w:rPr>
                <w:b w:val="0"/>
                <w:bCs w:val="0"/>
                <w:sz w:val="24"/>
                <w:szCs w:val="24"/>
              </w:rPr>
              <w:t xml:space="preserve"> </w:t>
            </w:r>
            <w:r w:rsidRPr="00887A62">
              <w:rPr>
                <w:b w:val="0"/>
                <w:bCs w:val="0"/>
                <w:sz w:val="24"/>
                <w:szCs w:val="24"/>
              </w:rPr>
              <w:t>05</w:t>
            </w:r>
            <w:r>
              <w:rPr>
                <w:b w:val="0"/>
                <w:bCs w:val="0"/>
                <w:sz w:val="24"/>
                <w:szCs w:val="24"/>
              </w:rPr>
              <w:t xml:space="preserve"> </w:t>
            </w:r>
            <w:r w:rsidRPr="00887A62">
              <w:rPr>
                <w:b w:val="0"/>
                <w:bCs w:val="0"/>
                <w:sz w:val="24"/>
                <w:szCs w:val="24"/>
              </w:rPr>
              <w:t>0000</w:t>
            </w:r>
            <w:r>
              <w:rPr>
                <w:b w:val="0"/>
                <w:bCs w:val="0"/>
                <w:sz w:val="24"/>
                <w:szCs w:val="24"/>
              </w:rPr>
              <w:t xml:space="preserve"> </w:t>
            </w:r>
            <w:r w:rsidRPr="00887A62">
              <w:rPr>
                <w:b w:val="0"/>
                <w:bCs w:val="0"/>
                <w:sz w:val="24"/>
                <w:szCs w:val="24"/>
              </w:rPr>
              <w:t>810</w:t>
            </w:r>
          </w:p>
        </w:tc>
        <w:tc>
          <w:tcPr>
            <w:tcW w:w="5707" w:type="dxa"/>
            <w:tcBorders>
              <w:top w:val="single" w:sz="4" w:space="0" w:color="auto"/>
              <w:left w:val="single" w:sz="4" w:space="0" w:color="auto"/>
              <w:bottom w:val="single" w:sz="4" w:space="0" w:color="auto"/>
              <w:right w:val="single" w:sz="4" w:space="0" w:color="auto"/>
            </w:tcBorders>
          </w:tcPr>
          <w:p w:rsidR="00C178AC" w:rsidRPr="00226D95" w:rsidRDefault="00C178AC" w:rsidP="00C178AC">
            <w:pPr>
              <w:jc w:val="both"/>
              <w:rPr>
                <w:b w:val="0"/>
                <w:sz w:val="24"/>
                <w:szCs w:val="24"/>
              </w:rPr>
            </w:pPr>
            <w:r w:rsidRPr="00226D95">
              <w:rPr>
                <w:b w:val="0"/>
                <w:sz w:val="24"/>
                <w:szCs w:val="24"/>
              </w:rPr>
              <w:t>Погашение бюджетных кредитов, полученных от других бюджетов бюджетной системы Российской Федерации в валюте Российской Федерации</w:t>
            </w:r>
          </w:p>
          <w:p w:rsidR="00E80E31" w:rsidRPr="00E80E31" w:rsidRDefault="00E80E31" w:rsidP="00E80E31">
            <w:pPr>
              <w:widowControl/>
              <w:autoSpaceDE/>
              <w:autoSpaceDN/>
              <w:adjustRightInd/>
              <w:jc w:val="both"/>
              <w:rPr>
                <w:b w:val="0"/>
                <w:bCs w:val="0"/>
                <w:sz w:val="24"/>
                <w:szCs w:val="24"/>
              </w:rPr>
            </w:pP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226D95" w:rsidP="00E80E31">
            <w:pPr>
              <w:widowControl/>
              <w:autoSpaceDE/>
              <w:autoSpaceDN/>
              <w:adjustRightInd/>
              <w:jc w:val="center"/>
              <w:rPr>
                <w:b w:val="0"/>
                <w:bCs w:val="0"/>
                <w:sz w:val="24"/>
                <w:szCs w:val="24"/>
              </w:rPr>
            </w:pPr>
            <w:r>
              <w:rPr>
                <w:b w:val="0"/>
                <w:bCs w:val="0"/>
                <w:sz w:val="24"/>
                <w:szCs w:val="24"/>
              </w:rPr>
              <w:t>-2000,0</w:t>
            </w:r>
          </w:p>
        </w:tc>
      </w:tr>
      <w:tr w:rsidR="00E80E31" w:rsidRPr="00E80E31" w:rsidTr="00E80E31">
        <w:tc>
          <w:tcPr>
            <w:tcW w:w="3190"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000 01 05 00 00 00 0000 000</w:t>
            </w:r>
          </w:p>
        </w:tc>
        <w:tc>
          <w:tcPr>
            <w:tcW w:w="5707" w:type="dxa"/>
            <w:tcBorders>
              <w:top w:val="single" w:sz="4" w:space="0" w:color="auto"/>
              <w:left w:val="single" w:sz="4" w:space="0" w:color="auto"/>
              <w:bottom w:val="single" w:sz="4" w:space="0" w:color="auto"/>
              <w:right w:val="single" w:sz="4" w:space="0" w:color="auto"/>
            </w:tcBorders>
          </w:tcPr>
          <w:p w:rsidR="00E80E31" w:rsidRPr="00E80E31" w:rsidRDefault="00E80E31" w:rsidP="00E80E31">
            <w:pPr>
              <w:widowControl/>
              <w:autoSpaceDE/>
              <w:autoSpaceDN/>
              <w:adjustRightInd/>
              <w:jc w:val="both"/>
              <w:rPr>
                <w:b w:val="0"/>
                <w:bCs w:val="0"/>
                <w:sz w:val="24"/>
                <w:szCs w:val="24"/>
              </w:rPr>
            </w:pPr>
            <w:r w:rsidRPr="00E80E31">
              <w:rPr>
                <w:b w:val="0"/>
                <w:bCs w:val="0"/>
                <w:sz w:val="24"/>
                <w:szCs w:val="24"/>
              </w:rPr>
              <w:t>Изменение остатков средств на счетах по учету средств бюджета</w:t>
            </w:r>
          </w:p>
        </w:tc>
        <w:tc>
          <w:tcPr>
            <w:tcW w:w="1134" w:type="dxa"/>
            <w:tcBorders>
              <w:top w:val="single" w:sz="4" w:space="0" w:color="auto"/>
              <w:left w:val="single" w:sz="4" w:space="0" w:color="auto"/>
              <w:bottom w:val="single" w:sz="4" w:space="0" w:color="auto"/>
              <w:right w:val="single" w:sz="4" w:space="0" w:color="auto"/>
            </w:tcBorders>
          </w:tcPr>
          <w:p w:rsidR="00E80E31" w:rsidRPr="00E80E31" w:rsidRDefault="008444C0" w:rsidP="00E8089F">
            <w:pPr>
              <w:widowControl/>
              <w:autoSpaceDE/>
              <w:autoSpaceDN/>
              <w:adjustRightInd/>
              <w:jc w:val="center"/>
              <w:rPr>
                <w:b w:val="0"/>
                <w:bCs w:val="0"/>
                <w:sz w:val="24"/>
                <w:szCs w:val="24"/>
                <w:highlight w:val="yellow"/>
              </w:rPr>
            </w:pPr>
            <w:r>
              <w:rPr>
                <w:b w:val="0"/>
                <w:bCs w:val="0"/>
                <w:sz w:val="24"/>
                <w:szCs w:val="24"/>
              </w:rPr>
              <w:t>-2435,4</w:t>
            </w:r>
          </w:p>
        </w:tc>
      </w:tr>
    </w:tbl>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center"/>
        <w:rPr>
          <w:b w:val="0"/>
          <w:bCs w:val="0"/>
          <w:sz w:val="24"/>
          <w:szCs w:val="24"/>
          <w:highlight w:val="yellow"/>
        </w:rPr>
      </w:pPr>
    </w:p>
    <w:p w:rsidR="00E80E31" w:rsidRPr="00E80E31" w:rsidRDefault="00E80E31" w:rsidP="00E80E31">
      <w:pPr>
        <w:widowControl/>
        <w:autoSpaceDE/>
        <w:autoSpaceDN/>
        <w:adjustRightInd/>
        <w:ind w:firstLine="900"/>
        <w:jc w:val="both"/>
        <w:rPr>
          <w:b w:val="0"/>
          <w:bCs w:val="0"/>
          <w:sz w:val="24"/>
          <w:szCs w:val="24"/>
        </w:rPr>
      </w:pPr>
    </w:p>
    <w:p w:rsidR="00E80E31" w:rsidRPr="00E80E31" w:rsidRDefault="00E80E31" w:rsidP="00E80E31">
      <w:pPr>
        <w:widowControl/>
        <w:autoSpaceDE/>
        <w:autoSpaceDN/>
        <w:adjustRightInd/>
        <w:rPr>
          <w:b w:val="0"/>
          <w:bCs w:val="0"/>
          <w:sz w:val="24"/>
          <w:szCs w:val="24"/>
        </w:rPr>
      </w:pPr>
      <w:r w:rsidRPr="00E80E31">
        <w:rPr>
          <w:bCs w:val="0"/>
          <w:sz w:val="28"/>
          <w:szCs w:val="24"/>
        </w:rPr>
        <w:tab/>
      </w:r>
      <w:r w:rsidRPr="00E80E31">
        <w:rPr>
          <w:bCs w:val="0"/>
          <w:sz w:val="28"/>
          <w:szCs w:val="24"/>
        </w:rPr>
        <w:tab/>
      </w:r>
    </w:p>
    <w:p w:rsidR="00E80E31" w:rsidRPr="00E80E31" w:rsidRDefault="00E80E31" w:rsidP="00E80E31">
      <w:pPr>
        <w:widowControl/>
        <w:autoSpaceDE/>
        <w:autoSpaceDN/>
        <w:adjustRightInd/>
        <w:rPr>
          <w:b w:val="0"/>
          <w:bCs w:val="0"/>
          <w:sz w:val="24"/>
          <w:szCs w:val="24"/>
        </w:rPr>
      </w:pPr>
    </w:p>
    <w:p w:rsidR="00E80E31" w:rsidRPr="00E80E31" w:rsidRDefault="00E80E31" w:rsidP="00E80E31">
      <w:pPr>
        <w:widowControl/>
        <w:autoSpaceDE/>
        <w:autoSpaceDN/>
        <w:adjustRightInd/>
        <w:rPr>
          <w:b w:val="0"/>
          <w:bCs w:val="0"/>
          <w:sz w:val="24"/>
          <w:szCs w:val="24"/>
        </w:rPr>
      </w:pPr>
    </w:p>
    <w:p w:rsidR="00524D12" w:rsidRDefault="00524D12"/>
    <w:sectPr w:rsidR="00524D12" w:rsidSect="0037335E">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3498C"/>
    <w:multiLevelType w:val="multilevel"/>
    <w:tmpl w:val="3020B45E"/>
    <w:lvl w:ilvl="0">
      <w:start w:val="1"/>
      <w:numFmt w:val="decimal"/>
      <w:lvlText w:val="%1."/>
      <w:lvlJc w:val="left"/>
      <w:pPr>
        <w:ind w:left="927"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3">
    <w:nsid w:val="18E35F4A"/>
    <w:multiLevelType w:val="hybridMultilevel"/>
    <w:tmpl w:val="B2CCD9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6">
    <w:nsid w:val="362A21EE"/>
    <w:multiLevelType w:val="hybridMultilevel"/>
    <w:tmpl w:val="6A802B44"/>
    <w:lvl w:ilvl="0" w:tplc="FC22324E">
      <w:start w:val="1"/>
      <w:numFmt w:val="decimal"/>
      <w:lvlText w:val="%1."/>
      <w:lvlJc w:val="left"/>
      <w:pPr>
        <w:ind w:left="987" w:hanging="4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8">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0">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464E6D32"/>
    <w:multiLevelType w:val="hybridMultilevel"/>
    <w:tmpl w:val="794CEA72"/>
    <w:lvl w:ilvl="0" w:tplc="E8049486">
      <w:start w:val="9"/>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3">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5">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6">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2A62AB2"/>
    <w:multiLevelType w:val="hybridMultilevel"/>
    <w:tmpl w:val="34D40DCC"/>
    <w:lvl w:ilvl="0" w:tplc="CEE835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16"/>
  </w:num>
  <w:num w:numId="3">
    <w:abstractNumId w:val="7"/>
  </w:num>
  <w:num w:numId="4">
    <w:abstractNumId w:val="12"/>
  </w:num>
  <w:num w:numId="5">
    <w:abstractNumId w:val="15"/>
  </w:num>
  <w:num w:numId="6">
    <w:abstractNumId w:val="4"/>
  </w:num>
  <w:num w:numId="7">
    <w:abstractNumId w:val="19"/>
  </w:num>
  <w:num w:numId="8">
    <w:abstractNumId w:val="18"/>
  </w:num>
  <w:num w:numId="9">
    <w:abstractNumId w:val="14"/>
  </w:num>
  <w:num w:numId="10">
    <w:abstractNumId w:val="10"/>
  </w:num>
  <w:num w:numId="11">
    <w:abstractNumId w:val="1"/>
  </w:num>
  <w:num w:numId="12">
    <w:abstractNumId w:val="8"/>
  </w:num>
  <w:num w:numId="13">
    <w:abstractNumId w:val="13"/>
  </w:num>
  <w:num w:numId="14">
    <w:abstractNumId w:val="5"/>
  </w:num>
  <w:num w:numId="15">
    <w:abstractNumId w:val="9"/>
  </w:num>
  <w:num w:numId="16">
    <w:abstractNumId w:val="11"/>
  </w:num>
  <w:num w:numId="17">
    <w:abstractNumId w:val="3"/>
  </w:num>
  <w:num w:numId="18">
    <w:abstractNumId w:val="6"/>
  </w:num>
  <w:num w:numId="19">
    <w:abstractNumId w:val="1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FE7"/>
    <w:rsid w:val="00003F7C"/>
    <w:rsid w:val="0000592D"/>
    <w:rsid w:val="000551E3"/>
    <w:rsid w:val="00065854"/>
    <w:rsid w:val="0007434F"/>
    <w:rsid w:val="000A30FB"/>
    <w:rsid w:val="000D1D95"/>
    <w:rsid w:val="000E29C5"/>
    <w:rsid w:val="0010040A"/>
    <w:rsid w:val="00115281"/>
    <w:rsid w:val="00134951"/>
    <w:rsid w:val="0013753A"/>
    <w:rsid w:val="00147C85"/>
    <w:rsid w:val="00156E69"/>
    <w:rsid w:val="00162B13"/>
    <w:rsid w:val="00167B6E"/>
    <w:rsid w:val="00182B62"/>
    <w:rsid w:val="00194B6B"/>
    <w:rsid w:val="0019575D"/>
    <w:rsid w:val="001A3876"/>
    <w:rsid w:val="001B1724"/>
    <w:rsid w:val="001B3EFA"/>
    <w:rsid w:val="001D23C9"/>
    <w:rsid w:val="001D5FEE"/>
    <w:rsid w:val="001F0F9D"/>
    <w:rsid w:val="00204653"/>
    <w:rsid w:val="0022313A"/>
    <w:rsid w:val="00226D95"/>
    <w:rsid w:val="00233C0C"/>
    <w:rsid w:val="0026158C"/>
    <w:rsid w:val="002800A1"/>
    <w:rsid w:val="002857BA"/>
    <w:rsid w:val="00293FF1"/>
    <w:rsid w:val="002947E3"/>
    <w:rsid w:val="002B7B06"/>
    <w:rsid w:val="002D12DE"/>
    <w:rsid w:val="002D6228"/>
    <w:rsid w:val="002E7D80"/>
    <w:rsid w:val="00300CF0"/>
    <w:rsid w:val="003034AC"/>
    <w:rsid w:val="00311326"/>
    <w:rsid w:val="00321072"/>
    <w:rsid w:val="00350A63"/>
    <w:rsid w:val="00352DD1"/>
    <w:rsid w:val="00371306"/>
    <w:rsid w:val="0037335E"/>
    <w:rsid w:val="00376A3D"/>
    <w:rsid w:val="00381846"/>
    <w:rsid w:val="00386E14"/>
    <w:rsid w:val="003E2AF3"/>
    <w:rsid w:val="00437093"/>
    <w:rsid w:val="00460424"/>
    <w:rsid w:val="004B20B7"/>
    <w:rsid w:val="00524D12"/>
    <w:rsid w:val="0052718D"/>
    <w:rsid w:val="00553F22"/>
    <w:rsid w:val="00561160"/>
    <w:rsid w:val="00574619"/>
    <w:rsid w:val="00577CA4"/>
    <w:rsid w:val="0058091C"/>
    <w:rsid w:val="005871D6"/>
    <w:rsid w:val="005947F4"/>
    <w:rsid w:val="005B7C30"/>
    <w:rsid w:val="005C45D8"/>
    <w:rsid w:val="005C73F1"/>
    <w:rsid w:val="005F465E"/>
    <w:rsid w:val="00616840"/>
    <w:rsid w:val="00643805"/>
    <w:rsid w:val="00667540"/>
    <w:rsid w:val="006A198D"/>
    <w:rsid w:val="006A40F8"/>
    <w:rsid w:val="006C69E6"/>
    <w:rsid w:val="006E7C00"/>
    <w:rsid w:val="006F3C10"/>
    <w:rsid w:val="00726D6C"/>
    <w:rsid w:val="00742100"/>
    <w:rsid w:val="00744605"/>
    <w:rsid w:val="00747E35"/>
    <w:rsid w:val="007667FA"/>
    <w:rsid w:val="007769AD"/>
    <w:rsid w:val="007A5ED5"/>
    <w:rsid w:val="007B1FE7"/>
    <w:rsid w:val="007B5313"/>
    <w:rsid w:val="007E0DC3"/>
    <w:rsid w:val="007E3085"/>
    <w:rsid w:val="007F13E9"/>
    <w:rsid w:val="00820C28"/>
    <w:rsid w:val="008444C0"/>
    <w:rsid w:val="00887A62"/>
    <w:rsid w:val="008A3267"/>
    <w:rsid w:val="008A47F6"/>
    <w:rsid w:val="008D0AF8"/>
    <w:rsid w:val="008D72D2"/>
    <w:rsid w:val="00900F98"/>
    <w:rsid w:val="00911716"/>
    <w:rsid w:val="00922147"/>
    <w:rsid w:val="009445B2"/>
    <w:rsid w:val="00951B82"/>
    <w:rsid w:val="00960EF8"/>
    <w:rsid w:val="00966ED1"/>
    <w:rsid w:val="00977B0C"/>
    <w:rsid w:val="00981432"/>
    <w:rsid w:val="009B1CB4"/>
    <w:rsid w:val="009C359D"/>
    <w:rsid w:val="009D5652"/>
    <w:rsid w:val="009E48CE"/>
    <w:rsid w:val="009F2BEC"/>
    <w:rsid w:val="009F6056"/>
    <w:rsid w:val="00A14C5D"/>
    <w:rsid w:val="00A171C5"/>
    <w:rsid w:val="00A2035F"/>
    <w:rsid w:val="00A91DC4"/>
    <w:rsid w:val="00A97F8A"/>
    <w:rsid w:val="00AB2DC7"/>
    <w:rsid w:val="00AB3B5A"/>
    <w:rsid w:val="00AB7D3E"/>
    <w:rsid w:val="00AC710F"/>
    <w:rsid w:val="00AE02BA"/>
    <w:rsid w:val="00B266E1"/>
    <w:rsid w:val="00B326E0"/>
    <w:rsid w:val="00B34323"/>
    <w:rsid w:val="00B4699B"/>
    <w:rsid w:val="00B70635"/>
    <w:rsid w:val="00B82E3B"/>
    <w:rsid w:val="00B83867"/>
    <w:rsid w:val="00B85245"/>
    <w:rsid w:val="00BA08CD"/>
    <w:rsid w:val="00BB3797"/>
    <w:rsid w:val="00BC270B"/>
    <w:rsid w:val="00BE5554"/>
    <w:rsid w:val="00BF0366"/>
    <w:rsid w:val="00BF2B06"/>
    <w:rsid w:val="00C0175E"/>
    <w:rsid w:val="00C14BB5"/>
    <w:rsid w:val="00C178AC"/>
    <w:rsid w:val="00C269B8"/>
    <w:rsid w:val="00C62681"/>
    <w:rsid w:val="00C6308E"/>
    <w:rsid w:val="00C9622F"/>
    <w:rsid w:val="00CA1C27"/>
    <w:rsid w:val="00CC7998"/>
    <w:rsid w:val="00CE09F4"/>
    <w:rsid w:val="00CE7ED7"/>
    <w:rsid w:val="00CF2608"/>
    <w:rsid w:val="00D26DE1"/>
    <w:rsid w:val="00D64719"/>
    <w:rsid w:val="00D72016"/>
    <w:rsid w:val="00D92650"/>
    <w:rsid w:val="00DA0DAB"/>
    <w:rsid w:val="00DD6C62"/>
    <w:rsid w:val="00DE134A"/>
    <w:rsid w:val="00DE2888"/>
    <w:rsid w:val="00DE7DA3"/>
    <w:rsid w:val="00DF5755"/>
    <w:rsid w:val="00E136EE"/>
    <w:rsid w:val="00E1561F"/>
    <w:rsid w:val="00E36290"/>
    <w:rsid w:val="00E531CB"/>
    <w:rsid w:val="00E8089F"/>
    <w:rsid w:val="00E80E31"/>
    <w:rsid w:val="00E9010A"/>
    <w:rsid w:val="00EA5DFF"/>
    <w:rsid w:val="00EB2966"/>
    <w:rsid w:val="00EB4FE4"/>
    <w:rsid w:val="00EE2103"/>
    <w:rsid w:val="00F3261E"/>
    <w:rsid w:val="00F338F6"/>
    <w:rsid w:val="00F4797B"/>
    <w:rsid w:val="00F61770"/>
    <w:rsid w:val="00F94022"/>
    <w:rsid w:val="00FC531E"/>
    <w:rsid w:val="00FF48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FE7"/>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7B1FE7"/>
    <w:pPr>
      <w:keepNext/>
      <w:shd w:val="clear" w:color="auto" w:fill="FFFFFF"/>
      <w:outlineLvl w:val="0"/>
    </w:pPr>
    <w:rPr>
      <w:color w:val="000000"/>
      <w:sz w:val="24"/>
      <w:lang w:val="x-none" w:eastAsia="x-none"/>
    </w:rPr>
  </w:style>
  <w:style w:type="paragraph" w:styleId="2">
    <w:name w:val="heading 2"/>
    <w:basedOn w:val="a"/>
    <w:next w:val="a"/>
    <w:link w:val="20"/>
    <w:qFormat/>
    <w:rsid w:val="007B1FE7"/>
    <w:pPr>
      <w:keepNext/>
      <w:spacing w:before="240" w:after="60"/>
      <w:outlineLvl w:val="1"/>
    </w:pPr>
    <w:rPr>
      <w:rFonts w:ascii="Arial" w:hAnsi="Arial"/>
      <w:i/>
      <w:iCs/>
      <w:sz w:val="28"/>
      <w:szCs w:val="28"/>
      <w:lang w:val="x-none" w:eastAsia="x-none"/>
    </w:rPr>
  </w:style>
  <w:style w:type="paragraph" w:styleId="3">
    <w:name w:val="heading 3"/>
    <w:basedOn w:val="a"/>
    <w:next w:val="a"/>
    <w:link w:val="30"/>
    <w:qFormat/>
    <w:rsid w:val="007B1FE7"/>
    <w:pPr>
      <w:keepNext/>
      <w:widowControl/>
      <w:autoSpaceDE/>
      <w:autoSpaceDN/>
      <w:adjustRightInd/>
      <w:spacing w:before="240" w:after="60"/>
      <w:outlineLvl w:val="2"/>
    </w:pPr>
    <w:rPr>
      <w:rFonts w:ascii="Arial" w:hAnsi="Arial"/>
      <w:sz w:val="26"/>
      <w:szCs w:val="26"/>
      <w:lang w:val="x-none" w:eastAsia="x-none"/>
    </w:rPr>
  </w:style>
  <w:style w:type="paragraph" w:styleId="4">
    <w:name w:val="heading 4"/>
    <w:basedOn w:val="a"/>
    <w:next w:val="a"/>
    <w:link w:val="40"/>
    <w:qFormat/>
    <w:rsid w:val="007B1FE7"/>
    <w:pPr>
      <w:keepNext/>
      <w:widowControl/>
      <w:autoSpaceDE/>
      <w:autoSpaceDN/>
      <w:adjustRightInd/>
      <w:spacing w:before="240" w:after="60"/>
      <w:outlineLvl w:val="3"/>
    </w:pPr>
    <w:rPr>
      <w:sz w:val="28"/>
      <w:szCs w:val="28"/>
      <w:lang w:val="x-none" w:eastAsia="x-none"/>
    </w:rPr>
  </w:style>
  <w:style w:type="paragraph" w:styleId="5">
    <w:name w:val="heading 5"/>
    <w:basedOn w:val="a"/>
    <w:next w:val="a"/>
    <w:link w:val="50"/>
    <w:qFormat/>
    <w:rsid w:val="007B1FE7"/>
    <w:pPr>
      <w:keepNext/>
      <w:widowControl/>
      <w:overflowPunct w:val="0"/>
      <w:jc w:val="center"/>
      <w:textAlignment w:val="baseline"/>
      <w:outlineLvl w:val="4"/>
    </w:pPr>
    <w:rPr>
      <w:bCs w:val="0"/>
      <w:sz w:val="28"/>
      <w:szCs w:val="26"/>
      <w:lang w:val="x-none" w:eastAsia="x-none"/>
    </w:rPr>
  </w:style>
  <w:style w:type="paragraph" w:styleId="6">
    <w:name w:val="heading 6"/>
    <w:basedOn w:val="a"/>
    <w:next w:val="a"/>
    <w:link w:val="60"/>
    <w:qFormat/>
    <w:rsid w:val="007B1FE7"/>
    <w:pPr>
      <w:keepNext/>
      <w:widowControl/>
      <w:overflowPunct w:val="0"/>
      <w:ind w:left="5310"/>
      <w:textAlignment w:val="baseline"/>
      <w:outlineLvl w:val="5"/>
    </w:pPr>
    <w:rPr>
      <w:b w:val="0"/>
      <w:bCs w:val="0"/>
      <w:sz w:val="28"/>
      <w:szCs w:val="26"/>
      <w:lang w:val="x-none" w:eastAsia="x-none"/>
    </w:rPr>
  </w:style>
  <w:style w:type="paragraph" w:styleId="7">
    <w:name w:val="heading 7"/>
    <w:basedOn w:val="a"/>
    <w:next w:val="a"/>
    <w:link w:val="70"/>
    <w:qFormat/>
    <w:rsid w:val="007B1FE7"/>
    <w:pPr>
      <w:keepNext/>
      <w:widowControl/>
      <w:overflowPunct w:val="0"/>
      <w:jc w:val="both"/>
      <w:textAlignment w:val="baseline"/>
      <w:outlineLvl w:val="6"/>
    </w:pPr>
    <w:rPr>
      <w:b w:val="0"/>
      <w:bCs w:val="0"/>
      <w:sz w:val="24"/>
      <w:szCs w:val="25"/>
      <w:lang w:val="x-none" w:eastAsia="x-none"/>
    </w:rPr>
  </w:style>
  <w:style w:type="paragraph" w:styleId="8">
    <w:name w:val="heading 8"/>
    <w:basedOn w:val="a"/>
    <w:next w:val="a"/>
    <w:link w:val="80"/>
    <w:qFormat/>
    <w:rsid w:val="007B1FE7"/>
    <w:pPr>
      <w:keepNext/>
      <w:widowControl/>
      <w:autoSpaceDE/>
      <w:autoSpaceDN/>
      <w:adjustRightInd/>
      <w:ind w:firstLine="720"/>
      <w:jc w:val="both"/>
      <w:outlineLvl w:val="7"/>
    </w:pPr>
    <w:rPr>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B1FE7"/>
    <w:rPr>
      <w:rFonts w:ascii="Times New Roman" w:eastAsia="Times New Roman" w:hAnsi="Times New Roman" w:cs="Times New Roman"/>
      <w:b/>
      <w:bCs/>
      <w:color w:val="000000"/>
      <w:sz w:val="24"/>
      <w:szCs w:val="20"/>
      <w:shd w:val="clear" w:color="auto" w:fill="FFFFFF"/>
    </w:rPr>
  </w:style>
  <w:style w:type="character" w:customStyle="1" w:styleId="20">
    <w:name w:val="Заголовок 2 Знак"/>
    <w:link w:val="2"/>
    <w:rsid w:val="007B1FE7"/>
    <w:rPr>
      <w:rFonts w:ascii="Arial" w:eastAsia="Times New Roman" w:hAnsi="Arial" w:cs="Times New Roman"/>
      <w:b/>
      <w:bCs/>
      <w:i/>
      <w:iCs/>
      <w:sz w:val="28"/>
      <w:szCs w:val="28"/>
    </w:rPr>
  </w:style>
  <w:style w:type="character" w:customStyle="1" w:styleId="30">
    <w:name w:val="Заголовок 3 Знак"/>
    <w:link w:val="3"/>
    <w:rsid w:val="007B1FE7"/>
    <w:rPr>
      <w:rFonts w:ascii="Arial" w:eastAsia="Times New Roman" w:hAnsi="Arial" w:cs="Times New Roman"/>
      <w:b/>
      <w:bCs/>
      <w:sz w:val="26"/>
      <w:szCs w:val="26"/>
    </w:rPr>
  </w:style>
  <w:style w:type="character" w:customStyle="1" w:styleId="40">
    <w:name w:val="Заголовок 4 Знак"/>
    <w:link w:val="4"/>
    <w:rsid w:val="007B1FE7"/>
    <w:rPr>
      <w:rFonts w:ascii="Times New Roman" w:eastAsia="Times New Roman" w:hAnsi="Times New Roman" w:cs="Times New Roman"/>
      <w:b/>
      <w:bCs/>
      <w:sz w:val="28"/>
      <w:szCs w:val="28"/>
    </w:rPr>
  </w:style>
  <w:style w:type="character" w:customStyle="1" w:styleId="50">
    <w:name w:val="Заголовок 5 Знак"/>
    <w:link w:val="5"/>
    <w:rsid w:val="007B1FE7"/>
    <w:rPr>
      <w:rFonts w:ascii="Times New Roman" w:eastAsia="Times New Roman" w:hAnsi="Times New Roman" w:cs="Times New Roman"/>
      <w:b/>
      <w:sz w:val="28"/>
      <w:szCs w:val="26"/>
    </w:rPr>
  </w:style>
  <w:style w:type="character" w:customStyle="1" w:styleId="60">
    <w:name w:val="Заголовок 6 Знак"/>
    <w:link w:val="6"/>
    <w:rsid w:val="007B1FE7"/>
    <w:rPr>
      <w:rFonts w:ascii="Times New Roman" w:eastAsia="Times New Roman" w:hAnsi="Times New Roman" w:cs="Times New Roman"/>
      <w:sz w:val="28"/>
      <w:szCs w:val="26"/>
    </w:rPr>
  </w:style>
  <w:style w:type="character" w:customStyle="1" w:styleId="70">
    <w:name w:val="Заголовок 7 Знак"/>
    <w:link w:val="7"/>
    <w:rsid w:val="007B1FE7"/>
    <w:rPr>
      <w:rFonts w:ascii="Times New Roman" w:eastAsia="Times New Roman" w:hAnsi="Times New Roman" w:cs="Times New Roman"/>
      <w:sz w:val="24"/>
      <w:szCs w:val="25"/>
    </w:rPr>
  </w:style>
  <w:style w:type="character" w:customStyle="1" w:styleId="80">
    <w:name w:val="Заголовок 8 Знак"/>
    <w:link w:val="8"/>
    <w:rsid w:val="007B1FE7"/>
    <w:rPr>
      <w:rFonts w:ascii="Times New Roman" w:eastAsia="Times New Roman" w:hAnsi="Times New Roman" w:cs="Times New Roman"/>
      <w:b/>
      <w:bCs/>
      <w:sz w:val="24"/>
      <w:szCs w:val="20"/>
    </w:rPr>
  </w:style>
  <w:style w:type="paragraph" w:styleId="a3">
    <w:name w:val="Body Text"/>
    <w:basedOn w:val="a"/>
    <w:link w:val="a4"/>
    <w:rsid w:val="007B1FE7"/>
    <w:pPr>
      <w:widowControl/>
      <w:autoSpaceDE/>
      <w:autoSpaceDN/>
      <w:adjustRightInd/>
      <w:jc w:val="both"/>
    </w:pPr>
    <w:rPr>
      <w:b w:val="0"/>
      <w:sz w:val="28"/>
      <w:lang w:val="x-none" w:eastAsia="x-none"/>
    </w:rPr>
  </w:style>
  <w:style w:type="character" w:customStyle="1" w:styleId="a4">
    <w:name w:val="Основной текст Знак"/>
    <w:link w:val="a3"/>
    <w:rsid w:val="007B1FE7"/>
    <w:rPr>
      <w:rFonts w:ascii="Times New Roman" w:eastAsia="Times New Roman" w:hAnsi="Times New Roman" w:cs="Times New Roman"/>
      <w:bCs/>
      <w:sz w:val="28"/>
      <w:szCs w:val="20"/>
    </w:rPr>
  </w:style>
  <w:style w:type="paragraph" w:styleId="a5">
    <w:name w:val="Body Text Indent"/>
    <w:basedOn w:val="a"/>
    <w:link w:val="a6"/>
    <w:rsid w:val="007B1FE7"/>
    <w:pPr>
      <w:spacing w:after="120"/>
      <w:ind w:left="283"/>
    </w:pPr>
    <w:rPr>
      <w:lang w:val="x-none" w:eastAsia="x-none"/>
    </w:rPr>
  </w:style>
  <w:style w:type="character" w:customStyle="1" w:styleId="a6">
    <w:name w:val="Основной текст с отступом Знак"/>
    <w:link w:val="a5"/>
    <w:rsid w:val="007B1FE7"/>
    <w:rPr>
      <w:rFonts w:ascii="Times New Roman" w:eastAsia="Times New Roman" w:hAnsi="Times New Roman" w:cs="Times New Roman"/>
      <w:b/>
      <w:bCs/>
      <w:sz w:val="20"/>
      <w:szCs w:val="20"/>
    </w:rPr>
  </w:style>
  <w:style w:type="paragraph" w:styleId="a7">
    <w:name w:val="List"/>
    <w:basedOn w:val="a"/>
    <w:rsid w:val="007B1FE7"/>
    <w:pPr>
      <w:ind w:left="283" w:hanging="283"/>
    </w:pPr>
  </w:style>
  <w:style w:type="paragraph" w:styleId="a8">
    <w:name w:val="List Continue"/>
    <w:basedOn w:val="a"/>
    <w:rsid w:val="007B1FE7"/>
    <w:pPr>
      <w:spacing w:after="120"/>
      <w:ind w:left="283"/>
    </w:pPr>
  </w:style>
  <w:style w:type="paragraph" w:styleId="a9">
    <w:name w:val="header"/>
    <w:basedOn w:val="a"/>
    <w:link w:val="aa"/>
    <w:rsid w:val="007B1FE7"/>
    <w:pPr>
      <w:widowControl/>
      <w:tabs>
        <w:tab w:val="center" w:pos="4677"/>
        <w:tab w:val="right" w:pos="9355"/>
      </w:tabs>
      <w:autoSpaceDE/>
      <w:autoSpaceDN/>
      <w:adjustRightInd/>
    </w:pPr>
    <w:rPr>
      <w:b w:val="0"/>
      <w:bCs w:val="0"/>
      <w:sz w:val="28"/>
      <w:szCs w:val="24"/>
      <w:lang w:val="x-none" w:eastAsia="x-none"/>
    </w:rPr>
  </w:style>
  <w:style w:type="character" w:customStyle="1" w:styleId="aa">
    <w:name w:val="Верхний колонтитул Знак"/>
    <w:link w:val="a9"/>
    <w:rsid w:val="007B1FE7"/>
    <w:rPr>
      <w:rFonts w:ascii="Times New Roman" w:eastAsia="Times New Roman" w:hAnsi="Times New Roman" w:cs="Times New Roman"/>
      <w:sz w:val="28"/>
      <w:szCs w:val="24"/>
    </w:rPr>
  </w:style>
  <w:style w:type="paragraph" w:customStyle="1" w:styleId="Oaenoaieoiaioa">
    <w:name w:val="Oaeno aieoiaioa"/>
    <w:basedOn w:val="a"/>
    <w:rsid w:val="007B1FE7"/>
    <w:pPr>
      <w:widowControl/>
      <w:overflowPunct w:val="0"/>
      <w:ind w:firstLine="720"/>
      <w:jc w:val="both"/>
    </w:pPr>
    <w:rPr>
      <w:b w:val="0"/>
      <w:bCs w:val="0"/>
      <w:sz w:val="28"/>
    </w:rPr>
  </w:style>
  <w:style w:type="paragraph" w:customStyle="1" w:styleId="ab">
    <w:name w:val="???????"/>
    <w:rsid w:val="007B1FE7"/>
    <w:rPr>
      <w:rFonts w:ascii="Times New Roman" w:eastAsia="Times New Roman" w:hAnsi="Times New Roman"/>
    </w:rPr>
  </w:style>
  <w:style w:type="paragraph" w:styleId="ac">
    <w:name w:val="footer"/>
    <w:basedOn w:val="a"/>
    <w:link w:val="ad"/>
    <w:rsid w:val="007B1FE7"/>
    <w:pPr>
      <w:widowControl/>
      <w:tabs>
        <w:tab w:val="center" w:pos="4677"/>
        <w:tab w:val="right" w:pos="9355"/>
      </w:tabs>
      <w:autoSpaceDE/>
      <w:autoSpaceDN/>
      <w:adjustRightInd/>
    </w:pPr>
    <w:rPr>
      <w:b w:val="0"/>
      <w:bCs w:val="0"/>
      <w:sz w:val="24"/>
      <w:szCs w:val="24"/>
      <w:lang w:val="x-none" w:eastAsia="x-none"/>
    </w:rPr>
  </w:style>
  <w:style w:type="character" w:customStyle="1" w:styleId="ad">
    <w:name w:val="Нижний колонтитул Знак"/>
    <w:link w:val="ac"/>
    <w:rsid w:val="007B1FE7"/>
    <w:rPr>
      <w:rFonts w:ascii="Times New Roman" w:eastAsia="Times New Roman" w:hAnsi="Times New Roman" w:cs="Times New Roman"/>
      <w:sz w:val="24"/>
      <w:szCs w:val="24"/>
    </w:rPr>
  </w:style>
  <w:style w:type="character" w:styleId="ae">
    <w:name w:val="page number"/>
    <w:basedOn w:val="a0"/>
    <w:rsid w:val="007B1FE7"/>
  </w:style>
  <w:style w:type="paragraph" w:customStyle="1" w:styleId="ConsPlusNormal">
    <w:name w:val="ConsPlusNormal"/>
    <w:rsid w:val="007B1FE7"/>
    <w:pPr>
      <w:autoSpaceDE w:val="0"/>
      <w:autoSpaceDN w:val="0"/>
      <w:adjustRightInd w:val="0"/>
      <w:ind w:firstLine="720"/>
    </w:pPr>
    <w:rPr>
      <w:rFonts w:ascii="Arial" w:eastAsia="Times New Roman" w:hAnsi="Arial" w:cs="Arial"/>
    </w:rPr>
  </w:style>
  <w:style w:type="paragraph" w:customStyle="1" w:styleId="consplusnormal0">
    <w:name w:val="consplusnormal"/>
    <w:basedOn w:val="a"/>
    <w:rsid w:val="007B1FE7"/>
    <w:pPr>
      <w:widowControl/>
      <w:adjustRightInd/>
      <w:ind w:firstLine="720"/>
    </w:pPr>
    <w:rPr>
      <w:rFonts w:ascii="Arial" w:hAnsi="Arial" w:cs="Arial"/>
      <w:b w:val="0"/>
      <w:bCs w:val="0"/>
    </w:rPr>
  </w:style>
  <w:style w:type="paragraph" w:customStyle="1" w:styleId="af">
    <w:name w:val="Íàçâàíèå çàêîíà"/>
    <w:basedOn w:val="a"/>
    <w:next w:val="a"/>
    <w:rsid w:val="007B1FE7"/>
    <w:pPr>
      <w:widowControl/>
      <w:suppressAutoHyphens/>
      <w:overflowPunct w:val="0"/>
      <w:spacing w:after="480"/>
      <w:jc w:val="center"/>
      <w:textAlignment w:val="baseline"/>
    </w:pPr>
    <w:rPr>
      <w:bCs w:val="0"/>
      <w:sz w:val="36"/>
    </w:rPr>
  </w:style>
  <w:style w:type="paragraph" w:styleId="31">
    <w:name w:val="Body Text Indent 3"/>
    <w:basedOn w:val="a"/>
    <w:link w:val="32"/>
    <w:rsid w:val="007B1FE7"/>
    <w:pPr>
      <w:widowControl/>
      <w:autoSpaceDE/>
      <w:autoSpaceDN/>
      <w:adjustRightInd/>
      <w:spacing w:after="120"/>
      <w:ind w:left="283"/>
    </w:pPr>
    <w:rPr>
      <w:b w:val="0"/>
      <w:bCs w:val="0"/>
      <w:sz w:val="16"/>
      <w:szCs w:val="16"/>
      <w:lang w:val="x-none" w:eastAsia="x-none"/>
    </w:rPr>
  </w:style>
  <w:style w:type="character" w:customStyle="1" w:styleId="32">
    <w:name w:val="Основной текст с отступом 3 Знак"/>
    <w:link w:val="31"/>
    <w:rsid w:val="007B1FE7"/>
    <w:rPr>
      <w:rFonts w:ascii="Times New Roman" w:eastAsia="Times New Roman" w:hAnsi="Times New Roman" w:cs="Times New Roman"/>
      <w:sz w:val="16"/>
      <w:szCs w:val="16"/>
    </w:rPr>
  </w:style>
  <w:style w:type="paragraph" w:customStyle="1" w:styleId="af0">
    <w:name w:val="Òåêñò äîêóìåíòà"/>
    <w:basedOn w:val="a"/>
    <w:rsid w:val="007B1FE7"/>
    <w:pPr>
      <w:widowControl/>
      <w:overflowPunct w:val="0"/>
      <w:ind w:firstLine="720"/>
      <w:jc w:val="both"/>
      <w:textAlignment w:val="baseline"/>
    </w:pPr>
    <w:rPr>
      <w:b w:val="0"/>
      <w:bCs w:val="0"/>
      <w:sz w:val="28"/>
    </w:rPr>
  </w:style>
  <w:style w:type="paragraph" w:customStyle="1" w:styleId="af1">
    <w:name w:val="Êîãäà ïðèíÿò"/>
    <w:basedOn w:val="a"/>
    <w:next w:val="af0"/>
    <w:rsid w:val="007B1FE7"/>
    <w:pPr>
      <w:widowControl/>
      <w:suppressAutoHyphens/>
      <w:overflowPunct w:val="0"/>
      <w:spacing w:after="480"/>
      <w:jc w:val="both"/>
      <w:textAlignment w:val="baseline"/>
    </w:pPr>
    <w:rPr>
      <w:b w:val="0"/>
      <w:bCs w:val="0"/>
      <w:i/>
      <w:sz w:val="28"/>
    </w:rPr>
  </w:style>
  <w:style w:type="paragraph" w:customStyle="1" w:styleId="af2">
    <w:name w:val="Äîëæíîñòü è ôàìèëèÿ"/>
    <w:basedOn w:val="a"/>
    <w:rsid w:val="007B1FE7"/>
    <w:pPr>
      <w:widowControl/>
      <w:suppressAutoHyphens/>
      <w:overflowPunct w:val="0"/>
      <w:jc w:val="both"/>
      <w:textAlignment w:val="baseline"/>
    </w:pPr>
    <w:rPr>
      <w:bCs w:val="0"/>
      <w:sz w:val="28"/>
    </w:rPr>
  </w:style>
  <w:style w:type="paragraph" w:customStyle="1" w:styleId="af3">
    <w:name w:val="Ãëàâà èëè ðàçäåë"/>
    <w:basedOn w:val="a"/>
    <w:next w:val="a"/>
    <w:rsid w:val="007B1FE7"/>
    <w:pPr>
      <w:widowControl/>
      <w:suppressAutoHyphens/>
      <w:overflowPunct w:val="0"/>
      <w:jc w:val="center"/>
      <w:textAlignment w:val="baseline"/>
    </w:pPr>
    <w:rPr>
      <w:bCs w:val="0"/>
      <w:sz w:val="32"/>
    </w:rPr>
  </w:style>
  <w:style w:type="paragraph" w:customStyle="1" w:styleId="21">
    <w:name w:val="Основной текст 21"/>
    <w:basedOn w:val="a"/>
    <w:rsid w:val="007B1FE7"/>
    <w:pPr>
      <w:widowControl/>
      <w:overflowPunct w:val="0"/>
      <w:ind w:firstLine="700"/>
      <w:jc w:val="both"/>
      <w:textAlignment w:val="baseline"/>
    </w:pPr>
    <w:rPr>
      <w:b w:val="0"/>
      <w:bCs w:val="0"/>
      <w:sz w:val="26"/>
    </w:rPr>
  </w:style>
  <w:style w:type="paragraph" w:styleId="22">
    <w:name w:val="Body Text Indent 2"/>
    <w:basedOn w:val="a"/>
    <w:link w:val="23"/>
    <w:rsid w:val="007B1FE7"/>
    <w:pPr>
      <w:widowControl/>
      <w:overflowPunct w:val="0"/>
      <w:ind w:left="5245"/>
      <w:textAlignment w:val="baseline"/>
    </w:pPr>
    <w:rPr>
      <w:b w:val="0"/>
      <w:bCs w:val="0"/>
      <w:sz w:val="28"/>
      <w:szCs w:val="26"/>
      <w:lang w:val="x-none" w:eastAsia="x-none"/>
    </w:rPr>
  </w:style>
  <w:style w:type="character" w:customStyle="1" w:styleId="23">
    <w:name w:val="Основной текст с отступом 2 Знак"/>
    <w:link w:val="22"/>
    <w:rsid w:val="007B1FE7"/>
    <w:rPr>
      <w:rFonts w:ascii="Times New Roman" w:eastAsia="Times New Roman" w:hAnsi="Times New Roman" w:cs="Times New Roman"/>
      <w:sz w:val="28"/>
      <w:szCs w:val="26"/>
    </w:rPr>
  </w:style>
  <w:style w:type="paragraph" w:customStyle="1" w:styleId="af4">
    <w:name w:val="Текст документа"/>
    <w:basedOn w:val="a"/>
    <w:rsid w:val="007B1FE7"/>
    <w:pPr>
      <w:overflowPunct w:val="0"/>
      <w:ind w:firstLine="720"/>
      <w:jc w:val="both"/>
      <w:textAlignment w:val="baseline"/>
    </w:pPr>
    <w:rPr>
      <w:b w:val="0"/>
      <w:bCs w:val="0"/>
      <w:sz w:val="28"/>
    </w:rPr>
  </w:style>
  <w:style w:type="paragraph" w:customStyle="1" w:styleId="xl225732">
    <w:name w:val="xl225732"/>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7B1FE7"/>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7B1FE7"/>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7B1FE7"/>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7B1FE7"/>
    <w:pPr>
      <w:widowControl/>
      <w:overflowPunct w:val="0"/>
      <w:jc w:val="center"/>
      <w:textAlignment w:val="baseline"/>
    </w:pPr>
    <w:rPr>
      <w:bCs w:val="0"/>
      <w:sz w:val="26"/>
    </w:rPr>
  </w:style>
  <w:style w:type="paragraph" w:customStyle="1" w:styleId="ConsNonformat">
    <w:name w:val="ConsNonformat"/>
    <w:rsid w:val="007B1FE7"/>
    <w:pPr>
      <w:widowControl w:val="0"/>
      <w:autoSpaceDE w:val="0"/>
      <w:autoSpaceDN w:val="0"/>
      <w:adjustRightInd w:val="0"/>
      <w:ind w:right="19772"/>
    </w:pPr>
    <w:rPr>
      <w:rFonts w:ascii="Courier New" w:eastAsia="Times New Roman" w:hAnsi="Courier New" w:cs="Courier New"/>
    </w:rPr>
  </w:style>
  <w:style w:type="paragraph" w:styleId="af5">
    <w:name w:val="Balloon Text"/>
    <w:basedOn w:val="a"/>
    <w:link w:val="af6"/>
    <w:semiHidden/>
    <w:rsid w:val="007B1FE7"/>
    <w:rPr>
      <w:rFonts w:ascii="Tahoma" w:hAnsi="Tahoma"/>
      <w:sz w:val="16"/>
      <w:szCs w:val="16"/>
      <w:lang w:val="x-none" w:eastAsia="x-none"/>
    </w:rPr>
  </w:style>
  <w:style w:type="character" w:customStyle="1" w:styleId="af6">
    <w:name w:val="Текст выноски Знак"/>
    <w:link w:val="af5"/>
    <w:semiHidden/>
    <w:rsid w:val="007B1FE7"/>
    <w:rPr>
      <w:rFonts w:ascii="Tahoma" w:eastAsia="Times New Roman" w:hAnsi="Tahoma" w:cs="Times New Roman"/>
      <w:b/>
      <w:bCs/>
      <w:sz w:val="16"/>
      <w:szCs w:val="16"/>
    </w:rPr>
  </w:style>
  <w:style w:type="paragraph" w:styleId="af7">
    <w:name w:val="footnote text"/>
    <w:basedOn w:val="a"/>
    <w:link w:val="af8"/>
    <w:semiHidden/>
    <w:rsid w:val="007B1FE7"/>
    <w:rPr>
      <w:lang w:val="x-none" w:eastAsia="x-none"/>
    </w:rPr>
  </w:style>
  <w:style w:type="character" w:customStyle="1" w:styleId="af8">
    <w:name w:val="Текст сноски Знак"/>
    <w:link w:val="af7"/>
    <w:semiHidden/>
    <w:rsid w:val="007B1FE7"/>
    <w:rPr>
      <w:rFonts w:ascii="Times New Roman" w:eastAsia="Times New Roman" w:hAnsi="Times New Roman" w:cs="Times New Roman"/>
      <w:b/>
      <w:bCs/>
      <w:sz w:val="20"/>
      <w:szCs w:val="20"/>
    </w:rPr>
  </w:style>
  <w:style w:type="character" w:styleId="af9">
    <w:name w:val="footnote reference"/>
    <w:semiHidden/>
    <w:rsid w:val="007B1FE7"/>
    <w:rPr>
      <w:vertAlign w:val="superscript"/>
    </w:rPr>
  </w:style>
  <w:style w:type="paragraph" w:styleId="afa">
    <w:name w:val="endnote text"/>
    <w:basedOn w:val="a"/>
    <w:link w:val="afb"/>
    <w:semiHidden/>
    <w:rsid w:val="007B1FE7"/>
    <w:pPr>
      <w:widowControl/>
      <w:autoSpaceDE/>
      <w:autoSpaceDN/>
      <w:adjustRightInd/>
    </w:pPr>
    <w:rPr>
      <w:b w:val="0"/>
      <w:bCs w:val="0"/>
      <w:lang w:val="x-none"/>
    </w:rPr>
  </w:style>
  <w:style w:type="character" w:customStyle="1" w:styleId="afb">
    <w:name w:val="Текст концевой сноски Знак"/>
    <w:link w:val="afa"/>
    <w:semiHidden/>
    <w:rsid w:val="007B1FE7"/>
    <w:rPr>
      <w:rFonts w:ascii="Times New Roman" w:eastAsia="Times New Roman" w:hAnsi="Times New Roman" w:cs="Times New Roman"/>
      <w:sz w:val="20"/>
      <w:szCs w:val="20"/>
      <w:lang w:eastAsia="ru-RU"/>
    </w:rPr>
  </w:style>
  <w:style w:type="character" w:styleId="afc">
    <w:name w:val="endnote reference"/>
    <w:semiHidden/>
    <w:rsid w:val="007B1FE7"/>
    <w:rPr>
      <w:vertAlign w:val="superscript"/>
    </w:rPr>
  </w:style>
  <w:style w:type="paragraph" w:customStyle="1" w:styleId="210">
    <w:name w:val="Основной текст 21"/>
    <w:basedOn w:val="a"/>
    <w:rsid w:val="007B1FE7"/>
    <w:pPr>
      <w:widowControl/>
      <w:overflowPunct w:val="0"/>
      <w:ind w:firstLine="700"/>
      <w:jc w:val="both"/>
      <w:textAlignment w:val="baseline"/>
    </w:pPr>
    <w:rPr>
      <w:b w:val="0"/>
      <w:bCs w:val="0"/>
      <w:sz w:val="26"/>
    </w:rPr>
  </w:style>
  <w:style w:type="paragraph" w:customStyle="1" w:styleId="311">
    <w:name w:val="Основной текст 31"/>
    <w:basedOn w:val="a"/>
    <w:rsid w:val="007B1FE7"/>
    <w:pPr>
      <w:widowControl/>
      <w:overflowPunct w:val="0"/>
      <w:jc w:val="center"/>
      <w:textAlignment w:val="baseline"/>
    </w:pPr>
    <w:rPr>
      <w:bCs w:val="0"/>
      <w:sz w:val="26"/>
    </w:rPr>
  </w:style>
  <w:style w:type="table" w:styleId="afd">
    <w:name w:val="Table Grid"/>
    <w:basedOn w:val="a1"/>
    <w:rsid w:val="007B1F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Hyperlink"/>
    <w:uiPriority w:val="99"/>
    <w:semiHidden/>
    <w:unhideWhenUsed/>
    <w:rsid w:val="007B1FE7"/>
    <w:rPr>
      <w:color w:val="0000FF"/>
      <w:u w:val="single"/>
    </w:rPr>
  </w:style>
  <w:style w:type="character" w:styleId="aff">
    <w:name w:val="FollowedHyperlink"/>
    <w:uiPriority w:val="99"/>
    <w:semiHidden/>
    <w:unhideWhenUsed/>
    <w:rsid w:val="007B1FE7"/>
    <w:rPr>
      <w:color w:val="800080"/>
      <w:u w:val="single"/>
    </w:rPr>
  </w:style>
  <w:style w:type="paragraph" w:customStyle="1" w:styleId="xl65">
    <w:name w:val="xl6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7B1FE7"/>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7B1FE7"/>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7B1FE7"/>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7B1FE7"/>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7B1FE7"/>
    <w:pPr>
      <w:widowControl/>
      <w:autoSpaceDE/>
      <w:autoSpaceDN/>
      <w:adjustRightInd/>
      <w:spacing w:before="100" w:beforeAutospacing="1" w:after="100" w:afterAutospacing="1"/>
      <w:jc w:val="center"/>
      <w:textAlignment w:val="center"/>
    </w:pPr>
    <w:rPr>
      <w:sz w:val="24"/>
      <w:szCs w:val="24"/>
    </w:rPr>
  </w:style>
  <w:style w:type="character" w:customStyle="1" w:styleId="aff0">
    <w:name w:val="Основной текст_"/>
    <w:link w:val="11"/>
    <w:locked/>
    <w:rsid w:val="007B1FE7"/>
    <w:rPr>
      <w:spacing w:val="10"/>
      <w:shd w:val="clear" w:color="auto" w:fill="FFFFFF"/>
    </w:rPr>
  </w:style>
  <w:style w:type="paragraph" w:customStyle="1" w:styleId="11">
    <w:name w:val="Основной текст1"/>
    <w:basedOn w:val="a"/>
    <w:link w:val="aff0"/>
    <w:rsid w:val="007B1FE7"/>
    <w:pPr>
      <w:shd w:val="clear" w:color="auto" w:fill="FFFFFF"/>
      <w:autoSpaceDE/>
      <w:autoSpaceDN/>
      <w:adjustRightInd/>
      <w:spacing w:after="120" w:line="0" w:lineRule="atLeast"/>
      <w:jc w:val="center"/>
    </w:pPr>
    <w:rPr>
      <w:rFonts w:ascii="Calibri" w:eastAsia="Calibri" w:hAnsi="Calibri"/>
      <w:b w:val="0"/>
      <w:bCs w:val="0"/>
      <w:spacing w:val="10"/>
      <w:lang w:val="x-none" w:eastAsia="x-none"/>
    </w:rPr>
  </w:style>
  <w:style w:type="character" w:customStyle="1" w:styleId="33">
    <w:name w:val="Основной текст (3)_"/>
    <w:link w:val="34"/>
    <w:locked/>
    <w:rsid w:val="007B1FE7"/>
    <w:rPr>
      <w:b/>
      <w:bCs/>
      <w:spacing w:val="20"/>
      <w:shd w:val="clear" w:color="auto" w:fill="FFFFFF"/>
    </w:rPr>
  </w:style>
  <w:style w:type="paragraph" w:customStyle="1" w:styleId="34">
    <w:name w:val="Основной текст (3)"/>
    <w:basedOn w:val="a"/>
    <w:link w:val="33"/>
    <w:rsid w:val="007B1FE7"/>
    <w:pPr>
      <w:shd w:val="clear" w:color="auto" w:fill="FFFFFF"/>
      <w:autoSpaceDE/>
      <w:autoSpaceDN/>
      <w:adjustRightInd/>
      <w:spacing w:before="420" w:after="240" w:line="322" w:lineRule="exact"/>
      <w:jc w:val="right"/>
    </w:pPr>
    <w:rPr>
      <w:rFonts w:ascii="Calibri" w:eastAsia="Calibri" w:hAnsi="Calibri"/>
      <w:spacing w:val="20"/>
      <w:lang w:val="x-none" w:eastAsia="x-none"/>
    </w:rPr>
  </w:style>
  <w:style w:type="paragraph" w:styleId="aff1">
    <w:name w:val="List Paragraph"/>
    <w:basedOn w:val="a"/>
    <w:uiPriority w:val="34"/>
    <w:qFormat/>
    <w:rsid w:val="007B1FE7"/>
    <w:pPr>
      <w:widowControl/>
      <w:autoSpaceDE/>
      <w:autoSpaceDN/>
      <w:adjustRightInd/>
      <w:ind w:left="720"/>
      <w:contextualSpacing/>
      <w:jc w:val="center"/>
    </w:pPr>
    <w:rPr>
      <w:rFonts w:ascii="Calibri" w:eastAsia="Calibri" w:hAnsi="Calibri"/>
      <w:b w:val="0"/>
      <w:bCs w:val="0"/>
      <w:sz w:val="22"/>
      <w:szCs w:val="22"/>
      <w:lang w:eastAsia="en-US"/>
    </w:rPr>
  </w:style>
  <w:style w:type="paragraph" w:styleId="aff2">
    <w:name w:val="No Spacing"/>
    <w:uiPriority w:val="1"/>
    <w:qFormat/>
    <w:rsid w:val="007B1FE7"/>
    <w:pPr>
      <w:jc w:val="cente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6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41801-D3E4-4565-92F3-A3EEB910C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14218</Words>
  <Characters>81047</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95075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2</cp:revision>
  <cp:lastPrinted>2019-03-20T06:43:00Z</cp:lastPrinted>
  <dcterms:created xsi:type="dcterms:W3CDTF">2019-03-27T05:21:00Z</dcterms:created>
  <dcterms:modified xsi:type="dcterms:W3CDTF">2019-03-27T05:21:00Z</dcterms:modified>
</cp:coreProperties>
</file>