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C49" w:rsidRPr="00312C49" w:rsidRDefault="00312C49" w:rsidP="00312C49">
      <w:pPr>
        <w:pStyle w:val="3"/>
        <w:spacing w:before="0" w:after="0"/>
        <w:rPr>
          <w:rFonts w:ascii="Times New Roman" w:hAnsi="Times New Roman"/>
          <w:szCs w:val="28"/>
        </w:rPr>
      </w:pPr>
      <w:r w:rsidRPr="00312C49"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-11430</wp:posOffset>
            </wp:positionV>
            <wp:extent cx="812800" cy="9525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C49" w:rsidRPr="00312C49" w:rsidRDefault="00312C49" w:rsidP="00312C49">
      <w:pPr>
        <w:keepNext/>
        <w:spacing w:after="0" w:line="240" w:lineRule="auto"/>
        <w:rPr>
          <w:rFonts w:ascii="Times New Roman" w:hAnsi="Times New Roman" w:cs="Times New Roman"/>
          <w:b/>
          <w:szCs w:val="20"/>
        </w:rPr>
      </w:pPr>
    </w:p>
    <w:p w:rsidR="00312C49" w:rsidRPr="00312C49" w:rsidRDefault="00312C49" w:rsidP="00312C49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C49" w:rsidRPr="00312C49" w:rsidRDefault="00312C49" w:rsidP="00312C49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C49" w:rsidRPr="00312C49" w:rsidRDefault="00312C49" w:rsidP="00312C49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C49" w:rsidRPr="00312C49" w:rsidRDefault="00312C49" w:rsidP="00312C49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C49">
        <w:rPr>
          <w:rFonts w:ascii="Times New Roman" w:hAnsi="Times New Roman" w:cs="Times New Roman"/>
          <w:b/>
          <w:sz w:val="28"/>
          <w:szCs w:val="28"/>
        </w:rPr>
        <w:t>МУНИЦИПАЛЬНОЕ СОБРАНИЕ</w:t>
      </w:r>
    </w:p>
    <w:p w:rsidR="00312C49" w:rsidRPr="00312C49" w:rsidRDefault="00312C49" w:rsidP="00312C49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C49">
        <w:rPr>
          <w:rFonts w:ascii="Times New Roman" w:hAnsi="Times New Roman" w:cs="Times New Roman"/>
          <w:b/>
          <w:sz w:val="28"/>
          <w:szCs w:val="28"/>
        </w:rPr>
        <w:t>РОМАНОВСКОГО МУНИЦИПАЛЬНОГО РАЙОНА</w:t>
      </w:r>
    </w:p>
    <w:p w:rsidR="00312C49" w:rsidRPr="00312C49" w:rsidRDefault="00312C49" w:rsidP="00312C49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C4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12C49" w:rsidRPr="00312C49" w:rsidRDefault="00312C49" w:rsidP="00312C49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12C49" w:rsidRPr="00312C49" w:rsidRDefault="00312C49" w:rsidP="00312C49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C49">
        <w:rPr>
          <w:rFonts w:ascii="Times New Roman" w:hAnsi="Times New Roman" w:cs="Times New Roman"/>
          <w:b/>
          <w:sz w:val="28"/>
          <w:szCs w:val="28"/>
        </w:rPr>
        <w:t>РЕШЕНИЕ № 53</w:t>
      </w:r>
      <w:r w:rsidR="00197A26">
        <w:rPr>
          <w:rFonts w:ascii="Times New Roman" w:hAnsi="Times New Roman" w:cs="Times New Roman"/>
          <w:b/>
          <w:sz w:val="28"/>
          <w:szCs w:val="28"/>
        </w:rPr>
        <w:t>3</w:t>
      </w:r>
    </w:p>
    <w:p w:rsidR="00312C49" w:rsidRPr="00312C49" w:rsidRDefault="00312C49" w:rsidP="00312C49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C49">
        <w:rPr>
          <w:rFonts w:ascii="Times New Roman" w:hAnsi="Times New Roman" w:cs="Times New Roman"/>
          <w:b/>
          <w:sz w:val="28"/>
          <w:szCs w:val="28"/>
        </w:rPr>
        <w:t>от 23.05.2025 г.                                                                               р.п. Романовка</w:t>
      </w:r>
    </w:p>
    <w:p w:rsidR="0013250A" w:rsidRPr="00312C49" w:rsidRDefault="0013250A" w:rsidP="00312C49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312C49">
        <w:rPr>
          <w:b/>
          <w:bCs/>
          <w:color w:val="000000"/>
          <w:sz w:val="28"/>
          <w:szCs w:val="28"/>
        </w:rPr>
        <w:t> </w:t>
      </w:r>
    </w:p>
    <w:p w:rsidR="0013250A" w:rsidRPr="0095226E" w:rsidRDefault="0013250A" w:rsidP="00BF7B6B">
      <w:pPr>
        <w:pStyle w:val="a3"/>
        <w:keepNext/>
        <w:shd w:val="clear" w:color="auto" w:fill="FFFFFF"/>
        <w:spacing w:before="0" w:beforeAutospacing="0" w:after="0" w:afterAutospacing="0"/>
        <w:ind w:right="3401"/>
        <w:rPr>
          <w:color w:val="000000"/>
          <w:sz w:val="28"/>
          <w:szCs w:val="28"/>
        </w:rPr>
      </w:pPr>
      <w:r w:rsidRPr="0095226E">
        <w:rPr>
          <w:b/>
          <w:bCs/>
          <w:color w:val="000000"/>
          <w:sz w:val="28"/>
          <w:szCs w:val="28"/>
        </w:rPr>
        <w:t>О внесении изменений в</w:t>
      </w:r>
      <w:r w:rsidR="0095226E">
        <w:rPr>
          <w:b/>
          <w:bCs/>
          <w:color w:val="000000"/>
          <w:sz w:val="28"/>
          <w:szCs w:val="28"/>
        </w:rPr>
        <w:t xml:space="preserve"> </w:t>
      </w:r>
      <w:r w:rsidRPr="0095226E">
        <w:rPr>
          <w:b/>
          <w:bCs/>
          <w:color w:val="000000"/>
          <w:sz w:val="28"/>
          <w:szCs w:val="28"/>
        </w:rPr>
        <w:t>решение</w:t>
      </w:r>
      <w:r w:rsidR="0095226E">
        <w:rPr>
          <w:b/>
          <w:bCs/>
          <w:color w:val="000000"/>
          <w:sz w:val="28"/>
          <w:szCs w:val="28"/>
        </w:rPr>
        <w:t xml:space="preserve"> </w:t>
      </w:r>
      <w:hyperlink r:id="rId5" w:tgtFrame="_blank" w:history="1">
        <w:r w:rsidRPr="00824152">
          <w:rPr>
            <w:rStyle w:val="10"/>
            <w:b/>
            <w:bCs/>
            <w:sz w:val="28"/>
            <w:szCs w:val="28"/>
          </w:rPr>
          <w:t>от</w:t>
        </w:r>
        <w:r w:rsidR="0095226E" w:rsidRPr="00824152">
          <w:rPr>
            <w:rStyle w:val="10"/>
            <w:b/>
            <w:bCs/>
            <w:sz w:val="28"/>
            <w:szCs w:val="28"/>
          </w:rPr>
          <w:t xml:space="preserve"> </w:t>
        </w:r>
        <w:r w:rsidRPr="00824152">
          <w:rPr>
            <w:rStyle w:val="10"/>
            <w:b/>
            <w:bCs/>
            <w:sz w:val="28"/>
            <w:szCs w:val="28"/>
          </w:rPr>
          <w:t>27.09.2021</w:t>
        </w:r>
        <w:r w:rsidR="0095226E" w:rsidRPr="00824152">
          <w:rPr>
            <w:rStyle w:val="10"/>
            <w:b/>
            <w:bCs/>
            <w:sz w:val="28"/>
            <w:szCs w:val="28"/>
          </w:rPr>
          <w:t xml:space="preserve"> </w:t>
        </w:r>
        <w:r w:rsidRPr="00824152">
          <w:rPr>
            <w:rStyle w:val="10"/>
            <w:b/>
            <w:bCs/>
            <w:sz w:val="28"/>
            <w:szCs w:val="28"/>
          </w:rPr>
          <w:t>года №</w:t>
        </w:r>
      </w:hyperlink>
      <w:r w:rsidR="0095226E" w:rsidRPr="00824152">
        <w:t xml:space="preserve"> </w:t>
      </w:r>
      <w:r w:rsidRPr="00CE0A6D">
        <w:rPr>
          <w:b/>
          <w:color w:val="000000"/>
          <w:sz w:val="28"/>
          <w:szCs w:val="28"/>
        </w:rPr>
        <w:t>28</w:t>
      </w:r>
      <w:r w:rsidR="00A358F6" w:rsidRPr="00CE0A6D">
        <w:rPr>
          <w:b/>
          <w:color w:val="000000"/>
          <w:sz w:val="28"/>
          <w:szCs w:val="28"/>
        </w:rPr>
        <w:t>5</w:t>
      </w:r>
      <w:r w:rsidR="0095226E">
        <w:rPr>
          <w:color w:val="000000"/>
          <w:sz w:val="28"/>
          <w:szCs w:val="28"/>
        </w:rPr>
        <w:t xml:space="preserve"> </w:t>
      </w:r>
      <w:r w:rsidRPr="0095226E">
        <w:rPr>
          <w:b/>
          <w:bCs/>
          <w:color w:val="000000"/>
          <w:sz w:val="28"/>
          <w:szCs w:val="28"/>
        </w:rPr>
        <w:t>«Об утверждении</w:t>
      </w:r>
      <w:r w:rsidR="0095226E">
        <w:rPr>
          <w:b/>
          <w:bCs/>
          <w:color w:val="000000"/>
          <w:sz w:val="28"/>
          <w:szCs w:val="28"/>
        </w:rPr>
        <w:t xml:space="preserve"> </w:t>
      </w:r>
      <w:r w:rsidRPr="0095226E">
        <w:rPr>
          <w:b/>
          <w:bCs/>
          <w:color w:val="000000"/>
          <w:sz w:val="28"/>
          <w:szCs w:val="28"/>
        </w:rPr>
        <w:t>Положения</w:t>
      </w:r>
      <w:r w:rsidR="0095226E">
        <w:rPr>
          <w:b/>
          <w:bCs/>
          <w:color w:val="000000"/>
          <w:sz w:val="28"/>
          <w:szCs w:val="28"/>
        </w:rPr>
        <w:t xml:space="preserve"> </w:t>
      </w:r>
      <w:r w:rsidRPr="0095226E">
        <w:rPr>
          <w:b/>
          <w:bCs/>
          <w:color w:val="000000"/>
          <w:sz w:val="28"/>
          <w:szCs w:val="28"/>
        </w:rPr>
        <w:t xml:space="preserve">о муниципальном </w:t>
      </w:r>
      <w:r w:rsidR="00A358F6" w:rsidRPr="0095226E">
        <w:rPr>
          <w:b/>
          <w:bCs/>
          <w:color w:val="000000"/>
          <w:sz w:val="28"/>
          <w:szCs w:val="28"/>
        </w:rPr>
        <w:t xml:space="preserve">жилищном </w:t>
      </w:r>
      <w:r w:rsidRPr="0095226E">
        <w:rPr>
          <w:b/>
          <w:bCs/>
          <w:color w:val="000000"/>
          <w:sz w:val="28"/>
          <w:szCs w:val="28"/>
        </w:rPr>
        <w:t>контроле Романовско</w:t>
      </w:r>
      <w:r w:rsidR="00A358F6" w:rsidRPr="0095226E">
        <w:rPr>
          <w:b/>
          <w:bCs/>
          <w:color w:val="000000"/>
          <w:sz w:val="28"/>
          <w:szCs w:val="28"/>
        </w:rPr>
        <w:t>м</w:t>
      </w:r>
      <w:r w:rsidRPr="0095226E">
        <w:rPr>
          <w:b/>
          <w:bCs/>
          <w:color w:val="000000"/>
          <w:sz w:val="28"/>
          <w:szCs w:val="28"/>
        </w:rPr>
        <w:t xml:space="preserve"> муниципально</w:t>
      </w:r>
      <w:r w:rsidR="00A358F6" w:rsidRPr="0095226E">
        <w:rPr>
          <w:b/>
          <w:bCs/>
          <w:color w:val="000000"/>
          <w:sz w:val="28"/>
          <w:szCs w:val="28"/>
        </w:rPr>
        <w:t>м</w:t>
      </w:r>
      <w:r w:rsidRPr="0095226E">
        <w:rPr>
          <w:b/>
          <w:bCs/>
          <w:color w:val="000000"/>
          <w:sz w:val="28"/>
          <w:szCs w:val="28"/>
        </w:rPr>
        <w:t xml:space="preserve"> район</w:t>
      </w:r>
      <w:r w:rsidR="00A358F6" w:rsidRPr="0095226E">
        <w:rPr>
          <w:b/>
          <w:bCs/>
          <w:color w:val="000000"/>
          <w:sz w:val="28"/>
          <w:szCs w:val="28"/>
        </w:rPr>
        <w:t>е</w:t>
      </w:r>
      <w:r w:rsidRPr="0095226E">
        <w:rPr>
          <w:b/>
          <w:bCs/>
          <w:color w:val="000000"/>
          <w:sz w:val="28"/>
          <w:szCs w:val="28"/>
        </w:rPr>
        <w:t xml:space="preserve"> Саратовской области» </w:t>
      </w:r>
    </w:p>
    <w:p w:rsidR="00CD5404" w:rsidRPr="0095226E" w:rsidRDefault="00CD5404" w:rsidP="00BF7B6B">
      <w:pPr>
        <w:pStyle w:val="a3"/>
        <w:keepNext/>
        <w:shd w:val="clear" w:color="auto" w:fill="FFFFFF"/>
        <w:spacing w:before="0" w:beforeAutospacing="0" w:after="0" w:afterAutospacing="0"/>
        <w:ind w:right="3401" w:firstLine="567"/>
        <w:jc w:val="both"/>
        <w:rPr>
          <w:color w:val="000000"/>
          <w:sz w:val="28"/>
          <w:szCs w:val="28"/>
        </w:rPr>
      </w:pPr>
      <w:r w:rsidRPr="0095226E">
        <w:rPr>
          <w:b/>
          <w:bCs/>
          <w:color w:val="000000"/>
          <w:sz w:val="28"/>
          <w:szCs w:val="28"/>
        </w:rPr>
        <w:t> </w:t>
      </w:r>
      <w:r w:rsidRPr="0095226E">
        <w:rPr>
          <w:color w:val="000000"/>
          <w:sz w:val="28"/>
          <w:szCs w:val="28"/>
        </w:rPr>
        <w:t> </w:t>
      </w:r>
    </w:p>
    <w:p w:rsidR="00B65299" w:rsidRDefault="00A358F6" w:rsidP="00BF7B6B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26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bookmarkStart w:id="0" w:name="_Hlk79501936"/>
      <w:r w:rsidRPr="0095226E">
        <w:rPr>
          <w:rFonts w:ascii="Times New Roman" w:hAnsi="Times New Roman" w:cs="Times New Roman"/>
          <w:color w:val="000000"/>
          <w:sz w:val="28"/>
          <w:szCs w:val="28"/>
        </w:rPr>
        <w:t xml:space="preserve">со статьей </w:t>
      </w:r>
      <w:bookmarkStart w:id="1" w:name="_Hlk77673480"/>
      <w:r w:rsidRPr="0095226E">
        <w:rPr>
          <w:rFonts w:ascii="Times New Roman" w:hAnsi="Times New Roman" w:cs="Times New Roman"/>
          <w:color w:val="000000"/>
          <w:sz w:val="28"/>
          <w:szCs w:val="28"/>
        </w:rPr>
        <w:t>20 Жилищного кодекса Российской Федерации,</w:t>
      </w:r>
      <w:bookmarkEnd w:id="1"/>
      <w:r w:rsidRPr="0095226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протестом прокуратуры Романовского района</w:t>
      </w:r>
      <w:bookmarkEnd w:id="0"/>
      <w:r w:rsidRPr="0095226E">
        <w:rPr>
          <w:rFonts w:ascii="Times New Roman" w:hAnsi="Times New Roman" w:cs="Times New Roman"/>
          <w:color w:val="000000"/>
          <w:sz w:val="28"/>
          <w:szCs w:val="28"/>
        </w:rPr>
        <w:t xml:space="preserve">Саратовской области от 01.02.2025 года №7-25-2025/Прдп21-25-20630033, Уставом Романовского муниципального района </w:t>
      </w:r>
      <w:proofErr w:type="gramStart"/>
      <w:r w:rsidRPr="0095226E">
        <w:rPr>
          <w:rFonts w:ascii="Times New Roman" w:hAnsi="Times New Roman" w:cs="Times New Roman"/>
          <w:color w:val="000000"/>
          <w:sz w:val="28"/>
          <w:szCs w:val="28"/>
        </w:rPr>
        <w:t>Муниципальное</w:t>
      </w:r>
      <w:proofErr w:type="gramEnd"/>
      <w:r w:rsidRPr="0095226E">
        <w:rPr>
          <w:rFonts w:ascii="Times New Roman" w:hAnsi="Times New Roman" w:cs="Times New Roman"/>
          <w:color w:val="000000"/>
          <w:sz w:val="28"/>
          <w:szCs w:val="28"/>
        </w:rPr>
        <w:t xml:space="preserve"> Собрание Романовского муниципального района Саратовской области</w:t>
      </w:r>
    </w:p>
    <w:p w:rsidR="00312C49" w:rsidRPr="0095226E" w:rsidRDefault="00312C49" w:rsidP="00BF7B6B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404" w:rsidRDefault="00CD5404" w:rsidP="00BF7B6B">
      <w:pPr>
        <w:pStyle w:val="a3"/>
        <w:keepNext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226E">
        <w:rPr>
          <w:b/>
          <w:bCs/>
          <w:color w:val="000000"/>
          <w:sz w:val="28"/>
          <w:szCs w:val="28"/>
        </w:rPr>
        <w:t>РЕШИЛ</w:t>
      </w:r>
      <w:r w:rsidR="00B65299" w:rsidRPr="0095226E">
        <w:rPr>
          <w:b/>
          <w:bCs/>
          <w:color w:val="000000"/>
          <w:sz w:val="28"/>
          <w:szCs w:val="28"/>
        </w:rPr>
        <w:t>О</w:t>
      </w:r>
      <w:r w:rsidRPr="0095226E">
        <w:rPr>
          <w:color w:val="000000"/>
          <w:sz w:val="28"/>
          <w:szCs w:val="28"/>
        </w:rPr>
        <w:t>:</w:t>
      </w:r>
    </w:p>
    <w:p w:rsidR="00312C49" w:rsidRPr="0095226E" w:rsidRDefault="00312C49" w:rsidP="00BF7B6B">
      <w:pPr>
        <w:pStyle w:val="a3"/>
        <w:keepNext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06700" w:rsidRPr="0095226E" w:rsidRDefault="00DF353C" w:rsidP="00BF7B6B">
      <w:pPr>
        <w:pStyle w:val="a3"/>
        <w:keepNext/>
        <w:spacing w:before="0" w:beforeAutospacing="0" w:after="0" w:afterAutospacing="0"/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5226E">
        <w:rPr>
          <w:b/>
          <w:color w:val="000000"/>
          <w:sz w:val="28"/>
          <w:szCs w:val="28"/>
        </w:rPr>
        <w:t>1.</w:t>
      </w:r>
      <w:r w:rsidRPr="0095226E">
        <w:rPr>
          <w:color w:val="000000"/>
          <w:sz w:val="28"/>
          <w:szCs w:val="28"/>
        </w:rPr>
        <w:t xml:space="preserve"> Внести в </w:t>
      </w:r>
      <w:r w:rsidR="0095226E">
        <w:rPr>
          <w:color w:val="000000"/>
          <w:sz w:val="28"/>
          <w:szCs w:val="28"/>
        </w:rPr>
        <w:t>р</w:t>
      </w:r>
      <w:r w:rsidRPr="0095226E">
        <w:rPr>
          <w:color w:val="000000"/>
          <w:sz w:val="28"/>
          <w:szCs w:val="28"/>
        </w:rPr>
        <w:t>ешение Муниципального Собрания Романовского муниципального района</w:t>
      </w:r>
      <w:r w:rsidR="0095226E">
        <w:rPr>
          <w:color w:val="000000"/>
          <w:sz w:val="28"/>
          <w:szCs w:val="28"/>
        </w:rPr>
        <w:t xml:space="preserve"> </w:t>
      </w:r>
      <w:r w:rsidR="00C5193F" w:rsidRPr="0095226E">
        <w:rPr>
          <w:color w:val="000000"/>
          <w:sz w:val="28"/>
          <w:szCs w:val="28"/>
        </w:rPr>
        <w:t xml:space="preserve">от 27.09.2021 г. № 285 «Об утверждении </w:t>
      </w:r>
      <w:proofErr w:type="gramStart"/>
      <w:r w:rsidR="00C5193F" w:rsidRPr="0095226E">
        <w:rPr>
          <w:color w:val="000000"/>
          <w:sz w:val="28"/>
          <w:szCs w:val="28"/>
        </w:rPr>
        <w:t>положения</w:t>
      </w:r>
      <w:proofErr w:type="gramEnd"/>
      <w:r w:rsidR="00C5193F" w:rsidRPr="0095226E">
        <w:rPr>
          <w:color w:val="000000"/>
          <w:sz w:val="28"/>
          <w:szCs w:val="28"/>
        </w:rPr>
        <w:t xml:space="preserve"> о муниципальном жилищном контроле в Романовском муниципальном районе»</w:t>
      </w:r>
      <w:r w:rsidR="0095226E">
        <w:rPr>
          <w:color w:val="000000"/>
          <w:sz w:val="28"/>
          <w:szCs w:val="28"/>
        </w:rPr>
        <w:t xml:space="preserve"> </w:t>
      </w:r>
      <w:r w:rsidR="00C5193F" w:rsidRPr="0095226E">
        <w:rPr>
          <w:color w:val="000000"/>
          <w:sz w:val="28"/>
          <w:szCs w:val="28"/>
        </w:rPr>
        <w:t>следующие изменения</w:t>
      </w:r>
      <w:r w:rsidR="00B06700" w:rsidRPr="0095226E">
        <w:rPr>
          <w:rFonts w:eastAsiaTheme="minorHAnsi"/>
          <w:color w:val="000000"/>
          <w:sz w:val="28"/>
          <w:szCs w:val="28"/>
          <w:lang w:eastAsia="en-US"/>
        </w:rPr>
        <w:t>, дополнив его пунктом 1.1 следующего содержания:</w:t>
      </w:r>
    </w:p>
    <w:p w:rsidR="00B06700" w:rsidRPr="0095226E" w:rsidRDefault="00B06700" w:rsidP="00BF7B6B">
      <w:pPr>
        <w:pStyle w:val="a3"/>
        <w:keepNext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 xml:space="preserve">«1.1. Установить, что до 1 января 2030 года </w:t>
      </w:r>
      <w:r w:rsidR="00C5193F" w:rsidRPr="0095226E">
        <w:rPr>
          <w:color w:val="000000"/>
          <w:sz w:val="28"/>
          <w:szCs w:val="28"/>
        </w:rPr>
        <w:t>муниципальн</w:t>
      </w:r>
      <w:r w:rsidR="001A3420" w:rsidRPr="0095226E">
        <w:rPr>
          <w:color w:val="000000"/>
          <w:sz w:val="28"/>
          <w:szCs w:val="28"/>
        </w:rPr>
        <w:t>ый</w:t>
      </w:r>
      <w:r w:rsidR="00C5193F" w:rsidRPr="0095226E">
        <w:rPr>
          <w:color w:val="000000"/>
          <w:sz w:val="28"/>
          <w:szCs w:val="28"/>
        </w:rPr>
        <w:t xml:space="preserve"> жилищн</w:t>
      </w:r>
      <w:r w:rsidR="001A3420" w:rsidRPr="0095226E">
        <w:rPr>
          <w:color w:val="000000"/>
          <w:sz w:val="28"/>
          <w:szCs w:val="28"/>
        </w:rPr>
        <w:t>ый</w:t>
      </w:r>
      <w:r w:rsidR="00C5193F" w:rsidRPr="0095226E">
        <w:rPr>
          <w:color w:val="000000"/>
          <w:sz w:val="28"/>
          <w:szCs w:val="28"/>
        </w:rPr>
        <w:t xml:space="preserve"> контрол</w:t>
      </w:r>
      <w:r w:rsidR="001A3420" w:rsidRPr="0095226E">
        <w:rPr>
          <w:color w:val="000000"/>
          <w:sz w:val="28"/>
          <w:szCs w:val="28"/>
        </w:rPr>
        <w:t>ь</w:t>
      </w:r>
      <w:r w:rsidR="00C5193F" w:rsidRPr="0095226E">
        <w:rPr>
          <w:color w:val="000000"/>
          <w:sz w:val="28"/>
          <w:szCs w:val="28"/>
        </w:rPr>
        <w:t xml:space="preserve"> в Романовском муниципальном районе</w:t>
      </w:r>
      <w:r w:rsidRPr="0095226E">
        <w:rPr>
          <w:color w:val="000000"/>
          <w:sz w:val="28"/>
          <w:szCs w:val="28"/>
        </w:rPr>
        <w:t>организуется и осуществляется с учетом особенностей, установленных постановлением Правительства Российской Федерации от 10 марта 2022 года № 336 «Об особенностях организации и осуществления государственного контроля (надзора), муниципального контроля»</w:t>
      </w:r>
    </w:p>
    <w:p w:rsidR="00CD5404" w:rsidRPr="0095226E" w:rsidRDefault="00B06700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b/>
          <w:color w:val="000000"/>
          <w:sz w:val="28"/>
          <w:szCs w:val="28"/>
        </w:rPr>
        <w:t xml:space="preserve"> 2</w:t>
      </w:r>
      <w:r w:rsidR="00CD5404" w:rsidRPr="0095226E">
        <w:rPr>
          <w:b/>
          <w:color w:val="000000"/>
          <w:sz w:val="28"/>
          <w:szCs w:val="28"/>
        </w:rPr>
        <w:t>.</w:t>
      </w:r>
      <w:r w:rsidR="0095226E">
        <w:rPr>
          <w:b/>
          <w:color w:val="000000"/>
          <w:sz w:val="28"/>
          <w:szCs w:val="28"/>
        </w:rPr>
        <w:t xml:space="preserve"> </w:t>
      </w:r>
      <w:r w:rsidR="00CD5404" w:rsidRPr="0095226E">
        <w:rPr>
          <w:color w:val="000000"/>
          <w:sz w:val="28"/>
          <w:szCs w:val="28"/>
        </w:rPr>
        <w:t>Внести в</w:t>
      </w:r>
      <w:r w:rsidR="0095226E">
        <w:rPr>
          <w:color w:val="000000"/>
          <w:sz w:val="28"/>
          <w:szCs w:val="28"/>
        </w:rPr>
        <w:t xml:space="preserve"> </w:t>
      </w:r>
      <w:r w:rsidR="00CD5404" w:rsidRPr="0095226E">
        <w:rPr>
          <w:color w:val="000000"/>
          <w:sz w:val="28"/>
          <w:szCs w:val="28"/>
        </w:rPr>
        <w:t>Положение</w:t>
      </w:r>
      <w:r w:rsidR="0095226E">
        <w:rPr>
          <w:color w:val="000000"/>
          <w:sz w:val="28"/>
          <w:szCs w:val="28"/>
        </w:rPr>
        <w:t xml:space="preserve"> </w:t>
      </w:r>
      <w:r w:rsidR="00C5193F" w:rsidRPr="0095226E">
        <w:rPr>
          <w:color w:val="000000"/>
          <w:sz w:val="28"/>
          <w:szCs w:val="28"/>
        </w:rPr>
        <w:t xml:space="preserve">о </w:t>
      </w:r>
      <w:r w:rsidR="00CD5404" w:rsidRPr="0095226E">
        <w:rPr>
          <w:color w:val="000000"/>
          <w:sz w:val="28"/>
          <w:szCs w:val="28"/>
        </w:rPr>
        <w:t xml:space="preserve">муниципальном </w:t>
      </w:r>
      <w:r w:rsidR="00C5193F" w:rsidRPr="0095226E">
        <w:rPr>
          <w:color w:val="000000"/>
          <w:sz w:val="28"/>
          <w:szCs w:val="28"/>
        </w:rPr>
        <w:t xml:space="preserve">жилищном </w:t>
      </w:r>
      <w:r w:rsidR="00CD5404" w:rsidRPr="0095226E">
        <w:rPr>
          <w:color w:val="000000"/>
          <w:sz w:val="28"/>
          <w:szCs w:val="28"/>
        </w:rPr>
        <w:t xml:space="preserve">контроле </w:t>
      </w:r>
      <w:r w:rsidR="00B65299" w:rsidRPr="0095226E">
        <w:rPr>
          <w:bCs/>
          <w:color w:val="000000"/>
          <w:sz w:val="28"/>
          <w:szCs w:val="28"/>
        </w:rPr>
        <w:t>Романовского</w:t>
      </w:r>
      <w:r w:rsidR="0095226E">
        <w:rPr>
          <w:bCs/>
          <w:color w:val="000000"/>
          <w:sz w:val="28"/>
          <w:szCs w:val="28"/>
        </w:rPr>
        <w:t xml:space="preserve"> </w:t>
      </w:r>
      <w:r w:rsidR="00B65299" w:rsidRPr="0095226E">
        <w:rPr>
          <w:bCs/>
          <w:color w:val="000000"/>
          <w:sz w:val="28"/>
          <w:szCs w:val="28"/>
        </w:rPr>
        <w:t>муниципального района Саратовской области</w:t>
      </w:r>
      <w:r w:rsidR="0095226E">
        <w:rPr>
          <w:bCs/>
          <w:color w:val="000000"/>
          <w:sz w:val="28"/>
          <w:szCs w:val="28"/>
        </w:rPr>
        <w:t xml:space="preserve"> </w:t>
      </w:r>
      <w:r w:rsidR="00CD5404" w:rsidRPr="0095226E">
        <w:rPr>
          <w:color w:val="000000"/>
          <w:sz w:val="28"/>
          <w:szCs w:val="28"/>
        </w:rPr>
        <w:t>следующие изменения:</w:t>
      </w:r>
    </w:p>
    <w:p w:rsidR="009550A5" w:rsidRDefault="00F90AD2" w:rsidP="00BF7B6B">
      <w:pPr>
        <w:pStyle w:val="consplusnormal"/>
        <w:keepNext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9550A5">
        <w:rPr>
          <w:b/>
          <w:bCs/>
          <w:color w:val="000000"/>
          <w:sz w:val="28"/>
          <w:szCs w:val="28"/>
        </w:rPr>
        <w:t>2</w:t>
      </w:r>
      <w:r w:rsidR="00CD5404" w:rsidRPr="009550A5">
        <w:rPr>
          <w:b/>
          <w:bCs/>
          <w:color w:val="000000"/>
          <w:sz w:val="28"/>
          <w:szCs w:val="28"/>
        </w:rPr>
        <w:t>.1.</w:t>
      </w:r>
      <w:r w:rsidR="009550A5" w:rsidRPr="009550A5">
        <w:rPr>
          <w:b/>
          <w:bCs/>
          <w:color w:val="000000"/>
          <w:sz w:val="28"/>
          <w:szCs w:val="28"/>
        </w:rPr>
        <w:t xml:space="preserve"> В разделе 1. «Общие положения»:</w:t>
      </w:r>
    </w:p>
    <w:p w:rsidR="009550A5" w:rsidRPr="009550A5" w:rsidRDefault="009550A5" w:rsidP="00BF7B6B">
      <w:pPr>
        <w:pStyle w:val="consplusnormal"/>
        <w:keepNext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9550A5">
        <w:rPr>
          <w:bCs/>
          <w:color w:val="000000"/>
          <w:sz w:val="28"/>
          <w:szCs w:val="28"/>
        </w:rPr>
        <w:t>- пункт 1.8. исключить;</w:t>
      </w:r>
    </w:p>
    <w:p w:rsidR="00CD5404" w:rsidRPr="0095226E" w:rsidRDefault="009550A5" w:rsidP="00BF7B6B">
      <w:pPr>
        <w:pStyle w:val="consplusnormal"/>
        <w:keepNext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2.2.</w:t>
      </w:r>
      <w:r w:rsidR="00CD5404" w:rsidRPr="0095226E">
        <w:rPr>
          <w:b/>
          <w:bCs/>
          <w:color w:val="000000"/>
          <w:sz w:val="28"/>
          <w:szCs w:val="28"/>
        </w:rPr>
        <w:t xml:space="preserve"> </w:t>
      </w:r>
      <w:r w:rsidR="0095226E">
        <w:rPr>
          <w:b/>
          <w:bCs/>
          <w:color w:val="000000"/>
          <w:sz w:val="28"/>
          <w:szCs w:val="28"/>
        </w:rPr>
        <w:t>В р</w:t>
      </w:r>
      <w:r w:rsidR="00CD5404" w:rsidRPr="0095226E">
        <w:rPr>
          <w:b/>
          <w:bCs/>
          <w:color w:val="000000"/>
          <w:sz w:val="28"/>
          <w:szCs w:val="28"/>
        </w:rPr>
        <w:t>аздел</w:t>
      </w:r>
      <w:r w:rsidR="0095226E">
        <w:rPr>
          <w:b/>
          <w:bCs/>
          <w:color w:val="000000"/>
          <w:sz w:val="28"/>
          <w:szCs w:val="28"/>
        </w:rPr>
        <w:t xml:space="preserve">е </w:t>
      </w:r>
      <w:r w:rsidR="00CD5404" w:rsidRPr="0095226E">
        <w:rPr>
          <w:b/>
          <w:bCs/>
          <w:color w:val="000000"/>
          <w:sz w:val="28"/>
          <w:szCs w:val="28"/>
        </w:rPr>
        <w:t>2. «Профилактика рисков причинения вреда (ущерба) охраняемым законом ценностям»</w:t>
      </w:r>
      <w:r w:rsidR="0095226E">
        <w:rPr>
          <w:b/>
          <w:bCs/>
          <w:color w:val="000000"/>
          <w:sz w:val="28"/>
          <w:szCs w:val="28"/>
        </w:rPr>
        <w:t>:</w:t>
      </w:r>
    </w:p>
    <w:p w:rsidR="00C5193F" w:rsidRPr="0095226E" w:rsidRDefault="00C5193F" w:rsidP="00BF7B6B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>а) п</w:t>
      </w:r>
      <w:r w:rsidR="0095226E">
        <w:rPr>
          <w:color w:val="000000"/>
          <w:sz w:val="28"/>
          <w:szCs w:val="28"/>
        </w:rPr>
        <w:t xml:space="preserve">ункт </w:t>
      </w:r>
      <w:r w:rsidRPr="0095226E">
        <w:rPr>
          <w:color w:val="000000"/>
          <w:sz w:val="28"/>
          <w:szCs w:val="28"/>
        </w:rPr>
        <w:t>2.6. дополнить абзацем</w:t>
      </w:r>
      <w:r w:rsidR="0095226E">
        <w:rPr>
          <w:color w:val="000000"/>
          <w:sz w:val="28"/>
          <w:szCs w:val="28"/>
        </w:rPr>
        <w:t xml:space="preserve"> следующего содержания</w:t>
      </w:r>
      <w:r w:rsidRPr="0095226E">
        <w:rPr>
          <w:color w:val="000000"/>
          <w:sz w:val="28"/>
          <w:szCs w:val="28"/>
        </w:rPr>
        <w:t>:</w:t>
      </w:r>
    </w:p>
    <w:p w:rsidR="00C5193F" w:rsidRPr="0095226E" w:rsidRDefault="0095226E" w:rsidP="00BF7B6B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C5193F" w:rsidRPr="0095226E">
        <w:rPr>
          <w:color w:val="000000"/>
          <w:sz w:val="28"/>
          <w:szCs w:val="28"/>
        </w:rPr>
        <w:t>До 31 декабря 2025 года</w:t>
      </w:r>
      <w:r>
        <w:rPr>
          <w:color w:val="000000"/>
          <w:sz w:val="28"/>
          <w:szCs w:val="28"/>
        </w:rPr>
        <w:t xml:space="preserve"> </w:t>
      </w:r>
      <w:r w:rsidR="00C5193F" w:rsidRPr="0095226E">
        <w:rPr>
          <w:color w:val="000000"/>
          <w:sz w:val="28"/>
          <w:szCs w:val="28"/>
        </w:rPr>
        <w:t>информирование контролируемого лица</w:t>
      </w:r>
      <w:r>
        <w:rPr>
          <w:color w:val="000000"/>
          <w:sz w:val="28"/>
          <w:szCs w:val="28"/>
        </w:rPr>
        <w:t xml:space="preserve"> </w:t>
      </w:r>
      <w:r w:rsidR="00C5193F" w:rsidRPr="0095226E">
        <w:rPr>
          <w:color w:val="000000"/>
          <w:sz w:val="28"/>
          <w:szCs w:val="28"/>
        </w:rPr>
        <w:t>о совершаемых должностными лицами уполномоченного органа действиях</w:t>
      </w:r>
      <w:r>
        <w:rPr>
          <w:color w:val="000000"/>
          <w:sz w:val="28"/>
          <w:szCs w:val="28"/>
        </w:rPr>
        <w:t xml:space="preserve"> </w:t>
      </w:r>
      <w:r w:rsidR="00C5193F" w:rsidRPr="0095226E">
        <w:rPr>
          <w:color w:val="000000"/>
          <w:sz w:val="28"/>
          <w:szCs w:val="28"/>
        </w:rPr>
        <w:t>и принимаемых решениях, направление документов и сведений контролируемому лицу уполномоченным органом в соответствии со статьей 21 Федерального закона «О государственном контроле (надзоре)</w:t>
      </w:r>
      <w:r>
        <w:rPr>
          <w:color w:val="000000"/>
          <w:sz w:val="28"/>
          <w:szCs w:val="28"/>
        </w:rPr>
        <w:t xml:space="preserve"> </w:t>
      </w:r>
      <w:r w:rsidR="00C5193F" w:rsidRPr="0095226E">
        <w:rPr>
          <w:color w:val="000000"/>
          <w:sz w:val="28"/>
          <w:szCs w:val="28"/>
        </w:rPr>
        <w:t xml:space="preserve">и муниципальном контроле в Российской Федерации» могут </w:t>
      </w:r>
      <w:proofErr w:type="gramStart"/>
      <w:r w:rsidR="00C5193F" w:rsidRPr="0095226E">
        <w:rPr>
          <w:color w:val="000000"/>
          <w:sz w:val="28"/>
          <w:szCs w:val="28"/>
        </w:rPr>
        <w:t>осуществляться</w:t>
      </w:r>
      <w:proofErr w:type="gramEnd"/>
      <w:r w:rsidR="00C5193F" w:rsidRPr="0095226E">
        <w:rPr>
          <w:color w:val="000000"/>
          <w:sz w:val="28"/>
          <w:szCs w:val="28"/>
        </w:rPr>
        <w:t xml:space="preserve"> в том числе на бумажном носителе с использованием почтовой связи</w:t>
      </w:r>
      <w:r>
        <w:rPr>
          <w:color w:val="000000"/>
          <w:sz w:val="28"/>
          <w:szCs w:val="28"/>
        </w:rPr>
        <w:t xml:space="preserve"> </w:t>
      </w:r>
      <w:r w:rsidR="00C5193F" w:rsidRPr="0095226E">
        <w:rPr>
          <w:color w:val="000000"/>
          <w:sz w:val="28"/>
          <w:szCs w:val="28"/>
        </w:rPr>
        <w:t>в случае невозможности информирования контролируемого лица</w:t>
      </w:r>
      <w:r>
        <w:rPr>
          <w:color w:val="000000"/>
          <w:sz w:val="28"/>
          <w:szCs w:val="28"/>
        </w:rPr>
        <w:t xml:space="preserve"> </w:t>
      </w:r>
      <w:r w:rsidR="00C5193F" w:rsidRPr="0095226E">
        <w:rPr>
          <w:color w:val="000000"/>
          <w:sz w:val="28"/>
          <w:szCs w:val="28"/>
        </w:rPr>
        <w:t>в электронной форме либо по запросу контролируемого лица</w:t>
      </w:r>
      <w:proofErr w:type="gramStart"/>
      <w:r w:rsidR="00C5193F" w:rsidRPr="0095226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»;</w:t>
      </w:r>
      <w:proofErr w:type="gramEnd"/>
    </w:p>
    <w:p w:rsidR="00CD5404" w:rsidRPr="0095226E" w:rsidRDefault="007D552D" w:rsidP="00BF7B6B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>б</w:t>
      </w:r>
      <w:r w:rsidR="00CD5404" w:rsidRPr="0095226E">
        <w:rPr>
          <w:color w:val="000000"/>
          <w:sz w:val="28"/>
          <w:szCs w:val="28"/>
        </w:rPr>
        <w:t xml:space="preserve">) </w:t>
      </w:r>
      <w:r w:rsidR="0095226E">
        <w:rPr>
          <w:color w:val="000000"/>
          <w:sz w:val="28"/>
          <w:szCs w:val="28"/>
        </w:rPr>
        <w:t>п</w:t>
      </w:r>
      <w:r w:rsidR="00CD5404" w:rsidRPr="0095226E">
        <w:rPr>
          <w:color w:val="000000"/>
          <w:sz w:val="28"/>
          <w:szCs w:val="28"/>
        </w:rPr>
        <w:t xml:space="preserve">ункт 2.8. изложить в </w:t>
      </w:r>
      <w:r w:rsidRPr="0095226E">
        <w:rPr>
          <w:color w:val="000000"/>
          <w:sz w:val="28"/>
          <w:szCs w:val="28"/>
        </w:rPr>
        <w:t>новой</w:t>
      </w:r>
      <w:r w:rsidR="00CD5404" w:rsidRPr="0095226E">
        <w:rPr>
          <w:color w:val="000000"/>
          <w:sz w:val="28"/>
          <w:szCs w:val="28"/>
        </w:rPr>
        <w:t xml:space="preserve"> редакции:</w:t>
      </w:r>
    </w:p>
    <w:p w:rsidR="00CD5404" w:rsidRPr="0095226E" w:rsidRDefault="00CD5404" w:rsidP="00BF7B6B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>«2.8.</w:t>
      </w:r>
      <w:r w:rsidR="0095226E">
        <w:rPr>
          <w:color w:val="000000"/>
          <w:sz w:val="28"/>
          <w:szCs w:val="28"/>
        </w:rPr>
        <w:t xml:space="preserve"> </w:t>
      </w:r>
      <w:proofErr w:type="gramStart"/>
      <w:r w:rsidRPr="0095226E">
        <w:rPr>
          <w:color w:val="000000"/>
          <w:sz w:val="28"/>
          <w:szCs w:val="28"/>
          <w:shd w:val="clear" w:color="auto" w:fill="FFFFFF"/>
        </w:rPr>
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объявляет контролируемому лицу предостережение о недопустимости нарушения обязательных требований и предлагает принять меры по обеспечению</w:t>
      </w:r>
      <w:proofErr w:type="gramEnd"/>
      <w:r w:rsidRPr="0095226E">
        <w:rPr>
          <w:color w:val="000000"/>
          <w:sz w:val="28"/>
          <w:szCs w:val="28"/>
          <w:shd w:val="clear" w:color="auto" w:fill="FFFFFF"/>
        </w:rPr>
        <w:t xml:space="preserve"> соблюдения обязательных требований.</w:t>
      </w:r>
    </w:p>
    <w:p w:rsidR="00CD5404" w:rsidRPr="0095226E" w:rsidRDefault="00CD5404" w:rsidP="00BF7B6B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95226E">
        <w:rPr>
          <w:color w:val="000000"/>
          <w:sz w:val="28"/>
          <w:szCs w:val="28"/>
          <w:shd w:val="clear" w:color="auto" w:fill="FFFFFF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 от 31.07.2020 года №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</w:t>
      </w:r>
      <w:proofErr w:type="gramEnd"/>
      <w:r w:rsidRPr="0095226E">
        <w:rPr>
          <w:color w:val="000000"/>
          <w:sz w:val="28"/>
          <w:szCs w:val="28"/>
          <w:shd w:val="clear" w:color="auto" w:fill="FFFFFF"/>
        </w:rPr>
        <w:t xml:space="preserve">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CD5404" w:rsidRPr="0095226E" w:rsidRDefault="00CD5404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  <w:shd w:val="clear" w:color="auto" w:fill="FFFFFF"/>
        </w:rPr>
        <w:t>Решение о направлении предостережения принимается</w:t>
      </w:r>
      <w:r w:rsidR="0095226E">
        <w:rPr>
          <w:color w:val="000000"/>
          <w:sz w:val="28"/>
          <w:szCs w:val="28"/>
          <w:shd w:val="clear" w:color="auto" w:fill="FFFFFF"/>
        </w:rPr>
        <w:t xml:space="preserve"> </w:t>
      </w:r>
      <w:r w:rsidRPr="0095226E">
        <w:rPr>
          <w:color w:val="000000"/>
          <w:sz w:val="28"/>
          <w:szCs w:val="28"/>
        </w:rPr>
        <w:t xml:space="preserve">главой </w:t>
      </w:r>
      <w:r w:rsidR="002F05C8" w:rsidRPr="0095226E">
        <w:rPr>
          <w:color w:val="000000"/>
          <w:sz w:val="28"/>
          <w:szCs w:val="28"/>
        </w:rPr>
        <w:t>Романовского</w:t>
      </w:r>
      <w:r w:rsidRPr="0095226E">
        <w:rPr>
          <w:color w:val="000000"/>
          <w:sz w:val="28"/>
          <w:szCs w:val="28"/>
        </w:rPr>
        <w:t xml:space="preserve"> муниципального района Саратовской области не позднее 30 дней со дня получения указанных сведений.</w:t>
      </w:r>
    </w:p>
    <w:p w:rsidR="00CD5404" w:rsidRPr="0095226E" w:rsidRDefault="00CD5404" w:rsidP="00BF7B6B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>Предостережение о недопустимости нарушения обязательных требований оформляется в соответствии с формой, утвержденной </w:t>
      </w:r>
      <w:r w:rsidRPr="0095226E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</w:t>
      </w:r>
      <w:r w:rsidRPr="0095226E">
        <w:rPr>
          <w:color w:val="000000"/>
          <w:sz w:val="28"/>
          <w:szCs w:val="28"/>
        </w:rPr>
        <w:t>.</w:t>
      </w:r>
    </w:p>
    <w:p w:rsidR="00CD5404" w:rsidRPr="0095226E" w:rsidRDefault="00CD5404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  <w:shd w:val="clear" w:color="auto" w:fill="FFFFFF"/>
        </w:rPr>
        <w:t xml:space="preserve">Предостережение направляется в бумажном виде заказным почтовым отправлением с уведомлением о вручении либо иным доступным для </w:t>
      </w:r>
      <w:r w:rsidRPr="0095226E">
        <w:rPr>
          <w:color w:val="000000"/>
          <w:sz w:val="28"/>
          <w:szCs w:val="28"/>
          <w:shd w:val="clear" w:color="auto" w:fill="FFFFFF"/>
        </w:rPr>
        <w:lastRenderedPageBreak/>
        <w:t>юридического лица, индивидуального предпринимателя способом, включая направление в виде электронного документа, подписанного усиленной квалифицированной электронной подписью лица, принявшего решение о направлении предостережения.</w:t>
      </w:r>
    </w:p>
    <w:p w:rsidR="00CD5404" w:rsidRPr="0095226E" w:rsidRDefault="00CD5404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  <w:shd w:val="clear" w:color="auto" w:fill="FFFFFF"/>
        </w:rPr>
        <w:t>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предостережения.</w:t>
      </w:r>
    </w:p>
    <w:p w:rsidR="00CD5404" w:rsidRPr="0095226E" w:rsidRDefault="00CD5404" w:rsidP="00BF7B6B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>Возражение в отношении предостережения рассматривается администрацией в течение 20 рабочих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обоснования.»;</w:t>
      </w:r>
    </w:p>
    <w:p w:rsidR="00CD5404" w:rsidRPr="0095226E" w:rsidRDefault="007D552D" w:rsidP="00BF7B6B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>в</w:t>
      </w:r>
      <w:r w:rsidR="00CD5404" w:rsidRPr="0095226E">
        <w:rPr>
          <w:color w:val="000000"/>
          <w:sz w:val="28"/>
          <w:szCs w:val="28"/>
        </w:rPr>
        <w:t xml:space="preserve">) </w:t>
      </w:r>
      <w:r w:rsidR="00322DDE" w:rsidRPr="0095226E">
        <w:rPr>
          <w:color w:val="000000"/>
          <w:sz w:val="28"/>
          <w:szCs w:val="28"/>
        </w:rPr>
        <w:t>абзац 1 п</w:t>
      </w:r>
      <w:r w:rsidR="00CD5404" w:rsidRPr="0095226E">
        <w:rPr>
          <w:color w:val="000000"/>
          <w:sz w:val="28"/>
          <w:szCs w:val="28"/>
        </w:rPr>
        <w:t>ункт</w:t>
      </w:r>
      <w:r w:rsidR="00322DDE" w:rsidRPr="0095226E">
        <w:rPr>
          <w:color w:val="000000"/>
          <w:sz w:val="28"/>
          <w:szCs w:val="28"/>
        </w:rPr>
        <w:t>а</w:t>
      </w:r>
      <w:bookmarkStart w:id="2" w:name="_GoBack"/>
      <w:bookmarkEnd w:id="2"/>
      <w:r w:rsidR="00CD5404" w:rsidRPr="0095226E">
        <w:rPr>
          <w:color w:val="000000"/>
          <w:sz w:val="28"/>
          <w:szCs w:val="28"/>
        </w:rPr>
        <w:t xml:space="preserve"> 2.9. дополнить предложением «Запись на консультирование </w:t>
      </w:r>
      <w:proofErr w:type="gramStart"/>
      <w:r w:rsidR="00CD5404" w:rsidRPr="0095226E">
        <w:rPr>
          <w:color w:val="000000"/>
          <w:sz w:val="28"/>
          <w:szCs w:val="28"/>
        </w:rPr>
        <w:t>возможна</w:t>
      </w:r>
      <w:proofErr w:type="gramEnd"/>
      <w:r w:rsidR="00CD5404" w:rsidRPr="0095226E">
        <w:rPr>
          <w:color w:val="000000"/>
          <w:sz w:val="28"/>
          <w:szCs w:val="28"/>
        </w:rPr>
        <w:t xml:space="preserve"> в том числе через ЕПГУ.»;</w:t>
      </w:r>
    </w:p>
    <w:p w:rsidR="00CD5404" w:rsidRPr="0095226E" w:rsidRDefault="007D552D" w:rsidP="00BF7B6B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>г</w:t>
      </w:r>
      <w:r w:rsidR="00CD5404" w:rsidRPr="0095226E">
        <w:rPr>
          <w:color w:val="000000"/>
          <w:sz w:val="28"/>
          <w:szCs w:val="28"/>
        </w:rPr>
        <w:t xml:space="preserve">) </w:t>
      </w:r>
      <w:r w:rsidR="0095226E">
        <w:rPr>
          <w:color w:val="000000"/>
          <w:sz w:val="28"/>
          <w:szCs w:val="28"/>
        </w:rPr>
        <w:t>п</w:t>
      </w:r>
      <w:r w:rsidR="00CD5404" w:rsidRPr="0095226E">
        <w:rPr>
          <w:color w:val="000000"/>
          <w:sz w:val="28"/>
          <w:szCs w:val="28"/>
        </w:rPr>
        <w:t xml:space="preserve">ункт 2.11. изложить в </w:t>
      </w:r>
      <w:r w:rsidRPr="0095226E">
        <w:rPr>
          <w:color w:val="000000"/>
          <w:sz w:val="28"/>
          <w:szCs w:val="28"/>
        </w:rPr>
        <w:t>новой</w:t>
      </w:r>
      <w:r w:rsidR="00CD5404" w:rsidRPr="0095226E">
        <w:rPr>
          <w:color w:val="000000"/>
          <w:sz w:val="28"/>
          <w:szCs w:val="28"/>
        </w:rPr>
        <w:t xml:space="preserve"> редакции:</w:t>
      </w:r>
    </w:p>
    <w:p w:rsidR="00CD5404" w:rsidRPr="0095226E" w:rsidRDefault="00CD5404" w:rsidP="00BF7B6B">
      <w:pPr>
        <w:pStyle w:val="s1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5226E">
        <w:rPr>
          <w:color w:val="000000"/>
          <w:sz w:val="28"/>
          <w:szCs w:val="28"/>
        </w:rPr>
        <w:t>«2.11. Профилактический визит проводится в форме профилактической беседы должностным лицом, уполномоченным осуществлять контроль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CD5404" w:rsidRPr="0095226E" w:rsidRDefault="002F05C8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>1</w:t>
      </w:r>
      <w:r w:rsidR="00CD5404" w:rsidRPr="0095226E">
        <w:rPr>
          <w:color w:val="000000"/>
          <w:sz w:val="28"/>
          <w:szCs w:val="28"/>
        </w:rPr>
        <w:t xml:space="preserve">. </w:t>
      </w:r>
      <w:proofErr w:type="gramStart"/>
      <w:r w:rsidR="00CD5404" w:rsidRPr="0095226E">
        <w:rPr>
          <w:color w:val="000000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лицо, уполномоченное осуществлять контроль осуществляет ознакомление с объектом контроля</w:t>
      </w:r>
      <w:proofErr w:type="gramEnd"/>
      <w:r w:rsidR="00CD5404" w:rsidRPr="0095226E">
        <w:rPr>
          <w:color w:val="000000"/>
          <w:sz w:val="28"/>
          <w:szCs w:val="28"/>
        </w:rPr>
        <w:t>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D5404" w:rsidRPr="0095226E" w:rsidRDefault="002F05C8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>2</w:t>
      </w:r>
      <w:r w:rsidR="00CD5404" w:rsidRPr="0095226E">
        <w:rPr>
          <w:color w:val="000000"/>
          <w:sz w:val="28"/>
          <w:szCs w:val="28"/>
        </w:rPr>
        <w:t>. Профилактический визит проводится по инициативе Администрации (обязательный профилактический визит) или по инициативе контролируемого лица.</w:t>
      </w:r>
    </w:p>
    <w:p w:rsidR="00CD5404" w:rsidRPr="0095226E" w:rsidRDefault="002F05C8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>3</w:t>
      </w:r>
      <w:r w:rsidR="00CD5404" w:rsidRPr="0095226E">
        <w:rPr>
          <w:color w:val="000000"/>
          <w:sz w:val="28"/>
          <w:szCs w:val="28"/>
        </w:rPr>
        <w:t>.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 </w:t>
      </w:r>
      <w:hyperlink r:id="rId6" w:anchor="block_4806" w:history="1">
        <w:r w:rsidR="00CD5404" w:rsidRPr="0095226E">
          <w:rPr>
            <w:rStyle w:val="a4"/>
            <w:color w:val="000000"/>
            <w:sz w:val="28"/>
            <w:szCs w:val="28"/>
          </w:rPr>
          <w:t>частями 6</w:t>
        </w:r>
      </w:hyperlink>
      <w:r w:rsidR="00CD5404" w:rsidRPr="0095226E">
        <w:rPr>
          <w:color w:val="000000"/>
          <w:sz w:val="28"/>
          <w:szCs w:val="28"/>
        </w:rPr>
        <w:t> и </w:t>
      </w:r>
      <w:hyperlink r:id="rId7" w:anchor="block_4807" w:history="1">
        <w:r w:rsidR="00CD5404" w:rsidRPr="0095226E">
          <w:rPr>
            <w:rStyle w:val="a4"/>
            <w:color w:val="000000"/>
            <w:sz w:val="28"/>
            <w:szCs w:val="28"/>
          </w:rPr>
          <w:t>7 статьи 48</w:t>
        </w:r>
      </w:hyperlink>
      <w:r w:rsidR="00CD5404" w:rsidRPr="0095226E">
        <w:rPr>
          <w:color w:val="000000"/>
          <w:sz w:val="28"/>
          <w:szCs w:val="28"/>
        </w:rPr>
        <w:t> Федерального закона </w:t>
      </w:r>
      <w:r w:rsidR="00CD5404" w:rsidRPr="0095226E">
        <w:rPr>
          <w:color w:val="000000"/>
          <w:sz w:val="28"/>
          <w:szCs w:val="28"/>
          <w:shd w:val="clear" w:color="auto" w:fill="FFFFFF"/>
        </w:rPr>
        <w:t>от 31.07.2020 года № 248-ФЗ.»;</w:t>
      </w:r>
    </w:p>
    <w:p w:rsidR="00CD5404" w:rsidRPr="0095226E" w:rsidRDefault="007D552D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  <w:shd w:val="clear" w:color="auto" w:fill="FFFFFF"/>
        </w:rPr>
        <w:t>д</w:t>
      </w:r>
      <w:r w:rsidR="00CD5404" w:rsidRPr="0095226E">
        <w:rPr>
          <w:color w:val="000000"/>
          <w:sz w:val="28"/>
          <w:szCs w:val="28"/>
          <w:shd w:val="clear" w:color="auto" w:fill="FFFFFF"/>
        </w:rPr>
        <w:t xml:space="preserve">) </w:t>
      </w:r>
      <w:r w:rsidR="002F05C8" w:rsidRPr="0095226E">
        <w:rPr>
          <w:color w:val="000000"/>
          <w:sz w:val="28"/>
          <w:szCs w:val="28"/>
          <w:shd w:val="clear" w:color="auto" w:fill="FFFFFF"/>
        </w:rPr>
        <w:t xml:space="preserve">раздел 2 </w:t>
      </w:r>
      <w:r w:rsidR="00CD5404" w:rsidRPr="0095226E">
        <w:rPr>
          <w:color w:val="000000"/>
          <w:sz w:val="28"/>
          <w:szCs w:val="28"/>
          <w:shd w:val="clear" w:color="auto" w:fill="FFFFFF"/>
        </w:rPr>
        <w:t>дополнить пунктами 2.12 и 2.13 следующего содержания:</w:t>
      </w:r>
    </w:p>
    <w:p w:rsidR="00CD5404" w:rsidRPr="0095226E" w:rsidRDefault="00CD5404" w:rsidP="00BF7B6B">
      <w:pPr>
        <w:pStyle w:val="normalweb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5226E">
        <w:rPr>
          <w:color w:val="000000"/>
          <w:sz w:val="28"/>
          <w:szCs w:val="28"/>
          <w:shd w:val="clear" w:color="auto" w:fill="FFFFFF"/>
        </w:rPr>
        <w:t>«2.12</w:t>
      </w:r>
      <w:r w:rsidRPr="0095226E">
        <w:rPr>
          <w:color w:val="000000"/>
          <w:sz w:val="28"/>
          <w:szCs w:val="28"/>
        </w:rPr>
        <w:t>. Обязательный профилактический визит проводится в соответствии со статьей 52.1 Федерального закона </w:t>
      </w:r>
      <w:r w:rsidRPr="0095226E">
        <w:rPr>
          <w:color w:val="000000"/>
          <w:sz w:val="28"/>
          <w:szCs w:val="28"/>
          <w:shd w:val="clear" w:color="auto" w:fill="FFFFFF"/>
        </w:rPr>
        <w:t>от 31.07.2020 года № 248-ФЗ.</w:t>
      </w:r>
    </w:p>
    <w:p w:rsidR="00CD5404" w:rsidRPr="0095226E" w:rsidRDefault="00CD5404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 xml:space="preserve">2.13. Профилактический визит по инициативе контролируемого лица может быть проведен по его заявлению, если такое лицо относится к </w:t>
      </w:r>
      <w:r w:rsidRPr="0095226E">
        <w:rPr>
          <w:color w:val="000000"/>
          <w:sz w:val="28"/>
          <w:szCs w:val="28"/>
        </w:rPr>
        <w:lastRenderedPageBreak/>
        <w:t>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CD5404" w:rsidRPr="0095226E" w:rsidRDefault="00CD5404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>Контролируемое лицо подает заявление о проведении профилактического визита (далее в настоящей статье - заявление) посредством единого портала государственных и муниципальных услуг или регионального портала государственных и муниципальных услуг. Администрация 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CD5404" w:rsidRPr="0095226E" w:rsidRDefault="002F05C8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>1</w:t>
      </w:r>
      <w:r w:rsidR="00CD5404" w:rsidRPr="0095226E">
        <w:rPr>
          <w:color w:val="000000"/>
          <w:sz w:val="28"/>
          <w:szCs w:val="28"/>
        </w:rPr>
        <w:t>. В случае принятия решения о проведении профилактического визита Администрация 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CD5404" w:rsidRPr="0095226E" w:rsidRDefault="002F05C8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>2</w:t>
      </w:r>
      <w:r w:rsidR="00CD5404" w:rsidRPr="0095226E">
        <w:rPr>
          <w:color w:val="000000"/>
          <w:sz w:val="28"/>
          <w:szCs w:val="28"/>
        </w:rPr>
        <w:t>. Решение об отказе в проведении профилактического визита принимается в следующих случаях:</w:t>
      </w:r>
    </w:p>
    <w:p w:rsidR="00CD5404" w:rsidRPr="0095226E" w:rsidRDefault="00CD5404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>1) от контролируемого лица поступило уведомление об отзыве заявления;</w:t>
      </w:r>
    </w:p>
    <w:p w:rsidR="00CD5404" w:rsidRPr="0095226E" w:rsidRDefault="00CD5404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CD5404" w:rsidRPr="0095226E" w:rsidRDefault="00CD5404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:rsidR="00CD5404" w:rsidRPr="0095226E" w:rsidRDefault="00CD5404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CD5404" w:rsidRPr="0095226E" w:rsidRDefault="00CD5404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>5. Решение об отказе в проведении профилактического визита может быть обжаловано контролируемым лицом в порядке, установленном Федеральным законом </w:t>
      </w:r>
      <w:r w:rsidRPr="0095226E">
        <w:rPr>
          <w:color w:val="000000"/>
          <w:sz w:val="28"/>
          <w:szCs w:val="28"/>
          <w:shd w:val="clear" w:color="auto" w:fill="FFFFFF"/>
        </w:rPr>
        <w:t>от 31.07.2020 года № 248-ФЗ</w:t>
      </w:r>
      <w:r w:rsidRPr="0095226E">
        <w:rPr>
          <w:color w:val="000000"/>
          <w:sz w:val="28"/>
          <w:szCs w:val="28"/>
        </w:rPr>
        <w:t>.</w:t>
      </w:r>
    </w:p>
    <w:p w:rsidR="00CD5404" w:rsidRPr="0095226E" w:rsidRDefault="00CD5404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 xml:space="preserve">6. Контролируемое лицо вправе отозвать заявление либо направить отказ от проведения профилактического визита, уведомив об этом Администрацию не </w:t>
      </w:r>
      <w:proofErr w:type="gramStart"/>
      <w:r w:rsidRPr="0095226E">
        <w:rPr>
          <w:color w:val="000000"/>
          <w:sz w:val="28"/>
          <w:szCs w:val="28"/>
        </w:rPr>
        <w:t>позднее</w:t>
      </w:r>
      <w:proofErr w:type="gramEnd"/>
      <w:r w:rsidRPr="0095226E">
        <w:rPr>
          <w:color w:val="000000"/>
          <w:sz w:val="28"/>
          <w:szCs w:val="28"/>
        </w:rPr>
        <w:t xml:space="preserve"> чем за пять рабочих дней до даты его проведения.</w:t>
      </w:r>
    </w:p>
    <w:p w:rsidR="00CD5404" w:rsidRPr="0095226E" w:rsidRDefault="00CD5404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>7. В рамках профилактического визита при согласии контролируемого лица инспектор проводит отбор проб (образцов), инструментальное обследование, испытание.</w:t>
      </w:r>
    </w:p>
    <w:p w:rsidR="00CD5404" w:rsidRPr="0095226E" w:rsidRDefault="00CD5404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>8. 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CD5404" w:rsidRPr="0095226E" w:rsidRDefault="00CD5404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>9. Предписания об устранении выявленных в ходе профилактического визита нарушений обязательных требований контролируемым лицам не могут выдаваться»</w:t>
      </w:r>
      <w:r w:rsidR="0095226E">
        <w:rPr>
          <w:color w:val="000000"/>
          <w:sz w:val="28"/>
          <w:szCs w:val="28"/>
        </w:rPr>
        <w:t>;</w:t>
      </w:r>
    </w:p>
    <w:p w:rsidR="00CD5404" w:rsidRPr="0095226E" w:rsidRDefault="00B06700" w:rsidP="00BF7B6B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b/>
          <w:bCs/>
          <w:color w:val="000000"/>
          <w:sz w:val="28"/>
          <w:szCs w:val="28"/>
        </w:rPr>
        <w:t>2</w:t>
      </w:r>
      <w:r w:rsidR="00CD5404" w:rsidRPr="0095226E">
        <w:rPr>
          <w:b/>
          <w:bCs/>
          <w:color w:val="000000"/>
          <w:sz w:val="28"/>
          <w:szCs w:val="28"/>
        </w:rPr>
        <w:t>.</w:t>
      </w:r>
      <w:r w:rsidR="009550A5">
        <w:rPr>
          <w:b/>
          <w:bCs/>
          <w:color w:val="000000"/>
          <w:sz w:val="28"/>
          <w:szCs w:val="28"/>
        </w:rPr>
        <w:t>3</w:t>
      </w:r>
      <w:r w:rsidR="00CD5404" w:rsidRPr="0095226E">
        <w:rPr>
          <w:b/>
          <w:bCs/>
          <w:color w:val="000000"/>
          <w:sz w:val="28"/>
          <w:szCs w:val="28"/>
        </w:rPr>
        <w:t xml:space="preserve">. </w:t>
      </w:r>
      <w:r w:rsidR="0095226E">
        <w:rPr>
          <w:b/>
          <w:bCs/>
          <w:color w:val="000000"/>
          <w:sz w:val="28"/>
          <w:szCs w:val="28"/>
        </w:rPr>
        <w:t>В р</w:t>
      </w:r>
      <w:r w:rsidR="00CD5404" w:rsidRPr="0095226E">
        <w:rPr>
          <w:b/>
          <w:bCs/>
          <w:color w:val="000000"/>
          <w:sz w:val="28"/>
          <w:szCs w:val="28"/>
        </w:rPr>
        <w:t>аздел</w:t>
      </w:r>
      <w:r w:rsidR="0095226E">
        <w:rPr>
          <w:b/>
          <w:bCs/>
          <w:color w:val="000000"/>
          <w:sz w:val="28"/>
          <w:szCs w:val="28"/>
        </w:rPr>
        <w:t xml:space="preserve">е </w:t>
      </w:r>
      <w:r w:rsidR="00CD5404" w:rsidRPr="0095226E">
        <w:rPr>
          <w:b/>
          <w:bCs/>
          <w:color w:val="000000"/>
          <w:sz w:val="28"/>
          <w:szCs w:val="28"/>
        </w:rPr>
        <w:t>3. «Осуществление контрольных мероприятий и контрольных действий»</w:t>
      </w:r>
      <w:r w:rsidR="0095226E">
        <w:rPr>
          <w:b/>
          <w:bCs/>
          <w:color w:val="000000"/>
          <w:sz w:val="28"/>
          <w:szCs w:val="28"/>
        </w:rPr>
        <w:t>:</w:t>
      </w:r>
    </w:p>
    <w:p w:rsidR="00CD5404" w:rsidRPr="0095226E" w:rsidRDefault="00CD5404" w:rsidP="00BF7B6B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lastRenderedPageBreak/>
        <w:t>а) дополнить пунктом 3.2.1 следующего содержания:</w:t>
      </w:r>
    </w:p>
    <w:p w:rsidR="00CD5404" w:rsidRPr="0095226E" w:rsidRDefault="00CD5404" w:rsidP="00BF7B6B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>«3.2.1. </w:t>
      </w:r>
      <w:r w:rsidRPr="0095226E">
        <w:rPr>
          <w:color w:val="000000"/>
          <w:sz w:val="28"/>
          <w:szCs w:val="28"/>
          <w:shd w:val="clear" w:color="auto" w:fill="FFFFFF"/>
        </w:rPr>
        <w:t>Если иное не предусмотрено Федеральным законом от 31.07.2020 года № 248-ФЗ, оценка соблюдения контролируемыми лицами обязательных требований Администрации не может проводиться иными способами, кроме как посредством контрольных (надзорных) мероприятий, контрольных (надзорных) мероприятий без взаимодействия, указанных в статье 56 Федерального закона от 31.07.2020 года № 248-ФЗ.»;</w:t>
      </w:r>
    </w:p>
    <w:p w:rsidR="00CD5404" w:rsidRPr="0095226E" w:rsidRDefault="00CD5404" w:rsidP="00BF7B6B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  <w:shd w:val="clear" w:color="auto" w:fill="FFFFFF"/>
        </w:rPr>
        <w:t xml:space="preserve">б) </w:t>
      </w:r>
      <w:r w:rsidR="0095226E">
        <w:rPr>
          <w:color w:val="000000"/>
          <w:sz w:val="28"/>
          <w:szCs w:val="28"/>
          <w:shd w:val="clear" w:color="auto" w:fill="FFFFFF"/>
        </w:rPr>
        <w:t>п</w:t>
      </w:r>
      <w:r w:rsidRPr="0095226E">
        <w:rPr>
          <w:color w:val="000000"/>
          <w:sz w:val="28"/>
          <w:szCs w:val="28"/>
          <w:shd w:val="clear" w:color="auto" w:fill="FFFFFF"/>
        </w:rPr>
        <w:t>одпункт 1 пункта 3.4. изложить в следующей редакции:</w:t>
      </w:r>
    </w:p>
    <w:p w:rsidR="00CD5404" w:rsidRPr="0095226E" w:rsidRDefault="00CD5404" w:rsidP="00BF7B6B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  <w:shd w:val="clear" w:color="auto" w:fill="FFFFFF"/>
        </w:rPr>
        <w:t>«1) наличие у Администрации сведений о причинении вреда (ущерба) или об угрозе причинения вреда (ущерба) охраняемым законом ценностям с учетом положений </w:t>
      </w:r>
      <w:hyperlink r:id="rId8" w:anchor="block_60" w:history="1">
        <w:r w:rsidRPr="0095226E">
          <w:rPr>
            <w:rStyle w:val="1"/>
            <w:color w:val="000000"/>
            <w:sz w:val="28"/>
            <w:szCs w:val="28"/>
            <w:shd w:val="clear" w:color="auto" w:fill="FFFFFF"/>
          </w:rPr>
          <w:t>статьи 60</w:t>
        </w:r>
      </w:hyperlink>
      <w:r w:rsidRPr="0095226E">
        <w:rPr>
          <w:color w:val="000000"/>
          <w:sz w:val="28"/>
          <w:szCs w:val="28"/>
          <w:shd w:val="clear" w:color="auto" w:fill="FFFFFF"/>
        </w:rPr>
        <w:t> Федерального закона от 31.07.2020 года № 248-ФЗ.»;</w:t>
      </w:r>
    </w:p>
    <w:p w:rsidR="00CD5404" w:rsidRPr="0095226E" w:rsidRDefault="00CD5404" w:rsidP="00BF7B6B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  <w:shd w:val="clear" w:color="auto" w:fill="FFFFFF"/>
        </w:rPr>
        <w:t>в) Подпункт 4</w:t>
      </w:r>
      <w:r w:rsidR="00DF7AD0" w:rsidRPr="0095226E">
        <w:rPr>
          <w:color w:val="000000"/>
          <w:sz w:val="28"/>
          <w:szCs w:val="28"/>
          <w:shd w:val="clear" w:color="auto" w:fill="FFFFFF"/>
        </w:rPr>
        <w:t xml:space="preserve"> пункта 3.4</w:t>
      </w:r>
      <w:r w:rsidRPr="0095226E">
        <w:rPr>
          <w:color w:val="000000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CD5404" w:rsidRPr="0095226E" w:rsidRDefault="00CD5404" w:rsidP="00BF7B6B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  <w:shd w:val="clear" w:color="auto" w:fill="FFFFFF"/>
        </w:rPr>
        <w:t>«4)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 </w:t>
      </w:r>
      <w:hyperlink r:id="rId9" w:anchor="block_9501" w:history="1">
        <w:r w:rsidRPr="0095226E">
          <w:rPr>
            <w:rStyle w:val="1"/>
            <w:color w:val="000000"/>
            <w:sz w:val="28"/>
            <w:szCs w:val="28"/>
            <w:shd w:val="clear" w:color="auto" w:fill="FFFFFF"/>
          </w:rPr>
          <w:t>частью 1 статьи 95</w:t>
        </w:r>
      </w:hyperlink>
      <w:r w:rsidRPr="0095226E">
        <w:rPr>
          <w:color w:val="000000"/>
          <w:sz w:val="28"/>
          <w:szCs w:val="28"/>
          <w:shd w:val="clear" w:color="auto" w:fill="FFFFFF"/>
        </w:rPr>
        <w:t> Федерального закона от 31.07.2020 года № 248-ФЗ.»;</w:t>
      </w:r>
    </w:p>
    <w:p w:rsidR="00CD5404" w:rsidRPr="0095226E" w:rsidRDefault="00CD5404" w:rsidP="00BF7B6B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  <w:shd w:val="clear" w:color="auto" w:fill="FFFFFF"/>
        </w:rPr>
        <w:t>г) </w:t>
      </w:r>
      <w:r w:rsidR="00DF7AD0" w:rsidRPr="0095226E">
        <w:rPr>
          <w:color w:val="000000"/>
          <w:sz w:val="28"/>
          <w:szCs w:val="28"/>
          <w:shd w:val="clear" w:color="auto" w:fill="FFFFFF"/>
        </w:rPr>
        <w:t>пункт 3.4 д</w:t>
      </w:r>
      <w:r w:rsidRPr="0095226E">
        <w:rPr>
          <w:color w:val="000000"/>
          <w:sz w:val="28"/>
          <w:szCs w:val="28"/>
          <w:shd w:val="clear" w:color="auto" w:fill="FFFFFF"/>
        </w:rPr>
        <w:t>ополнить подпунктами 5-8 следующего содержания:</w:t>
      </w:r>
    </w:p>
    <w:p w:rsidR="00CD5404" w:rsidRPr="0095226E" w:rsidRDefault="00CD5404" w:rsidP="00BF7B6B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  <w:shd w:val="clear" w:color="auto" w:fill="FFFFFF"/>
        </w:rPr>
        <w:t>«5)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CD5404" w:rsidRPr="0095226E" w:rsidRDefault="00CD5404" w:rsidP="00BF7B6B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  <w:shd w:val="clear" w:color="auto" w:fill="FFFFFF"/>
        </w:rPr>
        <w:t>6) наступление события, указанного в программе проверок, если положением о виде контроля установлено, что контрольные (надзорные) мероприятия проводятся на основании программы проверок;</w:t>
      </w:r>
    </w:p>
    <w:p w:rsidR="00CD5404" w:rsidRPr="0095226E" w:rsidRDefault="00CD5404" w:rsidP="00BF7B6B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  <w:shd w:val="clear" w:color="auto" w:fill="FFFFFF"/>
        </w:rPr>
        <w:t>7) выявление соответствия объекта контроля параметрам, утвержденным </w:t>
      </w:r>
      <w:hyperlink r:id="rId10" w:anchor="/MULTILINK/74449814/PARAGRAPH/38516" w:tgtFrame="_blank" w:history="1">
        <w:r w:rsidRPr="0095226E">
          <w:rPr>
            <w:rStyle w:val="1"/>
            <w:color w:val="000000"/>
            <w:sz w:val="28"/>
            <w:szCs w:val="28"/>
            <w:shd w:val="clear" w:color="auto" w:fill="FFFFFF"/>
          </w:rPr>
          <w:t>индикаторами</w:t>
        </w:r>
      </w:hyperlink>
      <w:r w:rsidRPr="0095226E">
        <w:rPr>
          <w:color w:val="000000"/>
          <w:sz w:val="28"/>
          <w:szCs w:val="28"/>
          <w:shd w:val="clear" w:color="auto" w:fill="FFFFFF"/>
        </w:rPr>
        <w:t> риска нарушения обязательных требований, или отклонения объекта контроля от таких параметров;</w:t>
      </w:r>
    </w:p>
    <w:p w:rsidR="00CD5404" w:rsidRPr="0095226E" w:rsidRDefault="00CD5404" w:rsidP="00BF7B6B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  <w:shd w:val="clear" w:color="auto" w:fill="FFFFFF"/>
        </w:rPr>
        <w:t>8) уклонение контролируемого лица от проведения обязательного профилактического визита»;</w:t>
      </w:r>
    </w:p>
    <w:p w:rsidR="00CD5404" w:rsidRPr="0095226E" w:rsidRDefault="00CD5404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95226E">
        <w:rPr>
          <w:color w:val="000000"/>
          <w:sz w:val="28"/>
          <w:szCs w:val="28"/>
        </w:rPr>
        <w:t>д</w:t>
      </w:r>
      <w:proofErr w:type="spellEnd"/>
      <w:r w:rsidRPr="0095226E">
        <w:rPr>
          <w:color w:val="000000"/>
          <w:sz w:val="28"/>
          <w:szCs w:val="28"/>
        </w:rPr>
        <w:t>)</w:t>
      </w:r>
      <w:r w:rsidR="004E0005">
        <w:rPr>
          <w:color w:val="000000"/>
          <w:sz w:val="28"/>
          <w:szCs w:val="28"/>
        </w:rPr>
        <w:t xml:space="preserve"> </w:t>
      </w:r>
      <w:r w:rsidR="00A66E02" w:rsidRPr="0095226E">
        <w:rPr>
          <w:color w:val="000000"/>
          <w:sz w:val="28"/>
          <w:szCs w:val="28"/>
        </w:rPr>
        <w:t>в</w:t>
      </w:r>
      <w:r w:rsidRPr="0095226E">
        <w:rPr>
          <w:color w:val="000000"/>
          <w:sz w:val="28"/>
          <w:szCs w:val="28"/>
        </w:rPr>
        <w:t>торое предложение</w:t>
      </w:r>
      <w:r w:rsidR="004E0005">
        <w:rPr>
          <w:color w:val="000000"/>
          <w:sz w:val="28"/>
          <w:szCs w:val="28"/>
        </w:rPr>
        <w:t xml:space="preserve"> </w:t>
      </w:r>
      <w:r w:rsidRPr="0095226E">
        <w:rPr>
          <w:color w:val="000000"/>
          <w:sz w:val="28"/>
          <w:szCs w:val="28"/>
        </w:rPr>
        <w:t>пункта 3.1</w:t>
      </w:r>
      <w:r w:rsidR="004C7BE1" w:rsidRPr="0095226E">
        <w:rPr>
          <w:color w:val="000000"/>
          <w:sz w:val="28"/>
          <w:szCs w:val="28"/>
        </w:rPr>
        <w:t>2</w:t>
      </w:r>
      <w:r w:rsidRPr="0095226E">
        <w:rPr>
          <w:color w:val="000000"/>
          <w:sz w:val="28"/>
          <w:szCs w:val="28"/>
        </w:rPr>
        <w:t xml:space="preserve"> дополнить словами «</w:t>
      </w:r>
      <w:r w:rsidRPr="0095226E">
        <w:rPr>
          <w:color w:val="000000"/>
          <w:sz w:val="28"/>
          <w:szCs w:val="28"/>
          <w:shd w:val="clear" w:color="auto" w:fill="FFFFFF"/>
        </w:rPr>
        <w:t>за исключением выездной проверки, основанием для проведения которой является</w:t>
      </w:r>
      <w:r w:rsidR="004E0005">
        <w:rPr>
          <w:color w:val="000000"/>
          <w:sz w:val="28"/>
          <w:szCs w:val="28"/>
          <w:shd w:val="clear" w:color="auto" w:fill="FFFFFF"/>
        </w:rPr>
        <w:t xml:space="preserve"> </w:t>
      </w:r>
      <w:r w:rsidRPr="0095226E">
        <w:rPr>
          <w:color w:val="000000"/>
          <w:sz w:val="28"/>
          <w:szCs w:val="28"/>
        </w:rPr>
        <w:t>подпункт 6 пункта 3.4. настоящего положения</w:t>
      </w:r>
      <w:r w:rsidR="004E0005">
        <w:rPr>
          <w:color w:val="000000"/>
          <w:sz w:val="28"/>
          <w:szCs w:val="28"/>
        </w:rPr>
        <w:t xml:space="preserve"> </w:t>
      </w:r>
      <w:r w:rsidRPr="0095226E">
        <w:rPr>
          <w:color w:val="000000"/>
          <w:sz w:val="28"/>
          <w:szCs w:val="28"/>
          <w:shd w:val="clear" w:color="auto" w:fill="FFFFFF"/>
        </w:rPr>
        <w:t xml:space="preserve">и которая для </w:t>
      </w:r>
      <w:proofErr w:type="spellStart"/>
      <w:r w:rsidRPr="0095226E">
        <w:rPr>
          <w:color w:val="000000"/>
          <w:sz w:val="28"/>
          <w:szCs w:val="28"/>
          <w:shd w:val="clear" w:color="auto" w:fill="FFFFFF"/>
        </w:rPr>
        <w:t>микропредприятия</w:t>
      </w:r>
      <w:proofErr w:type="spellEnd"/>
      <w:r w:rsidRPr="0095226E">
        <w:rPr>
          <w:color w:val="000000"/>
          <w:sz w:val="28"/>
          <w:szCs w:val="28"/>
          <w:shd w:val="clear" w:color="auto" w:fill="FFFFFF"/>
        </w:rPr>
        <w:t xml:space="preserve"> не может продолжаться </w:t>
      </w:r>
      <w:proofErr w:type="gramStart"/>
      <w:r w:rsidRPr="0095226E">
        <w:rPr>
          <w:color w:val="000000"/>
          <w:sz w:val="28"/>
          <w:szCs w:val="28"/>
          <w:shd w:val="clear" w:color="auto" w:fill="FFFFFF"/>
        </w:rPr>
        <w:t>более сорока часов</w:t>
      </w:r>
      <w:proofErr w:type="gramEnd"/>
      <w:r w:rsidRPr="0095226E">
        <w:rPr>
          <w:color w:val="000000"/>
          <w:sz w:val="28"/>
          <w:szCs w:val="28"/>
          <w:shd w:val="clear" w:color="auto" w:fill="FFFFFF"/>
        </w:rPr>
        <w:t>»;</w:t>
      </w:r>
    </w:p>
    <w:p w:rsidR="00CD5404" w:rsidRPr="0095226E" w:rsidRDefault="00CD5404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  <w:shd w:val="clear" w:color="auto" w:fill="FFFFFF"/>
        </w:rPr>
        <w:t xml:space="preserve">е) </w:t>
      </w:r>
      <w:r w:rsidR="0095226E">
        <w:rPr>
          <w:color w:val="000000"/>
          <w:sz w:val="28"/>
          <w:szCs w:val="28"/>
          <w:shd w:val="clear" w:color="auto" w:fill="FFFFFF"/>
        </w:rPr>
        <w:t>п</w:t>
      </w:r>
      <w:r w:rsidRPr="0095226E">
        <w:rPr>
          <w:color w:val="000000"/>
          <w:sz w:val="28"/>
          <w:szCs w:val="28"/>
          <w:shd w:val="clear" w:color="auto" w:fill="FFFFFF"/>
        </w:rPr>
        <w:t>ункт 3.1</w:t>
      </w:r>
      <w:r w:rsidR="004C7BE1" w:rsidRPr="0095226E">
        <w:rPr>
          <w:color w:val="000000"/>
          <w:sz w:val="28"/>
          <w:szCs w:val="28"/>
          <w:shd w:val="clear" w:color="auto" w:fill="FFFFFF"/>
        </w:rPr>
        <w:t>4</w:t>
      </w:r>
      <w:r w:rsidRPr="0095226E">
        <w:rPr>
          <w:color w:val="000000"/>
          <w:sz w:val="28"/>
          <w:szCs w:val="28"/>
          <w:shd w:val="clear" w:color="auto" w:fill="FFFFFF"/>
        </w:rPr>
        <w:t>. после слов «предусмотренных» дополнить словами «пунктом 2»;</w:t>
      </w:r>
    </w:p>
    <w:p w:rsidR="00CD5404" w:rsidRPr="0095226E" w:rsidRDefault="00CD5404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 xml:space="preserve">ж) </w:t>
      </w:r>
      <w:r w:rsidR="0095226E">
        <w:rPr>
          <w:color w:val="000000"/>
          <w:sz w:val="28"/>
          <w:szCs w:val="28"/>
        </w:rPr>
        <w:t>п</w:t>
      </w:r>
      <w:r w:rsidRPr="0095226E">
        <w:rPr>
          <w:color w:val="000000"/>
          <w:sz w:val="28"/>
          <w:szCs w:val="28"/>
        </w:rPr>
        <w:t>ункт 3.1</w:t>
      </w:r>
      <w:r w:rsidR="004C7BE1" w:rsidRPr="0095226E">
        <w:rPr>
          <w:color w:val="000000"/>
          <w:sz w:val="28"/>
          <w:szCs w:val="28"/>
        </w:rPr>
        <w:t>5</w:t>
      </w:r>
      <w:r w:rsidRPr="0095226E">
        <w:rPr>
          <w:color w:val="000000"/>
          <w:sz w:val="28"/>
          <w:szCs w:val="28"/>
        </w:rPr>
        <w:t xml:space="preserve"> изложить в следующей редакции:</w:t>
      </w:r>
    </w:p>
    <w:p w:rsidR="00CD5404" w:rsidRPr="0095226E" w:rsidRDefault="00CD5404" w:rsidP="00BF7B6B">
      <w:pPr>
        <w:pStyle w:val="consplusnormal"/>
        <w:keepNext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>«3.1</w:t>
      </w:r>
      <w:r w:rsidR="004C7BE1" w:rsidRPr="0095226E">
        <w:rPr>
          <w:color w:val="000000"/>
          <w:sz w:val="28"/>
          <w:szCs w:val="28"/>
        </w:rPr>
        <w:t>5</w:t>
      </w:r>
      <w:r w:rsidRPr="0095226E">
        <w:rPr>
          <w:color w:val="000000"/>
          <w:sz w:val="28"/>
          <w:szCs w:val="28"/>
        </w:rPr>
        <w:t xml:space="preserve"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</w:t>
      </w:r>
      <w:r w:rsidRPr="0095226E">
        <w:rPr>
          <w:color w:val="000000"/>
          <w:sz w:val="28"/>
          <w:szCs w:val="28"/>
        </w:rPr>
        <w:lastRenderedPageBreak/>
        <w:t>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 По результатам проведения контрольного (надзорного)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 о виде контроля.</w:t>
      </w:r>
    </w:p>
    <w:p w:rsidR="00CD5404" w:rsidRPr="0095226E" w:rsidRDefault="00CD5404" w:rsidP="00BF7B6B">
      <w:pPr>
        <w:pStyle w:val="a3"/>
        <w:keepNext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95226E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  Федеральным законом </w:t>
      </w:r>
      <w:r w:rsidRPr="0095226E">
        <w:rPr>
          <w:color w:val="000000"/>
          <w:sz w:val="28"/>
          <w:szCs w:val="28"/>
          <w:shd w:val="clear" w:color="auto" w:fill="FFFFFF"/>
        </w:rPr>
        <w:t>от 31.07.2020 года № 248-ФЗ</w:t>
      </w:r>
      <w:r w:rsidRPr="0095226E">
        <w:rPr>
          <w:color w:val="000000"/>
          <w:sz w:val="28"/>
          <w:szCs w:val="28"/>
        </w:rPr>
        <w:t>,</w:t>
      </w:r>
      <w:r w:rsidRPr="0095226E">
        <w:rPr>
          <w:color w:val="000000"/>
          <w:sz w:val="28"/>
          <w:szCs w:val="28"/>
          <w:shd w:val="clear" w:color="auto" w:fill="FFFFFF"/>
        </w:rPr>
        <w:t> если иной порядок оформления акта не установлен </w:t>
      </w:r>
      <w:r w:rsidRPr="0095226E">
        <w:rPr>
          <w:color w:val="000000"/>
          <w:sz w:val="28"/>
          <w:szCs w:val="28"/>
        </w:rPr>
        <w:t>Федеральным законом </w:t>
      </w:r>
      <w:r w:rsidRPr="0095226E">
        <w:rPr>
          <w:color w:val="000000"/>
          <w:sz w:val="28"/>
          <w:szCs w:val="28"/>
          <w:shd w:val="clear" w:color="auto" w:fill="FFFFFF"/>
        </w:rPr>
        <w:t>от 31.07.2020 года № 248-ФЗ</w:t>
      </w:r>
      <w:r w:rsidRPr="0095226E">
        <w:rPr>
          <w:color w:val="000000"/>
          <w:sz w:val="28"/>
          <w:szCs w:val="28"/>
        </w:rPr>
        <w:t> или</w:t>
      </w:r>
      <w:r w:rsidRPr="0095226E">
        <w:rPr>
          <w:color w:val="000000"/>
          <w:sz w:val="28"/>
          <w:szCs w:val="28"/>
          <w:shd w:val="clear" w:color="auto" w:fill="FFFFFF"/>
        </w:rPr>
        <w:t> Правительством Российской Федерации</w:t>
      </w:r>
      <w:r w:rsidRPr="0095226E">
        <w:rPr>
          <w:color w:val="000000"/>
          <w:sz w:val="28"/>
          <w:szCs w:val="28"/>
        </w:rPr>
        <w:t>.</w:t>
      </w:r>
      <w:proofErr w:type="gramEnd"/>
    </w:p>
    <w:p w:rsidR="00CD5404" w:rsidRPr="0095226E" w:rsidRDefault="00CD5404" w:rsidP="00BF7B6B">
      <w:pPr>
        <w:pStyle w:val="a3"/>
        <w:keepNext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</w:t>
      </w:r>
      <w:proofErr w:type="gramStart"/>
      <w:r w:rsidRPr="0095226E">
        <w:rPr>
          <w:color w:val="000000"/>
          <w:sz w:val="28"/>
          <w:szCs w:val="28"/>
        </w:rPr>
        <w:t>.»;</w:t>
      </w:r>
      <w:proofErr w:type="gramEnd"/>
    </w:p>
    <w:p w:rsidR="00CD5404" w:rsidRPr="0095226E" w:rsidRDefault="00CD5404" w:rsidP="00BF7B6B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>з) </w:t>
      </w:r>
      <w:r w:rsidR="00BC1994" w:rsidRPr="0095226E">
        <w:rPr>
          <w:color w:val="000000"/>
          <w:sz w:val="28"/>
          <w:szCs w:val="28"/>
        </w:rPr>
        <w:t>абзац третий пункта 3.1</w:t>
      </w:r>
      <w:r w:rsidR="004C7BE1" w:rsidRPr="0095226E">
        <w:rPr>
          <w:color w:val="000000"/>
          <w:sz w:val="28"/>
          <w:szCs w:val="28"/>
        </w:rPr>
        <w:t>7</w:t>
      </w:r>
      <w:r w:rsidR="00BC1994" w:rsidRPr="0095226E">
        <w:rPr>
          <w:color w:val="000000"/>
          <w:sz w:val="28"/>
          <w:szCs w:val="28"/>
        </w:rPr>
        <w:t xml:space="preserve"> признать утратившим силу;</w:t>
      </w:r>
    </w:p>
    <w:p w:rsidR="00CD5404" w:rsidRPr="0095226E" w:rsidRDefault="00CD5404" w:rsidP="00BF7B6B">
      <w:pPr>
        <w:pStyle w:val="a3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 xml:space="preserve">и) </w:t>
      </w:r>
      <w:r w:rsidR="0095226E">
        <w:rPr>
          <w:color w:val="000000"/>
          <w:sz w:val="28"/>
          <w:szCs w:val="28"/>
        </w:rPr>
        <w:t>в</w:t>
      </w:r>
      <w:r w:rsidRPr="0095226E">
        <w:rPr>
          <w:color w:val="000000"/>
          <w:sz w:val="28"/>
          <w:szCs w:val="28"/>
        </w:rPr>
        <w:t xml:space="preserve"> подпункте 1 пункта 3.</w:t>
      </w:r>
      <w:r w:rsidR="004C7BE1" w:rsidRPr="0095226E">
        <w:rPr>
          <w:color w:val="000000"/>
          <w:sz w:val="28"/>
          <w:szCs w:val="28"/>
        </w:rPr>
        <w:t>20</w:t>
      </w:r>
      <w:r w:rsidR="0095226E">
        <w:rPr>
          <w:color w:val="000000"/>
          <w:sz w:val="28"/>
          <w:szCs w:val="28"/>
        </w:rPr>
        <w:t xml:space="preserve"> </w:t>
      </w:r>
      <w:r w:rsidRPr="0095226E">
        <w:rPr>
          <w:color w:val="000000"/>
          <w:sz w:val="28"/>
          <w:szCs w:val="28"/>
          <w:shd w:val="clear" w:color="auto" w:fill="FFFFFF"/>
        </w:rPr>
        <w:t>после слов "предписание об устранении выявленных нарушений" дополнить словами "обязательных требований", слова "и (или) о проведении мероприятий по предотвращению причинения вреда (ущерба) охраняемым законом ценностям" исключить.</w:t>
      </w:r>
    </w:p>
    <w:p w:rsidR="00CD5404" w:rsidRDefault="00B06700" w:rsidP="00BF7B6B">
      <w:pPr>
        <w:pStyle w:val="a3"/>
        <w:keepNext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95226E">
        <w:rPr>
          <w:b/>
          <w:bCs/>
          <w:color w:val="000000"/>
          <w:sz w:val="28"/>
          <w:szCs w:val="28"/>
        </w:rPr>
        <w:t>2</w:t>
      </w:r>
      <w:r w:rsidR="00CD5404" w:rsidRPr="0095226E">
        <w:rPr>
          <w:b/>
          <w:bCs/>
          <w:color w:val="000000"/>
          <w:sz w:val="28"/>
          <w:szCs w:val="28"/>
        </w:rPr>
        <w:t>.</w:t>
      </w:r>
      <w:r w:rsidR="009550A5">
        <w:rPr>
          <w:b/>
          <w:bCs/>
          <w:color w:val="000000"/>
          <w:sz w:val="28"/>
          <w:szCs w:val="28"/>
        </w:rPr>
        <w:t>4</w:t>
      </w:r>
      <w:r w:rsidR="00CD5404" w:rsidRPr="0095226E">
        <w:rPr>
          <w:b/>
          <w:bCs/>
          <w:color w:val="000000"/>
          <w:sz w:val="28"/>
          <w:szCs w:val="28"/>
        </w:rPr>
        <w:t xml:space="preserve">. </w:t>
      </w:r>
      <w:r w:rsidR="0095226E">
        <w:rPr>
          <w:b/>
          <w:bCs/>
          <w:color w:val="000000"/>
          <w:sz w:val="28"/>
          <w:szCs w:val="28"/>
        </w:rPr>
        <w:t>В р</w:t>
      </w:r>
      <w:r w:rsidR="00CD5404" w:rsidRPr="0095226E">
        <w:rPr>
          <w:b/>
          <w:bCs/>
          <w:color w:val="000000"/>
          <w:sz w:val="28"/>
          <w:szCs w:val="28"/>
        </w:rPr>
        <w:t>аздел</w:t>
      </w:r>
      <w:r w:rsidR="0095226E">
        <w:rPr>
          <w:b/>
          <w:bCs/>
          <w:color w:val="000000"/>
          <w:sz w:val="28"/>
          <w:szCs w:val="28"/>
        </w:rPr>
        <w:t>е</w:t>
      </w:r>
      <w:r w:rsidR="00CD5404" w:rsidRPr="0095226E">
        <w:rPr>
          <w:b/>
          <w:bCs/>
          <w:color w:val="000000"/>
          <w:sz w:val="28"/>
          <w:szCs w:val="28"/>
        </w:rPr>
        <w:t xml:space="preserve"> 4 «Обжалование решений администрации, действий (бездействия) должностных лиц, уполномоченных осуществлять </w:t>
      </w:r>
      <w:r w:rsidR="00E03FE4">
        <w:rPr>
          <w:b/>
          <w:bCs/>
          <w:color w:val="000000"/>
          <w:sz w:val="28"/>
          <w:szCs w:val="28"/>
        </w:rPr>
        <w:t>жилищный контроль</w:t>
      </w:r>
      <w:r w:rsidR="00CD5404" w:rsidRPr="0095226E">
        <w:rPr>
          <w:b/>
          <w:bCs/>
          <w:color w:val="000000"/>
          <w:sz w:val="28"/>
          <w:szCs w:val="28"/>
        </w:rPr>
        <w:t>»</w:t>
      </w:r>
      <w:r w:rsidR="0095226E">
        <w:rPr>
          <w:b/>
          <w:bCs/>
          <w:color w:val="000000"/>
          <w:sz w:val="28"/>
          <w:szCs w:val="28"/>
        </w:rPr>
        <w:t>:</w:t>
      </w:r>
    </w:p>
    <w:p w:rsidR="00BF7B6B" w:rsidRDefault="00BF7B6B" w:rsidP="00BF7B6B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п</w:t>
      </w:r>
      <w:r w:rsidRPr="0095226E">
        <w:rPr>
          <w:color w:val="000000"/>
          <w:sz w:val="28"/>
          <w:szCs w:val="28"/>
        </w:rPr>
        <w:t xml:space="preserve">ункты 4.1.и п.4.1. объединить и </w:t>
      </w:r>
      <w:r>
        <w:rPr>
          <w:color w:val="000000"/>
          <w:sz w:val="28"/>
          <w:szCs w:val="28"/>
        </w:rPr>
        <w:t>изложить в новой редакции:</w:t>
      </w:r>
    </w:p>
    <w:p w:rsidR="00BF7B6B" w:rsidRPr="00BF7B6B" w:rsidRDefault="00BF7B6B" w:rsidP="00BF7B6B">
      <w:pPr>
        <w:pStyle w:val="consplusnormal"/>
        <w:keepNext/>
        <w:spacing w:before="0" w:beforeAutospacing="0" w:after="0" w:afterAutospacing="0"/>
        <w:ind w:firstLine="567"/>
        <w:jc w:val="both"/>
        <w:rPr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«</w:t>
      </w:r>
      <w:r w:rsidRPr="00BF7B6B">
        <w:rPr>
          <w:color w:val="000000"/>
          <w:sz w:val="28"/>
          <w:szCs w:val="28"/>
        </w:rPr>
        <w:t xml:space="preserve">4.1. Решения администрации, действия (бездействие) должностных лиц, уполномоченных осуществлять муниципальный жилищный контроль, могут быть обжалованы </w:t>
      </w:r>
      <w:r w:rsidRPr="0095226E">
        <w:rPr>
          <w:color w:val="000000"/>
          <w:sz w:val="28"/>
          <w:szCs w:val="28"/>
        </w:rPr>
        <w:t>в порядке, установленном главой 9 Федерального закона от 31.07.2020 №248-ФЗ «О государственном контроле (надзоре) и муниципальном контроле в Российской Федерации</w:t>
      </w:r>
      <w:proofErr w:type="gramStart"/>
      <w:r w:rsidRPr="00BF7B6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»;</w:t>
      </w:r>
      <w:proofErr w:type="gramEnd"/>
    </w:p>
    <w:p w:rsidR="004C7BE1" w:rsidRPr="0095226E" w:rsidRDefault="004C7BE1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F7B6B">
        <w:rPr>
          <w:color w:val="000000"/>
          <w:sz w:val="28"/>
          <w:szCs w:val="28"/>
        </w:rPr>
        <w:t>б)</w:t>
      </w:r>
      <w:r w:rsidRPr="0095226E">
        <w:rPr>
          <w:color w:val="000000"/>
          <w:sz w:val="28"/>
          <w:szCs w:val="28"/>
        </w:rPr>
        <w:t xml:space="preserve"> п</w:t>
      </w:r>
      <w:r w:rsidR="00064005">
        <w:rPr>
          <w:color w:val="000000"/>
          <w:sz w:val="28"/>
          <w:szCs w:val="28"/>
        </w:rPr>
        <w:t xml:space="preserve">ункт </w:t>
      </w:r>
      <w:r w:rsidRPr="0095226E">
        <w:rPr>
          <w:color w:val="000000"/>
          <w:sz w:val="28"/>
          <w:szCs w:val="28"/>
        </w:rPr>
        <w:t>4.2. дополнить словами «в соответствии со ст.39 Федерального закона от 31.07.2020 №248-ФЗ «О государственном контроле (надзоре) и муниципальном контроле в Российской Федерации»</w:t>
      </w:r>
    </w:p>
    <w:p w:rsidR="00A66E02" w:rsidRPr="0095226E" w:rsidRDefault="00B06700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95226E">
        <w:rPr>
          <w:b/>
          <w:color w:val="000000"/>
          <w:sz w:val="28"/>
          <w:szCs w:val="28"/>
        </w:rPr>
        <w:t>2</w:t>
      </w:r>
      <w:r w:rsidR="00A66E02" w:rsidRPr="0095226E">
        <w:rPr>
          <w:b/>
          <w:color w:val="000000"/>
          <w:sz w:val="28"/>
          <w:szCs w:val="28"/>
        </w:rPr>
        <w:t>.</w:t>
      </w:r>
      <w:r w:rsidR="009550A5">
        <w:rPr>
          <w:b/>
          <w:color w:val="000000"/>
          <w:sz w:val="28"/>
          <w:szCs w:val="28"/>
        </w:rPr>
        <w:t>5</w:t>
      </w:r>
      <w:r w:rsidR="00A66E02" w:rsidRPr="0095226E">
        <w:rPr>
          <w:b/>
          <w:color w:val="000000"/>
          <w:sz w:val="28"/>
          <w:szCs w:val="28"/>
        </w:rPr>
        <w:t xml:space="preserve">. </w:t>
      </w:r>
      <w:r w:rsidR="00064005">
        <w:rPr>
          <w:b/>
          <w:color w:val="000000"/>
          <w:sz w:val="28"/>
          <w:szCs w:val="28"/>
        </w:rPr>
        <w:t>В р</w:t>
      </w:r>
      <w:r w:rsidR="00A66E02" w:rsidRPr="0095226E">
        <w:rPr>
          <w:b/>
          <w:color w:val="000000"/>
          <w:sz w:val="28"/>
          <w:szCs w:val="28"/>
        </w:rPr>
        <w:t>аздел</w:t>
      </w:r>
      <w:r w:rsidR="00064005">
        <w:rPr>
          <w:b/>
          <w:color w:val="000000"/>
          <w:sz w:val="28"/>
          <w:szCs w:val="28"/>
        </w:rPr>
        <w:t>е</w:t>
      </w:r>
      <w:r w:rsidR="00A66E02" w:rsidRPr="0095226E">
        <w:rPr>
          <w:b/>
          <w:color w:val="000000"/>
          <w:sz w:val="28"/>
          <w:szCs w:val="28"/>
        </w:rPr>
        <w:t xml:space="preserve"> 5</w:t>
      </w:r>
      <w:r w:rsidR="00064005">
        <w:rPr>
          <w:b/>
          <w:color w:val="000000"/>
          <w:sz w:val="28"/>
          <w:szCs w:val="28"/>
        </w:rPr>
        <w:t xml:space="preserve"> </w:t>
      </w:r>
      <w:r w:rsidR="00A66E02" w:rsidRPr="0095226E">
        <w:rPr>
          <w:b/>
          <w:bCs/>
          <w:color w:val="000000"/>
          <w:sz w:val="28"/>
          <w:szCs w:val="28"/>
          <w:shd w:val="clear" w:color="auto" w:fill="FFFFFF"/>
        </w:rPr>
        <w:t xml:space="preserve">Ключевые показатели </w:t>
      </w:r>
      <w:r w:rsidR="00E03FE4">
        <w:rPr>
          <w:b/>
          <w:bCs/>
          <w:color w:val="000000"/>
          <w:sz w:val="28"/>
          <w:szCs w:val="28"/>
          <w:shd w:val="clear" w:color="auto" w:fill="FFFFFF"/>
        </w:rPr>
        <w:t xml:space="preserve">жилищного </w:t>
      </w:r>
      <w:r w:rsidR="00A66E02" w:rsidRPr="0095226E">
        <w:rPr>
          <w:b/>
          <w:bCs/>
          <w:color w:val="000000"/>
          <w:sz w:val="28"/>
          <w:szCs w:val="28"/>
          <w:shd w:val="clear" w:color="auto" w:fill="FFFFFF"/>
        </w:rPr>
        <w:t>муниципального контроля и их целевые значения</w:t>
      </w:r>
      <w:r w:rsidR="00064005"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A66E02" w:rsidRPr="0095226E" w:rsidRDefault="00064005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- п</w:t>
      </w:r>
      <w:r w:rsidR="00A66E02" w:rsidRPr="0095226E">
        <w:rPr>
          <w:bCs/>
          <w:color w:val="000000"/>
          <w:sz w:val="28"/>
          <w:szCs w:val="28"/>
          <w:shd w:val="clear" w:color="auto" w:fill="FFFFFF"/>
        </w:rPr>
        <w:t>ункт 5.2 читать в новой редакции:</w:t>
      </w:r>
    </w:p>
    <w:p w:rsidR="00A66E02" w:rsidRPr="0095226E" w:rsidRDefault="00A66E02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bCs/>
          <w:color w:val="000000"/>
          <w:sz w:val="28"/>
          <w:szCs w:val="28"/>
          <w:shd w:val="clear" w:color="auto" w:fill="FFFFFF"/>
        </w:rPr>
        <w:t>«</w:t>
      </w:r>
      <w:r w:rsidRPr="0095226E">
        <w:rPr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</w:t>
      </w:r>
      <w:r w:rsidR="00E03FE4">
        <w:rPr>
          <w:color w:val="000000"/>
          <w:sz w:val="28"/>
          <w:szCs w:val="28"/>
        </w:rPr>
        <w:t xml:space="preserve">жилищного </w:t>
      </w:r>
      <w:r w:rsidRPr="0095226E">
        <w:rPr>
          <w:color w:val="000000"/>
          <w:sz w:val="28"/>
          <w:szCs w:val="28"/>
        </w:rPr>
        <w:t>муниципального контроля утверждаются</w:t>
      </w:r>
      <w:r w:rsidR="00064005">
        <w:rPr>
          <w:color w:val="000000"/>
          <w:sz w:val="28"/>
          <w:szCs w:val="28"/>
        </w:rPr>
        <w:t xml:space="preserve"> </w:t>
      </w:r>
      <w:r w:rsidR="0013250A" w:rsidRPr="0095226E">
        <w:rPr>
          <w:color w:val="000000"/>
          <w:sz w:val="28"/>
          <w:szCs w:val="28"/>
        </w:rPr>
        <w:t xml:space="preserve">Муниципальным Собранием </w:t>
      </w:r>
      <w:r w:rsidRPr="0095226E">
        <w:rPr>
          <w:color w:val="000000"/>
          <w:sz w:val="28"/>
          <w:szCs w:val="28"/>
        </w:rPr>
        <w:t xml:space="preserve">Романовского муниципального </w:t>
      </w:r>
      <w:r w:rsidR="0013250A" w:rsidRPr="0095226E">
        <w:rPr>
          <w:color w:val="000000"/>
          <w:sz w:val="28"/>
          <w:szCs w:val="28"/>
        </w:rPr>
        <w:t>района</w:t>
      </w:r>
      <w:r w:rsidRPr="0095226E">
        <w:rPr>
          <w:color w:val="000000"/>
          <w:sz w:val="28"/>
          <w:szCs w:val="28"/>
        </w:rPr>
        <w:t>.</w:t>
      </w:r>
    </w:p>
    <w:p w:rsidR="0013250A" w:rsidRPr="0095226E" w:rsidRDefault="00064005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13250A" w:rsidRPr="0095226E">
        <w:rPr>
          <w:color w:val="000000"/>
          <w:sz w:val="28"/>
          <w:szCs w:val="28"/>
        </w:rPr>
        <w:t>ункт 5.3 исключить.</w:t>
      </w:r>
    </w:p>
    <w:p w:rsidR="001A3420" w:rsidRPr="0095226E" w:rsidRDefault="001A3420" w:rsidP="00BF7B6B">
      <w:pPr>
        <w:pStyle w:val="a3"/>
        <w:keepNext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95226E">
        <w:rPr>
          <w:b/>
          <w:color w:val="000000"/>
          <w:sz w:val="28"/>
          <w:szCs w:val="28"/>
        </w:rPr>
        <w:t>2.</w:t>
      </w:r>
      <w:r w:rsidR="009550A5">
        <w:rPr>
          <w:b/>
          <w:color w:val="000000"/>
          <w:sz w:val="28"/>
          <w:szCs w:val="28"/>
        </w:rPr>
        <w:t>6.</w:t>
      </w:r>
      <w:r w:rsidRPr="0095226E">
        <w:rPr>
          <w:b/>
          <w:color w:val="000000"/>
          <w:sz w:val="28"/>
          <w:szCs w:val="28"/>
        </w:rPr>
        <w:t xml:space="preserve"> Приложение №</w:t>
      </w:r>
      <w:r w:rsidR="00064005">
        <w:rPr>
          <w:b/>
          <w:color w:val="000000"/>
          <w:sz w:val="28"/>
          <w:szCs w:val="28"/>
        </w:rPr>
        <w:t xml:space="preserve"> </w:t>
      </w:r>
      <w:r w:rsidRPr="0095226E">
        <w:rPr>
          <w:b/>
          <w:color w:val="000000"/>
          <w:sz w:val="28"/>
          <w:szCs w:val="28"/>
        </w:rPr>
        <w:t>1 к Положению о муниципальном</w:t>
      </w:r>
      <w:r w:rsidR="00E03FE4">
        <w:rPr>
          <w:b/>
          <w:color w:val="000000"/>
          <w:sz w:val="28"/>
          <w:szCs w:val="28"/>
        </w:rPr>
        <w:t xml:space="preserve"> жилищном</w:t>
      </w:r>
      <w:r w:rsidRPr="0095226E">
        <w:rPr>
          <w:b/>
          <w:color w:val="000000"/>
          <w:sz w:val="28"/>
          <w:szCs w:val="28"/>
        </w:rPr>
        <w:t xml:space="preserve"> контроле изложить в новой редакции:</w:t>
      </w:r>
    </w:p>
    <w:p w:rsidR="001A3420" w:rsidRPr="0095226E" w:rsidRDefault="001A3420" w:rsidP="00BF7B6B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22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«Перечень</w:t>
      </w:r>
    </w:p>
    <w:p w:rsidR="001A3420" w:rsidRPr="0095226E" w:rsidRDefault="001A3420" w:rsidP="00BF7B6B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22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индикаторов риска нарушения обязательных требований, используемых при осуществлении муниципального </w:t>
      </w:r>
      <w:r w:rsidR="00E03F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жилищного </w:t>
      </w:r>
      <w:r w:rsidRPr="009522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контроля на территории Романовского муниципального района Саратовской области</w:t>
      </w:r>
    </w:p>
    <w:p w:rsidR="001A3420" w:rsidRPr="0095226E" w:rsidRDefault="001A3420" w:rsidP="00BF7B6B">
      <w:pPr>
        <w:pStyle w:val="formattext"/>
        <w:keepNext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95226E">
        <w:rPr>
          <w:color w:val="000000"/>
          <w:sz w:val="28"/>
          <w:szCs w:val="28"/>
        </w:rPr>
        <w:t>1) 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</w:t>
      </w:r>
      <w:proofErr w:type="gramEnd"/>
      <w:r w:rsidRPr="0095226E">
        <w:rPr>
          <w:color w:val="000000"/>
          <w:sz w:val="28"/>
          <w:szCs w:val="28"/>
        </w:rPr>
        <w:t xml:space="preserve"> государственной власти, органов местного самоуправления, из средств массовой информации, информационно-телекоммуникационной сети "Интернет", государственных информационных систем о фактах нарушений контролируемыми лицами обязательных требований, установленных </w:t>
      </w:r>
      <w:hyperlink r:id="rId11" w:anchor="BPC0OS" w:history="1">
        <w:r w:rsidRPr="0095226E">
          <w:rPr>
            <w:color w:val="000000"/>
            <w:sz w:val="28"/>
            <w:szCs w:val="28"/>
          </w:rPr>
          <w:t>частью 1 статьи 20 Жилищного кодекса Российской Федерации</w:t>
        </w:r>
      </w:hyperlink>
      <w:r w:rsidRPr="0095226E">
        <w:rPr>
          <w:color w:val="000000"/>
          <w:sz w:val="28"/>
          <w:szCs w:val="28"/>
        </w:rPr>
        <w:t>.</w:t>
      </w:r>
    </w:p>
    <w:p w:rsidR="001A3420" w:rsidRPr="0095226E" w:rsidRDefault="001A3420" w:rsidP="00BF7B6B">
      <w:pPr>
        <w:pStyle w:val="formattext"/>
        <w:keepNext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95226E">
        <w:rPr>
          <w:color w:val="000000"/>
          <w:sz w:val="28"/>
          <w:szCs w:val="28"/>
        </w:rPr>
        <w:t> 2)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 </w:t>
      </w:r>
      <w:hyperlink r:id="rId12" w:anchor="AAC0NU" w:history="1">
        <w:r w:rsidRPr="0095226E">
          <w:rPr>
            <w:color w:val="000000"/>
            <w:sz w:val="28"/>
            <w:szCs w:val="28"/>
          </w:rPr>
          <w:t>частью 5 статьи 165 Жилищного кодекса Российской Федерации</w:t>
        </w:r>
      </w:hyperlink>
      <w:r w:rsidRPr="0095226E">
        <w:rPr>
          <w:color w:val="000000"/>
          <w:sz w:val="28"/>
          <w:szCs w:val="28"/>
        </w:rPr>
        <w:t>.</w:t>
      </w:r>
      <w:r w:rsidR="00064005">
        <w:rPr>
          <w:color w:val="000000"/>
          <w:sz w:val="28"/>
          <w:szCs w:val="28"/>
        </w:rPr>
        <w:t>».</w:t>
      </w:r>
    </w:p>
    <w:p w:rsidR="001A3420" w:rsidRPr="0095226E" w:rsidRDefault="001A3420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D5404" w:rsidRPr="0095226E" w:rsidRDefault="00B06700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b/>
          <w:color w:val="000000"/>
          <w:sz w:val="28"/>
          <w:szCs w:val="28"/>
        </w:rPr>
        <w:t>3</w:t>
      </w:r>
      <w:r w:rsidR="00CD5404" w:rsidRPr="0095226E">
        <w:rPr>
          <w:b/>
          <w:color w:val="000000"/>
          <w:sz w:val="28"/>
          <w:szCs w:val="28"/>
        </w:rPr>
        <w:t>.</w:t>
      </w:r>
      <w:r w:rsidR="00CD5404" w:rsidRPr="0095226E">
        <w:rPr>
          <w:color w:val="000000"/>
          <w:sz w:val="28"/>
          <w:szCs w:val="28"/>
        </w:rPr>
        <w:t xml:space="preserve"> Настоящее решение вступает в силу со дня его официального опубликования, </w:t>
      </w:r>
      <w:r w:rsidR="00CD5404" w:rsidRPr="0095226E">
        <w:rPr>
          <w:color w:val="000000"/>
          <w:sz w:val="28"/>
          <w:szCs w:val="28"/>
          <w:shd w:val="clear" w:color="auto" w:fill="FFFFFF"/>
        </w:rPr>
        <w:t>за исключением положений, для которых установлены иные сроки вступления их в силу.</w:t>
      </w:r>
    </w:p>
    <w:p w:rsidR="00CD5404" w:rsidRPr="0095226E" w:rsidRDefault="00B06700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5226E">
        <w:rPr>
          <w:b/>
          <w:color w:val="000000"/>
          <w:sz w:val="28"/>
          <w:szCs w:val="28"/>
          <w:shd w:val="clear" w:color="auto" w:fill="FFFFFF"/>
        </w:rPr>
        <w:t>4</w:t>
      </w:r>
      <w:r w:rsidR="00CD5404" w:rsidRPr="0095226E">
        <w:rPr>
          <w:b/>
          <w:color w:val="000000"/>
          <w:sz w:val="28"/>
          <w:szCs w:val="28"/>
          <w:shd w:val="clear" w:color="auto" w:fill="FFFFFF"/>
        </w:rPr>
        <w:t>.</w:t>
      </w:r>
      <w:r w:rsidR="00CD5404" w:rsidRPr="0095226E">
        <w:rPr>
          <w:color w:val="000000"/>
          <w:sz w:val="28"/>
          <w:szCs w:val="28"/>
          <w:shd w:val="clear" w:color="auto" w:fill="FFFFFF"/>
        </w:rPr>
        <w:t xml:space="preserve"> Подпункт ж) пункта </w:t>
      </w:r>
      <w:r w:rsidR="00F90AD2" w:rsidRPr="0095226E">
        <w:rPr>
          <w:color w:val="000000"/>
          <w:sz w:val="28"/>
          <w:szCs w:val="28"/>
          <w:shd w:val="clear" w:color="auto" w:fill="FFFFFF"/>
        </w:rPr>
        <w:t>2</w:t>
      </w:r>
      <w:r w:rsidR="00CD5404" w:rsidRPr="0095226E">
        <w:rPr>
          <w:color w:val="000000"/>
          <w:sz w:val="28"/>
          <w:szCs w:val="28"/>
          <w:shd w:val="clear" w:color="auto" w:fill="FFFFFF"/>
        </w:rPr>
        <w:t>.</w:t>
      </w:r>
      <w:r w:rsidR="005B68A5">
        <w:rPr>
          <w:color w:val="000000"/>
          <w:sz w:val="28"/>
          <w:szCs w:val="28"/>
          <w:shd w:val="clear" w:color="auto" w:fill="FFFFFF"/>
        </w:rPr>
        <w:t>3</w:t>
      </w:r>
      <w:r w:rsidR="00CD5404" w:rsidRPr="0095226E">
        <w:rPr>
          <w:color w:val="000000"/>
          <w:sz w:val="28"/>
          <w:szCs w:val="28"/>
          <w:shd w:val="clear" w:color="auto" w:fill="FFFFFF"/>
        </w:rPr>
        <w:t xml:space="preserve">. </w:t>
      </w:r>
      <w:r w:rsidR="00A66E02" w:rsidRPr="0095226E">
        <w:rPr>
          <w:color w:val="000000"/>
          <w:sz w:val="28"/>
          <w:szCs w:val="28"/>
          <w:shd w:val="clear" w:color="auto" w:fill="FFFFFF"/>
        </w:rPr>
        <w:t xml:space="preserve">данного решения </w:t>
      </w:r>
      <w:r w:rsidR="00CD5404" w:rsidRPr="0095226E">
        <w:rPr>
          <w:color w:val="000000"/>
          <w:sz w:val="28"/>
          <w:szCs w:val="28"/>
          <w:shd w:val="clear" w:color="auto" w:fill="FFFFFF"/>
        </w:rPr>
        <w:t>вступает в силу с 1 сентября 2025 года.</w:t>
      </w:r>
    </w:p>
    <w:p w:rsidR="00B06700" w:rsidRPr="0095226E" w:rsidRDefault="00B06700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5226E">
        <w:rPr>
          <w:b/>
          <w:color w:val="000000"/>
          <w:sz w:val="28"/>
          <w:szCs w:val="28"/>
          <w:shd w:val="clear" w:color="auto" w:fill="FFFFFF"/>
        </w:rPr>
        <w:t>5.</w:t>
      </w:r>
      <w:proofErr w:type="gramStart"/>
      <w:r w:rsidRPr="0095226E">
        <w:rPr>
          <w:color w:val="000000"/>
          <w:sz w:val="28"/>
          <w:szCs w:val="28"/>
        </w:rPr>
        <w:t>Контроль за</w:t>
      </w:r>
      <w:proofErr w:type="gramEnd"/>
      <w:r w:rsidRPr="0095226E">
        <w:rPr>
          <w:color w:val="000000"/>
          <w:sz w:val="28"/>
          <w:szCs w:val="28"/>
        </w:rPr>
        <w:t xml:space="preserve"> исполнением настоящего решения возложить на главу Романовского муниципального района.</w:t>
      </w:r>
    </w:p>
    <w:p w:rsidR="00B06700" w:rsidRPr="0095226E" w:rsidRDefault="00B06700" w:rsidP="00BF7B6B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06700" w:rsidRPr="0095226E" w:rsidRDefault="00B06700" w:rsidP="00BF7B6B">
      <w:pPr>
        <w:keepNext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95226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Председатель</w:t>
      </w:r>
    </w:p>
    <w:p w:rsidR="009C3CDC" w:rsidRDefault="00B06700" w:rsidP="00BF7B6B">
      <w:pPr>
        <w:keepNext/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proofErr w:type="gramStart"/>
      <w:r w:rsidRPr="0095226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Муниципального</w:t>
      </w:r>
      <w:proofErr w:type="gramEnd"/>
      <w:r w:rsidRPr="0095226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Собрания                                                          Н.В. Швецов</w:t>
      </w:r>
    </w:p>
    <w:sectPr w:rsidR="009C3CDC" w:rsidSect="002E69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404"/>
    <w:rsid w:val="00064005"/>
    <w:rsid w:val="00095681"/>
    <w:rsid w:val="0013250A"/>
    <w:rsid w:val="00181EA3"/>
    <w:rsid w:val="00197A26"/>
    <w:rsid w:val="001A3420"/>
    <w:rsid w:val="002E6959"/>
    <w:rsid w:val="002F05C8"/>
    <w:rsid w:val="00303D13"/>
    <w:rsid w:val="00312C49"/>
    <w:rsid w:val="00322DDE"/>
    <w:rsid w:val="004B1F92"/>
    <w:rsid w:val="004C7BE1"/>
    <w:rsid w:val="004E0005"/>
    <w:rsid w:val="00566E72"/>
    <w:rsid w:val="0057743C"/>
    <w:rsid w:val="005B68A5"/>
    <w:rsid w:val="00691B8D"/>
    <w:rsid w:val="007D552D"/>
    <w:rsid w:val="00824152"/>
    <w:rsid w:val="0095226E"/>
    <w:rsid w:val="009550A5"/>
    <w:rsid w:val="009C3CDC"/>
    <w:rsid w:val="00A358F6"/>
    <w:rsid w:val="00A66E02"/>
    <w:rsid w:val="00B06700"/>
    <w:rsid w:val="00B505BC"/>
    <w:rsid w:val="00B65299"/>
    <w:rsid w:val="00BC1994"/>
    <w:rsid w:val="00BF7B6B"/>
    <w:rsid w:val="00C5193F"/>
    <w:rsid w:val="00C82F7F"/>
    <w:rsid w:val="00C974F9"/>
    <w:rsid w:val="00CD5404"/>
    <w:rsid w:val="00CE0A6D"/>
    <w:rsid w:val="00D84FA0"/>
    <w:rsid w:val="00DF353C"/>
    <w:rsid w:val="00DF7AD0"/>
    <w:rsid w:val="00E0308F"/>
    <w:rsid w:val="00E03FE4"/>
    <w:rsid w:val="00F90AD2"/>
    <w:rsid w:val="00FA2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681"/>
  </w:style>
  <w:style w:type="paragraph" w:styleId="3">
    <w:name w:val="heading 3"/>
    <w:basedOn w:val="a"/>
    <w:next w:val="a"/>
    <w:link w:val="30"/>
    <w:semiHidden/>
    <w:unhideWhenUsed/>
    <w:qFormat/>
    <w:rsid w:val="00312C49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5404"/>
    <w:rPr>
      <w:color w:val="0000FF"/>
      <w:u w:val="single"/>
    </w:rPr>
  </w:style>
  <w:style w:type="character" w:customStyle="1" w:styleId="1">
    <w:name w:val="Гиперссылка1"/>
    <w:basedOn w:val="a0"/>
    <w:rsid w:val="00CD5404"/>
  </w:style>
  <w:style w:type="character" w:customStyle="1" w:styleId="-">
    <w:name w:val="-"/>
    <w:basedOn w:val="a0"/>
    <w:rsid w:val="00CD5404"/>
  </w:style>
  <w:style w:type="paragraph" w:customStyle="1" w:styleId="consplusnormal">
    <w:name w:val="consplusnormal"/>
    <w:basedOn w:val="a"/>
    <w:rsid w:val="00CD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CD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CD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13250A"/>
  </w:style>
  <w:style w:type="character" w:customStyle="1" w:styleId="2">
    <w:name w:val="Гиперссылка2"/>
    <w:basedOn w:val="a0"/>
    <w:rsid w:val="00DF353C"/>
  </w:style>
  <w:style w:type="paragraph" w:styleId="a5">
    <w:name w:val="Balloon Text"/>
    <w:basedOn w:val="a"/>
    <w:link w:val="a6"/>
    <w:uiPriority w:val="99"/>
    <w:semiHidden/>
    <w:unhideWhenUsed/>
    <w:rsid w:val="0030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D13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1A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95226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9522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522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12C49"/>
    <w:rPr>
      <w:rFonts w:ascii="Arial" w:eastAsia="Times New Roman" w:hAnsi="Arial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5404"/>
    <w:rPr>
      <w:color w:val="0000FF"/>
      <w:u w:val="single"/>
    </w:rPr>
  </w:style>
  <w:style w:type="character" w:customStyle="1" w:styleId="1">
    <w:name w:val="Гиперссылка1"/>
    <w:basedOn w:val="a0"/>
    <w:rsid w:val="00CD5404"/>
  </w:style>
  <w:style w:type="character" w:customStyle="1" w:styleId="-">
    <w:name w:val="-"/>
    <w:basedOn w:val="a0"/>
    <w:rsid w:val="00CD5404"/>
  </w:style>
  <w:style w:type="paragraph" w:customStyle="1" w:styleId="consplusnormal">
    <w:name w:val="consplusnormal"/>
    <w:basedOn w:val="a"/>
    <w:rsid w:val="00CD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CD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CD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13250A"/>
  </w:style>
  <w:style w:type="character" w:customStyle="1" w:styleId="2">
    <w:name w:val="Гиперссылка2"/>
    <w:basedOn w:val="a0"/>
    <w:rsid w:val="00DF353C"/>
  </w:style>
  <w:style w:type="paragraph" w:styleId="a5">
    <w:name w:val="Balloon Text"/>
    <w:basedOn w:val="a"/>
    <w:link w:val="a6"/>
    <w:uiPriority w:val="99"/>
    <w:semiHidden/>
    <w:unhideWhenUsed/>
    <w:rsid w:val="0030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D13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1A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nla-service.scli.ru:8080/rnla-links/ws/content/act/" TargetMode="External"/><Relationship Id="rId12" Type="http://schemas.openxmlformats.org/officeDocument/2006/relationships/hyperlink" Target="https://docs.cntd.ru/document/9019199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nla-service.scli.ru:8080/rnla-links/ws/content/act/" TargetMode="External"/><Relationship Id="rId11" Type="http://schemas.openxmlformats.org/officeDocument/2006/relationships/hyperlink" Target="https://docs.cntd.ru/document/901919946" TargetMode="External"/><Relationship Id="rId5" Type="http://schemas.openxmlformats.org/officeDocument/2006/relationships/hyperlink" Target="https://pravo-search.minjust.ru/bigs/showDocument.html?id=F56946D4-F6E2-4684-9724-3DC2E13202C6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pravo-search.minjust.ru/bigs/showDocument.html?id=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rnla-service.scli.ru:8080/rnla-links/ws/content/ac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2566</Words>
  <Characters>14631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Дина</dc:creator>
  <cp:lastModifiedBy>adm</cp:lastModifiedBy>
  <cp:revision>7</cp:revision>
  <cp:lastPrinted>2025-05-26T08:16:00Z</cp:lastPrinted>
  <dcterms:created xsi:type="dcterms:W3CDTF">2025-05-26T07:21:00Z</dcterms:created>
  <dcterms:modified xsi:type="dcterms:W3CDTF">2025-05-26T08:16:00Z</dcterms:modified>
</cp:coreProperties>
</file>