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2B0A" w14:textId="42A727B2" w:rsidR="00C90572" w:rsidRDefault="00C90572" w:rsidP="00C90572">
      <w:pPr>
        <w:jc w:val="center"/>
        <w:rPr>
          <w:noProof/>
          <w:sz w:val="28"/>
          <w:szCs w:val="28"/>
          <w:lang w:eastAsia="en-US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44F3F740" wp14:editId="140944F5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01D6" w14:textId="77777777" w:rsidR="00C90572" w:rsidRPr="00C90572" w:rsidRDefault="00C90572" w:rsidP="00C9057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C90572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7DFC5B76" w14:textId="77777777" w:rsidR="00C90572" w:rsidRPr="00C90572" w:rsidRDefault="00C90572" w:rsidP="00C905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C90572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554DAD36" w14:textId="77777777" w:rsidR="00C90572" w:rsidRPr="00C90572" w:rsidRDefault="00C90572" w:rsidP="00C9057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C90572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1FFAC776" w14:textId="3392E7F6" w:rsidR="00C90572" w:rsidRPr="00C90572" w:rsidRDefault="00C90572" w:rsidP="00C9057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C9057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25</w:t>
      </w:r>
      <w:r w:rsidRPr="00C90572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t>290</w:t>
      </w:r>
    </w:p>
    <w:p w14:paraId="72C2C159" w14:textId="77777777" w:rsidR="00C90572" w:rsidRPr="00C90572" w:rsidRDefault="00C90572" w:rsidP="00C9057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C90572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287580F4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3EE0EAB4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1986EAF4" w14:textId="77777777" w:rsidR="00C90572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5598E1F7" w14:textId="61551EAE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0BF1CE35" w14:textId="77777777" w:rsidR="00C90572" w:rsidRDefault="00D0676D" w:rsidP="00602328">
      <w:pPr>
        <w:pStyle w:val="ad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Саратовской области  </w:t>
      </w:r>
    </w:p>
    <w:p w14:paraId="6521B41E" w14:textId="67F06223" w:rsidR="00602328" w:rsidRDefault="00602328" w:rsidP="00602328">
      <w:pPr>
        <w:pStyle w:val="ad"/>
        <w:rPr>
          <w:sz w:val="28"/>
          <w:szCs w:val="28"/>
        </w:rPr>
      </w:pPr>
      <w:r w:rsidRPr="00602328">
        <w:rPr>
          <w:rFonts w:eastAsia="Calibri"/>
          <w:b/>
          <w:sz w:val="28"/>
          <w:szCs w:val="28"/>
          <w:lang w:eastAsia="en-US"/>
        </w:rPr>
        <w:t>от 19.01.2016 года № 12</w:t>
      </w:r>
    </w:p>
    <w:p w14:paraId="1D0DC03A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3942599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55731EB8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722FB52C" w14:textId="5F26CBF4" w:rsidR="00754501" w:rsidRDefault="00AD426A" w:rsidP="00C90572">
      <w:pPr>
        <w:pStyle w:val="ad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eastAsia="Calibri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</w:t>
      </w:r>
      <w:r w:rsidR="00C90572">
        <w:rPr>
          <w:rFonts w:eastAsia="Calibri"/>
          <w:sz w:val="28"/>
          <w:szCs w:val="28"/>
          <w:lang w:eastAsia="en-US"/>
        </w:rPr>
        <w:t>р</w:t>
      </w:r>
      <w:r w:rsidR="007B538C" w:rsidRPr="00967109">
        <w:rPr>
          <w:rFonts w:eastAsia="Calibri"/>
          <w:sz w:val="28"/>
          <w:szCs w:val="28"/>
          <w:lang w:eastAsia="en-US"/>
        </w:rPr>
        <w:t xml:space="preserve">айона Саратовской </w:t>
      </w:r>
      <w:proofErr w:type="gramStart"/>
      <w:r w:rsidR="007B538C" w:rsidRPr="00967109">
        <w:rPr>
          <w:rFonts w:eastAsia="Calibri"/>
          <w:sz w:val="28"/>
          <w:szCs w:val="28"/>
          <w:lang w:eastAsia="en-US"/>
        </w:rPr>
        <w:t xml:space="preserve">области  </w:t>
      </w:r>
      <w:r w:rsidR="00602328">
        <w:rPr>
          <w:sz w:val="28"/>
          <w:szCs w:val="28"/>
        </w:rPr>
        <w:t>от</w:t>
      </w:r>
      <w:proofErr w:type="gramEnd"/>
      <w:r w:rsidR="00602328">
        <w:rPr>
          <w:sz w:val="28"/>
          <w:szCs w:val="28"/>
        </w:rPr>
        <w:t xml:space="preserve"> 19.01.2016 года № 12</w:t>
      </w:r>
      <w:r w:rsidR="00C90572">
        <w:rPr>
          <w:sz w:val="28"/>
          <w:szCs w:val="28"/>
        </w:rPr>
        <w:t xml:space="preserve"> </w:t>
      </w:r>
      <w:r w:rsidR="00D0676D" w:rsidRPr="00D0676D">
        <w:rPr>
          <w:rFonts w:eastAsia="Calibri"/>
          <w:sz w:val="28"/>
          <w:szCs w:val="28"/>
          <w:lang w:eastAsia="en-US"/>
        </w:rPr>
        <w:t xml:space="preserve"> </w:t>
      </w:r>
      <w:r w:rsidR="0050350B">
        <w:rPr>
          <w:rFonts w:eastAsia="Calibri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eastAsia="Calibri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eastAsia="Calibri"/>
          <w:sz w:val="28"/>
          <w:szCs w:val="28"/>
          <w:lang w:eastAsia="en-US"/>
        </w:rPr>
        <w:t>«</w:t>
      </w:r>
      <w:r w:rsidR="00602328" w:rsidRPr="0089161C">
        <w:rPr>
          <w:bCs/>
          <w:color w:val="000000" w:themeColor="text1"/>
          <w:sz w:val="28"/>
          <w:szCs w:val="28"/>
        </w:rPr>
        <w:t>П</w:t>
      </w:r>
      <w:r w:rsidR="00602328" w:rsidRPr="0089161C">
        <w:rPr>
          <w:color w:val="000000" w:themeColor="text1"/>
          <w:sz w:val="28"/>
          <w:szCs w:val="28"/>
        </w:rPr>
        <w:t>редоставление разрешения на право организации розничного рынка</w:t>
      </w:r>
      <w:r w:rsidR="005827BE" w:rsidRPr="005827BE">
        <w:rPr>
          <w:rFonts w:eastAsia="Calibri"/>
          <w:sz w:val="28"/>
          <w:szCs w:val="28"/>
          <w:lang w:eastAsia="en-US"/>
        </w:rPr>
        <w:t>»</w:t>
      </w:r>
      <w:r w:rsidR="005827BE">
        <w:rPr>
          <w:rFonts w:eastAsia="Calibri"/>
          <w:sz w:val="28"/>
          <w:szCs w:val="28"/>
          <w:lang w:eastAsia="en-US"/>
        </w:rPr>
        <w:t xml:space="preserve"> </w:t>
      </w:r>
      <w:r w:rsidR="007B538C" w:rsidRPr="00967109">
        <w:rPr>
          <w:rFonts w:eastAsia="Calibri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eastAsia="Calibri"/>
          <w:sz w:val="28"/>
          <w:szCs w:val="28"/>
          <w:lang w:eastAsia="en-US"/>
        </w:rPr>
        <w:t>:</w:t>
      </w:r>
    </w:p>
    <w:p w14:paraId="2B46402A" w14:textId="4A69624A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C90572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C9057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Стандарт предоставления муниципальной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услуги</w:t>
      </w:r>
      <w:r w:rsidR="00C9057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proofErr w:type="gramEnd"/>
      <w:r w:rsidR="00C9057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41184361" w14:textId="1299A72B" w:rsidR="00F34C09" w:rsidRDefault="00C90572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5ADDBBF3" w14:textId="77777777" w:rsidR="00A541F1" w:rsidRPr="00F34C09" w:rsidRDefault="00F34C09" w:rsidP="009A440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07803FB5" w14:textId="77777777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602328" w:rsidRPr="00A80BE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="00602328"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главы </w:t>
      </w:r>
      <w:r w:rsidR="00602328" w:rsidRPr="00A80BE6">
        <w:rPr>
          <w:rFonts w:ascii="Times New Roman" w:hAnsi="Times New Roman" w:cs="Times New Roman"/>
          <w:color w:val="000000"/>
          <w:sz w:val="28"/>
          <w:szCs w:val="28"/>
        </w:rPr>
        <w:t>администрации Романовского муниципального района</w:t>
      </w:r>
      <w:r w:rsidR="00602328">
        <w:rPr>
          <w:rFonts w:ascii="Times New Roman" w:hAnsi="Times New Roman" w:cs="Times New Roman"/>
          <w:color w:val="000000"/>
          <w:sz w:val="28"/>
          <w:szCs w:val="28"/>
        </w:rPr>
        <w:t xml:space="preserve"> Рябинину Н.П.</w:t>
      </w:r>
    </w:p>
    <w:p w14:paraId="76D1530F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76C4D40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70DC722E" w14:textId="4BEE676F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86D13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2328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A440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90572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8046"/>
  <w15:docId w15:val="{11D4A11B-2970-4A99-9BA8-023ECAE0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1ADF2-5A55-4B2D-9168-EA032FA3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2025-04-28T07:44:00Z</cp:lastPrinted>
  <dcterms:created xsi:type="dcterms:W3CDTF">2025-04-28T04:28:00Z</dcterms:created>
  <dcterms:modified xsi:type="dcterms:W3CDTF">2025-04-28T07:44:00Z</dcterms:modified>
</cp:coreProperties>
</file>