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22C8" w14:textId="7F5FC51C" w:rsidR="00E171F1" w:rsidRDefault="00E171F1" w:rsidP="00E171F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C6E7B6" wp14:editId="45E1B815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741A1" w14:textId="77777777" w:rsidR="00E171F1" w:rsidRDefault="00E171F1" w:rsidP="00E171F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7A8D7156" w14:textId="77777777" w:rsidR="00E171F1" w:rsidRDefault="00E171F1" w:rsidP="00E171F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1F41E4C2" w14:textId="77777777" w:rsidR="00E171F1" w:rsidRDefault="00E171F1" w:rsidP="00E171F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3DF1AB56" w14:textId="492BF640" w:rsidR="00E171F1" w:rsidRDefault="00E171F1" w:rsidP="00E171F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от 25.04.2025 года №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54</w:t>
      </w:r>
    </w:p>
    <w:p w14:paraId="7B46D94E" w14:textId="77777777" w:rsidR="00E171F1" w:rsidRDefault="00E171F1" w:rsidP="00E171F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3BE9586F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01F25FC9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3B0DE0C9" w14:textId="77777777" w:rsidR="00E171F1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4A51641B" w14:textId="1E754621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49F254F1" w14:textId="77777777" w:rsidR="00E171F1" w:rsidRDefault="00D0676D" w:rsidP="00F71A6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2F7A4198" w14:textId="4586AEFC" w:rsidR="00F71A66" w:rsidRPr="00DB3B83" w:rsidRDefault="00F71A66" w:rsidP="00F71A6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71A66">
        <w:rPr>
          <w:rFonts w:ascii="Times New Roman" w:hAnsi="Times New Roman"/>
          <w:b/>
          <w:sz w:val="28"/>
          <w:szCs w:val="28"/>
        </w:rPr>
        <w:t>от 2</w:t>
      </w:r>
      <w:r w:rsidRPr="00C241FD">
        <w:rPr>
          <w:rFonts w:ascii="Times New Roman" w:hAnsi="Times New Roman"/>
          <w:b/>
          <w:sz w:val="28"/>
          <w:szCs w:val="28"/>
        </w:rPr>
        <w:t>3</w:t>
      </w:r>
      <w:r w:rsidRPr="00F71A66">
        <w:rPr>
          <w:rFonts w:ascii="Times New Roman" w:hAnsi="Times New Roman"/>
          <w:b/>
          <w:sz w:val="28"/>
          <w:szCs w:val="28"/>
        </w:rPr>
        <w:t>.12.2022 года № 75</w:t>
      </w:r>
      <w:r w:rsidRPr="00C241FD">
        <w:rPr>
          <w:rFonts w:ascii="Times New Roman" w:hAnsi="Times New Roman"/>
          <w:b/>
          <w:sz w:val="28"/>
          <w:szCs w:val="28"/>
        </w:rPr>
        <w:t>0</w:t>
      </w:r>
    </w:p>
    <w:p w14:paraId="00333046" w14:textId="77777777" w:rsidR="00AD426A" w:rsidRDefault="00AD426A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6CFAEEB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8763DC6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5B2C92F8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580F1D38" w14:textId="7777777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C241FD">
        <w:rPr>
          <w:rFonts w:ascii="Times New Roman" w:eastAsia="Calibri" w:hAnsi="Times New Roman" w:cs="Times New Roman"/>
          <w:sz w:val="28"/>
          <w:szCs w:val="28"/>
          <w:lang w:eastAsia="en-US"/>
        </w:rPr>
        <w:t>23.12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C241FD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 </w:t>
      </w:r>
      <w:r w:rsidR="00C241F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50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264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A264AF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71A66" w:rsidRPr="00C12057">
        <w:rPr>
          <w:rFonts w:ascii="PT Astra Serif" w:eastAsia="Times New Roman" w:hAnsi="PT Astra Serif" w:cs="Arial"/>
          <w:color w:val="000000"/>
          <w:sz w:val="28"/>
          <w:szCs w:val="28"/>
        </w:rPr>
        <w:t>Предоставление гражданам жилых помещений муниципального жилищного фонда в собственность бесплатно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6E0C11D" w14:textId="28B214BB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171F1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E171F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E171F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E171F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075D523A" w14:textId="79A93A70" w:rsidR="00F34C09" w:rsidRDefault="00E171F1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</w:t>
      </w:r>
      <w:proofErr w:type="gramStart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proofErr w:type="gramEnd"/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22822A2" w14:textId="77777777" w:rsidR="00A541F1" w:rsidRPr="00F34C09" w:rsidRDefault="00F34C09" w:rsidP="00F34C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78C57717" w14:textId="0B6A4A89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заместителя главы администрации муниципального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proofErr w:type="gramEnd"/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строительству и ЖКХ Исупова В.П.</w:t>
      </w:r>
    </w:p>
    <w:p w14:paraId="4651B43F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77C9F11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12EF2246" w14:textId="07BA16BB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264AF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1FD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171F1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71A66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7ADB"/>
  <w15:docId w15:val="{0021FF5A-0199-4A6A-B936-734C75F0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AB5E-C8C1-4110-9EE0-8198A913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2025-04-23T08:20:00Z</cp:lastPrinted>
  <dcterms:created xsi:type="dcterms:W3CDTF">2025-04-25T12:39:00Z</dcterms:created>
  <dcterms:modified xsi:type="dcterms:W3CDTF">2025-04-25T12:39:00Z</dcterms:modified>
</cp:coreProperties>
</file>