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AC" w:rsidRPr="00C07E45" w:rsidRDefault="005A7DAC" w:rsidP="00511E7E">
      <w:pPr>
        <w:pStyle w:val="3"/>
        <w:tabs>
          <w:tab w:val="num" w:pos="720"/>
        </w:tabs>
        <w:spacing w:before="0" w:after="0"/>
        <w:rPr>
          <w:rFonts w:ascii="Times New Roman" w:hAnsi="Times New Roman"/>
        </w:rPr>
      </w:pPr>
      <w:r w:rsidRPr="00C07E45">
        <w:rPr>
          <w:rFonts w:ascii="Times New Roman" w:hAnsi="Times New Roman"/>
          <w:noProof/>
        </w:rPr>
        <w:drawing>
          <wp:anchor distT="0" distB="0" distL="114300" distR="114300" simplePos="0" relativeHeight="251658240"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5A7DAC" w:rsidRPr="00C07E45" w:rsidRDefault="005A7DAC" w:rsidP="00511E7E">
      <w:pPr>
        <w:keepNext/>
        <w:widowControl/>
        <w:tabs>
          <w:tab w:val="num" w:pos="0"/>
        </w:tabs>
        <w:jc w:val="center"/>
        <w:rPr>
          <w:sz w:val="28"/>
        </w:rPr>
      </w:pPr>
    </w:p>
    <w:p w:rsidR="005A7DAC" w:rsidRPr="00C07E45" w:rsidRDefault="005A7DAC" w:rsidP="00511E7E">
      <w:pPr>
        <w:keepNext/>
        <w:widowControl/>
        <w:tabs>
          <w:tab w:val="num" w:pos="0"/>
        </w:tabs>
        <w:jc w:val="center"/>
        <w:rPr>
          <w:sz w:val="16"/>
          <w:szCs w:val="16"/>
        </w:rPr>
      </w:pPr>
    </w:p>
    <w:p w:rsidR="005A7DAC" w:rsidRPr="00C07E45" w:rsidRDefault="005A7DAC" w:rsidP="00511E7E">
      <w:pPr>
        <w:keepNext/>
        <w:widowControl/>
        <w:tabs>
          <w:tab w:val="num" w:pos="0"/>
        </w:tabs>
        <w:jc w:val="center"/>
        <w:rPr>
          <w:sz w:val="28"/>
          <w:szCs w:val="24"/>
        </w:rPr>
      </w:pPr>
    </w:p>
    <w:p w:rsidR="005A7DAC" w:rsidRPr="00C07E45" w:rsidRDefault="005A7DAC" w:rsidP="00511E7E">
      <w:pPr>
        <w:keepNext/>
        <w:widowControl/>
        <w:tabs>
          <w:tab w:val="num" w:pos="0"/>
        </w:tabs>
        <w:jc w:val="center"/>
        <w:rPr>
          <w:sz w:val="28"/>
        </w:rPr>
      </w:pPr>
    </w:p>
    <w:p w:rsidR="005A7DAC" w:rsidRPr="00C07E45" w:rsidRDefault="005A7DAC" w:rsidP="00511E7E">
      <w:pPr>
        <w:keepNext/>
        <w:widowControl/>
        <w:tabs>
          <w:tab w:val="num" w:pos="0"/>
        </w:tabs>
        <w:jc w:val="center"/>
        <w:rPr>
          <w:sz w:val="28"/>
        </w:rPr>
      </w:pPr>
      <w:r w:rsidRPr="00C07E45">
        <w:rPr>
          <w:sz w:val="28"/>
        </w:rPr>
        <w:t>МУНИЦИПАЛЬНОЕ СОБРАНИЕ</w:t>
      </w:r>
    </w:p>
    <w:p w:rsidR="005A7DAC" w:rsidRPr="00C07E45" w:rsidRDefault="005A7DAC" w:rsidP="00511E7E">
      <w:pPr>
        <w:keepNext/>
        <w:widowControl/>
        <w:tabs>
          <w:tab w:val="num" w:pos="0"/>
        </w:tabs>
        <w:jc w:val="center"/>
        <w:rPr>
          <w:sz w:val="28"/>
        </w:rPr>
      </w:pPr>
      <w:r w:rsidRPr="00C07E45">
        <w:rPr>
          <w:sz w:val="28"/>
        </w:rPr>
        <w:t>РОМАНОВСКОГО МУНИЦИПАЛЬНОГО РАЙОНА</w:t>
      </w:r>
    </w:p>
    <w:p w:rsidR="005A7DAC" w:rsidRPr="00C07E45" w:rsidRDefault="005A7DAC" w:rsidP="00511E7E">
      <w:pPr>
        <w:keepNext/>
        <w:widowControl/>
        <w:tabs>
          <w:tab w:val="num" w:pos="0"/>
        </w:tabs>
        <w:jc w:val="center"/>
        <w:rPr>
          <w:sz w:val="28"/>
        </w:rPr>
      </w:pPr>
      <w:r w:rsidRPr="00C07E45">
        <w:rPr>
          <w:sz w:val="28"/>
        </w:rPr>
        <w:t>САРАТОВСКОЙ ОБЛАСТИ</w:t>
      </w:r>
    </w:p>
    <w:p w:rsidR="005A7DAC" w:rsidRPr="00C07E45" w:rsidRDefault="005A7DAC" w:rsidP="00511E7E">
      <w:pPr>
        <w:keepNext/>
        <w:widowControl/>
        <w:tabs>
          <w:tab w:val="num" w:pos="0"/>
        </w:tabs>
        <w:jc w:val="center"/>
        <w:rPr>
          <w:sz w:val="16"/>
          <w:szCs w:val="16"/>
        </w:rPr>
      </w:pPr>
    </w:p>
    <w:p w:rsidR="005A7DAC" w:rsidRPr="00C07E45" w:rsidRDefault="005A7DAC" w:rsidP="00511E7E">
      <w:pPr>
        <w:keepNext/>
        <w:widowControl/>
        <w:tabs>
          <w:tab w:val="num" w:pos="0"/>
        </w:tabs>
        <w:jc w:val="center"/>
        <w:rPr>
          <w:sz w:val="28"/>
          <w:szCs w:val="24"/>
        </w:rPr>
      </w:pPr>
      <w:r w:rsidRPr="00C07E45">
        <w:rPr>
          <w:sz w:val="28"/>
        </w:rPr>
        <w:t>РЕШЕНИЕ № 380</w:t>
      </w:r>
    </w:p>
    <w:p w:rsidR="005A7DAC" w:rsidRPr="00C07E45" w:rsidRDefault="005A7DAC" w:rsidP="00511E7E">
      <w:pPr>
        <w:keepNext/>
        <w:widowControl/>
        <w:rPr>
          <w:sz w:val="28"/>
        </w:rPr>
      </w:pPr>
      <w:r w:rsidRPr="00C07E45">
        <w:rPr>
          <w:sz w:val="28"/>
        </w:rPr>
        <w:t>от 17.02.2023 г.                                                                               р.п. Романовка</w:t>
      </w:r>
    </w:p>
    <w:p w:rsidR="005A7DAC" w:rsidRPr="00C07E45" w:rsidRDefault="005A7DAC" w:rsidP="00511E7E">
      <w:pPr>
        <w:keepNext/>
        <w:widowControl/>
        <w:jc w:val="center"/>
        <w:rPr>
          <w:b w:val="0"/>
          <w:sz w:val="28"/>
          <w:szCs w:val="28"/>
        </w:rPr>
      </w:pPr>
    </w:p>
    <w:p w:rsidR="004A6881" w:rsidRPr="00C07E45" w:rsidRDefault="004A6881" w:rsidP="00511E7E">
      <w:pPr>
        <w:keepNext/>
        <w:widowControl/>
        <w:shd w:val="clear" w:color="auto" w:fill="FFFFFF"/>
        <w:suppressAutoHyphens w:val="0"/>
        <w:outlineLvl w:val="0"/>
      </w:pPr>
      <w:r w:rsidRPr="00C07E45">
        <w:rPr>
          <w:bCs w:val="0"/>
          <w:sz w:val="28"/>
          <w:szCs w:val="28"/>
        </w:rPr>
        <w:t>О внесении изменений в решение</w:t>
      </w:r>
    </w:p>
    <w:p w:rsidR="004A6881" w:rsidRPr="00C07E45" w:rsidRDefault="004A6881" w:rsidP="00511E7E">
      <w:pPr>
        <w:keepNext/>
        <w:widowControl/>
        <w:shd w:val="clear" w:color="auto" w:fill="FFFFFF"/>
        <w:suppressAutoHyphens w:val="0"/>
        <w:outlineLvl w:val="0"/>
      </w:pPr>
      <w:r w:rsidRPr="00C07E45">
        <w:rPr>
          <w:bCs w:val="0"/>
          <w:sz w:val="28"/>
          <w:szCs w:val="28"/>
        </w:rPr>
        <w:t>Муниципального Собрания</w:t>
      </w:r>
    </w:p>
    <w:p w:rsidR="004A6881" w:rsidRPr="00C07E45" w:rsidRDefault="004A6881" w:rsidP="00511E7E">
      <w:pPr>
        <w:keepNext/>
        <w:widowControl/>
        <w:shd w:val="clear" w:color="auto" w:fill="FFFFFF"/>
        <w:suppressAutoHyphens w:val="0"/>
        <w:outlineLvl w:val="0"/>
      </w:pPr>
      <w:r w:rsidRPr="00C07E45">
        <w:rPr>
          <w:bCs w:val="0"/>
          <w:sz w:val="28"/>
          <w:szCs w:val="28"/>
        </w:rPr>
        <w:t>от 16.12.2022г. № 373</w:t>
      </w:r>
    </w:p>
    <w:p w:rsidR="004A6881" w:rsidRPr="00C07E45" w:rsidRDefault="004A6881" w:rsidP="00511E7E">
      <w:pPr>
        <w:keepNext/>
        <w:widowControl/>
        <w:shd w:val="clear" w:color="auto" w:fill="FFFFFF"/>
        <w:suppressAutoHyphens w:val="0"/>
        <w:outlineLvl w:val="0"/>
      </w:pPr>
      <w:r w:rsidRPr="00C07E45">
        <w:rPr>
          <w:bCs w:val="0"/>
          <w:color w:val="000000"/>
          <w:sz w:val="28"/>
          <w:szCs w:val="28"/>
        </w:rPr>
        <w:t>«</w:t>
      </w:r>
      <w:r w:rsidRPr="00C07E45">
        <w:rPr>
          <w:bCs w:val="0"/>
          <w:sz w:val="28"/>
          <w:szCs w:val="28"/>
        </w:rPr>
        <w:t xml:space="preserve">О бюджете </w:t>
      </w:r>
      <w:proofErr w:type="gramStart"/>
      <w:r w:rsidRPr="00C07E45">
        <w:rPr>
          <w:bCs w:val="0"/>
          <w:sz w:val="28"/>
          <w:szCs w:val="28"/>
        </w:rPr>
        <w:t>Романовского</w:t>
      </w:r>
      <w:proofErr w:type="gramEnd"/>
    </w:p>
    <w:p w:rsidR="004A6881" w:rsidRPr="00C07E45" w:rsidRDefault="004A6881" w:rsidP="00511E7E">
      <w:pPr>
        <w:keepNext/>
        <w:widowControl/>
        <w:shd w:val="clear" w:color="auto" w:fill="FFFFFF"/>
        <w:suppressAutoHyphens w:val="0"/>
        <w:outlineLvl w:val="0"/>
      </w:pPr>
      <w:r w:rsidRPr="00C07E45">
        <w:rPr>
          <w:bCs w:val="0"/>
          <w:sz w:val="28"/>
          <w:szCs w:val="28"/>
        </w:rPr>
        <w:t xml:space="preserve">муниципального района на 2023 год </w:t>
      </w:r>
    </w:p>
    <w:p w:rsidR="004A6881" w:rsidRPr="00C07E45" w:rsidRDefault="004A6881" w:rsidP="00511E7E">
      <w:pPr>
        <w:keepNext/>
        <w:widowControl/>
        <w:shd w:val="clear" w:color="auto" w:fill="FFFFFF"/>
        <w:suppressAutoHyphens w:val="0"/>
        <w:outlineLvl w:val="0"/>
      </w:pPr>
      <w:r w:rsidRPr="00C07E45">
        <w:rPr>
          <w:bCs w:val="0"/>
          <w:sz w:val="28"/>
          <w:szCs w:val="28"/>
        </w:rPr>
        <w:t>и на плановый период 2024 и 2025 годов</w:t>
      </w:r>
      <w:r w:rsidRPr="00C07E45">
        <w:rPr>
          <w:bCs w:val="0"/>
          <w:color w:val="000000"/>
          <w:sz w:val="28"/>
          <w:szCs w:val="28"/>
        </w:rPr>
        <w:t>»</w:t>
      </w:r>
    </w:p>
    <w:p w:rsidR="004A6881" w:rsidRPr="00C07E45" w:rsidRDefault="004A6881" w:rsidP="00511E7E">
      <w:pPr>
        <w:keepNext/>
        <w:widowControl/>
        <w:suppressAutoHyphens w:val="0"/>
        <w:rPr>
          <w:sz w:val="28"/>
          <w:szCs w:val="28"/>
        </w:rPr>
      </w:pPr>
    </w:p>
    <w:p w:rsidR="004A6881" w:rsidRPr="00C07E45" w:rsidRDefault="004A6881" w:rsidP="00511E7E">
      <w:pPr>
        <w:keepNext/>
        <w:widowControl/>
        <w:suppressAutoHyphens w:val="0"/>
        <w:ind w:firstLine="567"/>
        <w:jc w:val="both"/>
      </w:pPr>
      <w:r w:rsidRPr="00C07E45">
        <w:rPr>
          <w:b w:val="0"/>
          <w:sz w:val="28"/>
          <w:szCs w:val="28"/>
        </w:rPr>
        <w:t xml:space="preserve">На основании Устава Романовского муниципального района </w:t>
      </w:r>
      <w:proofErr w:type="gramStart"/>
      <w:r w:rsidRPr="00C07E45">
        <w:rPr>
          <w:b w:val="0"/>
          <w:sz w:val="28"/>
          <w:szCs w:val="28"/>
        </w:rPr>
        <w:t>Муниципальное</w:t>
      </w:r>
      <w:proofErr w:type="gramEnd"/>
      <w:r w:rsidRPr="00C07E45">
        <w:rPr>
          <w:b w:val="0"/>
          <w:sz w:val="28"/>
          <w:szCs w:val="28"/>
        </w:rPr>
        <w:t xml:space="preserve"> Собрание Романовского муниципального района Саратовской области</w:t>
      </w:r>
    </w:p>
    <w:p w:rsidR="004A6881" w:rsidRPr="00C07E45" w:rsidRDefault="004A6881" w:rsidP="00511E7E">
      <w:pPr>
        <w:keepNext/>
        <w:widowControl/>
        <w:suppressAutoHyphens w:val="0"/>
        <w:ind w:firstLine="567"/>
        <w:jc w:val="both"/>
        <w:rPr>
          <w:b w:val="0"/>
          <w:sz w:val="28"/>
          <w:szCs w:val="28"/>
        </w:rPr>
      </w:pPr>
    </w:p>
    <w:p w:rsidR="004A6881" w:rsidRPr="00C07E45" w:rsidRDefault="004A6881" w:rsidP="00511E7E">
      <w:pPr>
        <w:keepNext/>
        <w:widowControl/>
        <w:suppressAutoHyphens w:val="0"/>
        <w:ind w:firstLine="567"/>
        <w:jc w:val="center"/>
      </w:pPr>
      <w:r w:rsidRPr="00C07E45">
        <w:rPr>
          <w:sz w:val="28"/>
          <w:szCs w:val="28"/>
        </w:rPr>
        <w:t>РЕШИЛО:</w:t>
      </w:r>
    </w:p>
    <w:p w:rsidR="004A6881" w:rsidRPr="00C07E45" w:rsidRDefault="004A6881" w:rsidP="00511E7E">
      <w:pPr>
        <w:keepNext/>
        <w:widowControl/>
        <w:suppressAutoHyphens w:val="0"/>
        <w:jc w:val="center"/>
        <w:rPr>
          <w:rFonts w:eastAsia="Calibri"/>
          <w:bCs w:val="0"/>
          <w:sz w:val="24"/>
          <w:szCs w:val="24"/>
          <w:lang w:eastAsia="en-US"/>
        </w:rPr>
      </w:pPr>
    </w:p>
    <w:p w:rsidR="004A6881" w:rsidRPr="00C07E45" w:rsidRDefault="004A6881" w:rsidP="00272DCC">
      <w:pPr>
        <w:keepNext/>
        <w:widowControl/>
        <w:shd w:val="clear" w:color="auto" w:fill="FFFFFF"/>
        <w:suppressAutoHyphens w:val="0"/>
        <w:ind w:firstLine="567"/>
        <w:outlineLvl w:val="0"/>
      </w:pPr>
      <w:r w:rsidRPr="00C07E45">
        <w:rPr>
          <w:rFonts w:eastAsia="Calibri"/>
          <w:b w:val="0"/>
          <w:bCs w:val="0"/>
          <w:color w:val="000000"/>
          <w:sz w:val="28"/>
          <w:szCs w:val="28"/>
          <w:lang w:val="en-US" w:eastAsia="en-US"/>
        </w:rPr>
        <w:t>I</w:t>
      </w:r>
      <w:r w:rsidRPr="00C07E45">
        <w:rPr>
          <w:rFonts w:eastAsia="Calibri"/>
          <w:b w:val="0"/>
          <w:bCs w:val="0"/>
          <w:color w:val="000000"/>
          <w:sz w:val="28"/>
          <w:szCs w:val="28"/>
          <w:lang w:eastAsia="en-US"/>
        </w:rPr>
        <w:t>. Внести в решение Муниципального Собрания от 16.12.2022 года № 373</w:t>
      </w:r>
      <w:r w:rsidRPr="00C07E45">
        <w:rPr>
          <w:b w:val="0"/>
          <w:bCs w:val="0"/>
          <w:sz w:val="28"/>
          <w:szCs w:val="28"/>
        </w:rPr>
        <w:t>«О бюдж</w:t>
      </w:r>
      <w:r w:rsidRPr="00C07E45">
        <w:rPr>
          <w:b w:val="0"/>
          <w:bCs w:val="0"/>
          <w:sz w:val="28"/>
          <w:szCs w:val="28"/>
        </w:rPr>
        <w:t>е</w:t>
      </w:r>
      <w:r w:rsidRPr="00C07E45">
        <w:rPr>
          <w:b w:val="0"/>
          <w:bCs w:val="0"/>
          <w:sz w:val="28"/>
          <w:szCs w:val="28"/>
        </w:rPr>
        <w:t xml:space="preserve">те Романовского муниципального района на 2023 год и на плановый период 2024 и 2025 годов» </w:t>
      </w:r>
      <w:r w:rsidRPr="00C07E45">
        <w:rPr>
          <w:rFonts w:eastAsia="Calibri"/>
          <w:b w:val="0"/>
          <w:bCs w:val="0"/>
          <w:sz w:val="28"/>
          <w:szCs w:val="28"/>
          <w:lang w:eastAsia="en-US"/>
        </w:rPr>
        <w:t>следующие изменения:</w:t>
      </w:r>
    </w:p>
    <w:p w:rsidR="004A6881" w:rsidRPr="00C07E45" w:rsidRDefault="004A6881" w:rsidP="00272DCC">
      <w:pPr>
        <w:keepNext/>
        <w:widowControl/>
        <w:suppressAutoHyphens w:val="0"/>
        <w:ind w:firstLine="567"/>
        <w:jc w:val="both"/>
      </w:pPr>
      <w:r w:rsidRPr="00C07E45">
        <w:rPr>
          <w:rFonts w:eastAsia="Calibri"/>
          <w:b w:val="0"/>
          <w:bCs w:val="0"/>
          <w:sz w:val="28"/>
          <w:szCs w:val="28"/>
          <w:lang w:eastAsia="en-US"/>
        </w:rPr>
        <w:t xml:space="preserve">   1) в статье 1.</w:t>
      </w:r>
      <w:r w:rsidRPr="00C07E45">
        <w:rPr>
          <w:b w:val="0"/>
          <w:sz w:val="28"/>
          <w:szCs w:val="28"/>
        </w:rPr>
        <w:t xml:space="preserve"> Основные характеристики бюджета муниципального района </w:t>
      </w:r>
      <w:proofErr w:type="gramStart"/>
      <w:r w:rsidRPr="00C07E45">
        <w:rPr>
          <w:b w:val="0"/>
          <w:sz w:val="28"/>
          <w:szCs w:val="28"/>
        </w:rPr>
        <w:t>на</w:t>
      </w:r>
      <w:proofErr w:type="gramEnd"/>
      <w:r w:rsidRPr="00C07E45">
        <w:rPr>
          <w:b w:val="0"/>
          <w:sz w:val="28"/>
          <w:szCs w:val="28"/>
        </w:rPr>
        <w:t xml:space="preserve"> 2023 год и на плановый период 2024 и 2025 годов</w:t>
      </w:r>
    </w:p>
    <w:p w:rsidR="004A6881" w:rsidRPr="00C07E45" w:rsidRDefault="004A6881" w:rsidP="00272DCC">
      <w:pPr>
        <w:keepNext/>
        <w:widowControl/>
        <w:suppressAutoHyphens w:val="0"/>
        <w:ind w:firstLine="567"/>
        <w:contextualSpacing/>
        <w:jc w:val="both"/>
      </w:pPr>
      <w:r w:rsidRPr="00C07E45">
        <w:rPr>
          <w:rFonts w:eastAsia="Calibri"/>
          <w:b w:val="0"/>
          <w:bCs w:val="0"/>
          <w:sz w:val="28"/>
          <w:szCs w:val="28"/>
          <w:lang w:eastAsia="en-US"/>
        </w:rPr>
        <w:t>В пункте 1 в подпункте 1 цифру «309362,2» заменить цифрой «312917,0»;</w:t>
      </w:r>
    </w:p>
    <w:p w:rsidR="004A6881" w:rsidRPr="00C07E45" w:rsidRDefault="004A6881" w:rsidP="00272DCC">
      <w:pPr>
        <w:keepNext/>
        <w:widowControl/>
        <w:suppressAutoHyphens w:val="0"/>
        <w:ind w:left="720" w:firstLine="567"/>
        <w:contextualSpacing/>
        <w:jc w:val="both"/>
        <w:rPr>
          <w:rFonts w:eastAsia="Calibri"/>
          <w:b w:val="0"/>
          <w:bCs w:val="0"/>
          <w:sz w:val="28"/>
          <w:szCs w:val="28"/>
          <w:lang w:eastAsia="en-US"/>
        </w:rPr>
      </w:pPr>
      <w:r w:rsidRPr="00C07E45">
        <w:rPr>
          <w:rFonts w:eastAsia="Calibri"/>
          <w:b w:val="0"/>
          <w:bCs w:val="0"/>
          <w:sz w:val="28"/>
          <w:szCs w:val="28"/>
          <w:lang w:eastAsia="en-US"/>
        </w:rPr>
        <w:t xml:space="preserve"> </w:t>
      </w:r>
      <w:r w:rsidR="00272DCC" w:rsidRPr="00C07E45">
        <w:rPr>
          <w:rFonts w:eastAsia="Calibri"/>
          <w:b w:val="0"/>
          <w:bCs w:val="0"/>
          <w:sz w:val="28"/>
          <w:szCs w:val="28"/>
          <w:lang w:eastAsia="en-US"/>
        </w:rPr>
        <w:t xml:space="preserve"> </w:t>
      </w:r>
      <w:r w:rsidRPr="00C07E45">
        <w:rPr>
          <w:rFonts w:eastAsia="Calibri"/>
          <w:b w:val="0"/>
          <w:bCs w:val="0"/>
          <w:sz w:val="28"/>
          <w:szCs w:val="28"/>
          <w:lang w:eastAsia="en-US"/>
        </w:rPr>
        <w:t xml:space="preserve">       в подпункте 2 цифру «309362,2» заменить цифрой «312869,6»;</w:t>
      </w:r>
    </w:p>
    <w:p w:rsidR="004A6881" w:rsidRPr="00C07E45" w:rsidRDefault="004A6881" w:rsidP="00272DCC">
      <w:pPr>
        <w:keepNext/>
        <w:widowControl/>
        <w:tabs>
          <w:tab w:val="left" w:pos="1985"/>
        </w:tabs>
        <w:suppressAutoHyphens w:val="0"/>
        <w:ind w:left="720" w:firstLine="567"/>
        <w:contextualSpacing/>
        <w:jc w:val="both"/>
        <w:rPr>
          <w:rFonts w:eastAsia="Calibri"/>
          <w:b w:val="0"/>
          <w:bCs w:val="0"/>
          <w:sz w:val="28"/>
          <w:szCs w:val="28"/>
          <w:lang w:eastAsia="en-US"/>
        </w:rPr>
      </w:pPr>
      <w:r w:rsidRPr="00C07E45">
        <w:rPr>
          <w:rFonts w:eastAsia="Calibri"/>
          <w:b w:val="0"/>
          <w:bCs w:val="0"/>
          <w:sz w:val="28"/>
          <w:szCs w:val="28"/>
          <w:lang w:eastAsia="en-US"/>
        </w:rPr>
        <w:t xml:space="preserve">         ввести подпункт </w:t>
      </w:r>
      <w:proofErr w:type="spellStart"/>
      <w:r w:rsidR="00A46A7F" w:rsidRPr="00C07E45">
        <w:rPr>
          <w:rFonts w:eastAsia="Calibri"/>
          <w:b w:val="0"/>
          <w:bCs w:val="0"/>
          <w:sz w:val="28"/>
          <w:szCs w:val="28"/>
          <w:lang w:eastAsia="en-US"/>
        </w:rPr>
        <w:t>профицит</w:t>
      </w:r>
      <w:proofErr w:type="spellEnd"/>
      <w:r w:rsidR="00A46A7F" w:rsidRPr="00C07E45">
        <w:rPr>
          <w:rFonts w:eastAsia="Calibri"/>
          <w:b w:val="0"/>
          <w:bCs w:val="0"/>
          <w:sz w:val="28"/>
          <w:szCs w:val="28"/>
          <w:lang w:eastAsia="en-US"/>
        </w:rPr>
        <w:t xml:space="preserve"> бюджета </w:t>
      </w:r>
      <w:r w:rsidRPr="00C07E45">
        <w:rPr>
          <w:rFonts w:eastAsia="Calibri"/>
          <w:b w:val="0"/>
          <w:bCs w:val="0"/>
          <w:sz w:val="28"/>
          <w:szCs w:val="28"/>
          <w:lang w:eastAsia="en-US"/>
        </w:rPr>
        <w:t>«</w:t>
      </w:r>
      <w:r w:rsidR="00A46A7F" w:rsidRPr="00C07E45">
        <w:rPr>
          <w:rFonts w:eastAsia="Calibri"/>
          <w:b w:val="0"/>
          <w:bCs w:val="0"/>
          <w:sz w:val="28"/>
          <w:szCs w:val="28"/>
          <w:lang w:eastAsia="en-US"/>
        </w:rPr>
        <w:t>47,4 тыс. рублей»</w:t>
      </w:r>
      <w:r w:rsidRPr="00C07E45">
        <w:rPr>
          <w:rFonts w:eastAsia="Calibri"/>
          <w:b w:val="0"/>
          <w:bCs w:val="0"/>
          <w:sz w:val="28"/>
          <w:szCs w:val="28"/>
          <w:lang w:eastAsia="en-US"/>
        </w:rPr>
        <w:t>;</w:t>
      </w:r>
    </w:p>
    <w:p w:rsidR="004A6881" w:rsidRPr="00C07E45" w:rsidRDefault="004A6881" w:rsidP="00272DCC">
      <w:pPr>
        <w:keepNext/>
        <w:widowControl/>
        <w:suppressAutoHyphens w:val="0"/>
        <w:ind w:left="720" w:firstLine="567"/>
        <w:contextualSpacing/>
        <w:jc w:val="both"/>
      </w:pPr>
    </w:p>
    <w:p w:rsidR="00A46A7F" w:rsidRPr="00C07E45" w:rsidRDefault="00A46A7F" w:rsidP="00272DCC">
      <w:pPr>
        <w:keepNext/>
        <w:widowControl/>
        <w:ind w:firstLine="567"/>
        <w:jc w:val="both"/>
        <w:rPr>
          <w:b w:val="0"/>
          <w:sz w:val="28"/>
          <w:szCs w:val="28"/>
        </w:rPr>
      </w:pPr>
      <w:r w:rsidRPr="00C07E45">
        <w:rPr>
          <w:b w:val="0"/>
          <w:sz w:val="28"/>
          <w:szCs w:val="28"/>
        </w:rPr>
        <w:t>Утвердить основные характеристики бюджета муниципального района на 2024 год и на 2025 год:</w:t>
      </w:r>
    </w:p>
    <w:p w:rsidR="00A46A7F" w:rsidRPr="00C07E45" w:rsidRDefault="00A46A7F" w:rsidP="00272DCC">
      <w:pPr>
        <w:keepNext/>
        <w:widowControl/>
        <w:ind w:firstLine="567"/>
        <w:jc w:val="both"/>
        <w:rPr>
          <w:b w:val="0"/>
          <w:sz w:val="28"/>
          <w:szCs w:val="28"/>
        </w:rPr>
      </w:pPr>
      <w:r w:rsidRPr="00C07E45">
        <w:rPr>
          <w:b w:val="0"/>
          <w:sz w:val="28"/>
          <w:szCs w:val="28"/>
        </w:rPr>
        <w:t>1) общий объем доходов на 2024 год в сумме 289508,9 тыс. рублей и на 2025 год в сумме 305278,1 тыс. рублей;</w:t>
      </w:r>
    </w:p>
    <w:p w:rsidR="00A46A7F" w:rsidRPr="00C07E45" w:rsidRDefault="00A46A7F" w:rsidP="00272DCC">
      <w:pPr>
        <w:keepNext/>
        <w:widowControl/>
        <w:ind w:firstLine="567"/>
        <w:jc w:val="both"/>
        <w:rPr>
          <w:b w:val="0"/>
          <w:sz w:val="28"/>
          <w:szCs w:val="28"/>
        </w:rPr>
      </w:pPr>
      <w:r w:rsidRPr="00C07E45">
        <w:rPr>
          <w:b w:val="0"/>
          <w:sz w:val="28"/>
          <w:szCs w:val="28"/>
        </w:rPr>
        <w:t xml:space="preserve">2) общий объем расходов на 2024 год в сумме 289508,9 тыс. рублей, в том числе условно утвержденные расходы  в сумме 3336,0 тыс. рублей, и на 2025 год в сумме </w:t>
      </w:r>
    </w:p>
    <w:p w:rsidR="00A46A7F" w:rsidRPr="00C07E45" w:rsidRDefault="00A46A7F" w:rsidP="00511E7E">
      <w:pPr>
        <w:keepNext/>
        <w:widowControl/>
        <w:ind w:firstLine="567"/>
        <w:jc w:val="both"/>
        <w:rPr>
          <w:b w:val="0"/>
          <w:sz w:val="28"/>
          <w:szCs w:val="28"/>
        </w:rPr>
      </w:pPr>
      <w:r w:rsidRPr="00C07E45">
        <w:rPr>
          <w:b w:val="0"/>
          <w:sz w:val="28"/>
          <w:szCs w:val="28"/>
        </w:rPr>
        <w:t>305278,1 тыс. рублей, в том числе условно утвержденные расходы  в сумме 6998,0 тыс. рублей.</w:t>
      </w:r>
    </w:p>
    <w:p w:rsidR="00A46A7F" w:rsidRPr="00C07E45" w:rsidRDefault="00A46A7F" w:rsidP="00511E7E">
      <w:pPr>
        <w:keepNext/>
        <w:widowControl/>
        <w:ind w:firstLine="567"/>
        <w:jc w:val="both"/>
        <w:rPr>
          <w:b w:val="0"/>
          <w:sz w:val="28"/>
          <w:szCs w:val="28"/>
        </w:rPr>
      </w:pPr>
    </w:p>
    <w:p w:rsidR="00A46A7F" w:rsidRPr="00C07E45" w:rsidRDefault="00A46A7F" w:rsidP="00511E7E">
      <w:pPr>
        <w:keepNext/>
        <w:widowControl/>
        <w:suppressAutoHyphens w:val="0"/>
        <w:ind w:firstLine="567"/>
        <w:jc w:val="both"/>
      </w:pPr>
      <w:r w:rsidRPr="00C07E45">
        <w:rPr>
          <w:b w:val="0"/>
          <w:sz w:val="28"/>
          <w:szCs w:val="28"/>
        </w:rPr>
        <w:t>2) Приложения 1-11 изложить в следующей редакции:</w:t>
      </w:r>
    </w:p>
    <w:p w:rsidR="00A46A7F" w:rsidRPr="00C07E45" w:rsidRDefault="00A46A7F" w:rsidP="00511E7E">
      <w:pPr>
        <w:keepNext/>
        <w:widowControl/>
        <w:ind w:firstLine="567"/>
        <w:jc w:val="both"/>
        <w:rPr>
          <w:b w:val="0"/>
          <w:sz w:val="28"/>
          <w:szCs w:val="28"/>
        </w:rPr>
      </w:pPr>
    </w:p>
    <w:p w:rsidR="002E3FDF" w:rsidRPr="00C07E45" w:rsidRDefault="002E3FDF" w:rsidP="00511E7E">
      <w:pPr>
        <w:keepNext/>
        <w:widowControl/>
        <w:ind w:left="6804"/>
        <w:rPr>
          <w:b w:val="0"/>
          <w:bCs w:val="0"/>
        </w:rPr>
      </w:pPr>
      <w:r w:rsidRPr="00C07E45">
        <w:rPr>
          <w:b w:val="0"/>
          <w:bCs w:val="0"/>
        </w:rPr>
        <w:t>Приложение №1 к решению</w:t>
      </w:r>
    </w:p>
    <w:p w:rsidR="002E3FDF" w:rsidRPr="00C07E45" w:rsidRDefault="002E3FDF" w:rsidP="00511E7E">
      <w:pPr>
        <w:keepNext/>
        <w:widowControl/>
        <w:ind w:left="6804"/>
        <w:rPr>
          <w:b w:val="0"/>
          <w:bCs w:val="0"/>
        </w:rPr>
      </w:pPr>
      <w:r w:rsidRPr="00C07E45">
        <w:rPr>
          <w:b w:val="0"/>
          <w:bCs w:val="0"/>
        </w:rPr>
        <w:t xml:space="preserve">Муниципального Собрания </w:t>
      </w:r>
    </w:p>
    <w:p w:rsidR="002E3FDF" w:rsidRPr="00C07E45" w:rsidRDefault="002E3FDF"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firstLine="567"/>
        <w:jc w:val="center"/>
        <w:rPr>
          <w:sz w:val="24"/>
          <w:szCs w:val="24"/>
        </w:rPr>
      </w:pPr>
    </w:p>
    <w:p w:rsidR="002E3FDF" w:rsidRPr="00C07E45" w:rsidRDefault="002E3FDF" w:rsidP="00511E7E">
      <w:pPr>
        <w:keepNext/>
        <w:widowControl/>
        <w:ind w:firstLine="567"/>
        <w:jc w:val="center"/>
        <w:rPr>
          <w:b w:val="0"/>
          <w:bCs w:val="0"/>
        </w:rPr>
      </w:pPr>
      <w:r w:rsidRPr="00C07E45">
        <w:rPr>
          <w:sz w:val="24"/>
          <w:szCs w:val="24"/>
        </w:rPr>
        <w:t>Поступление доходов в бюджет Романовского муниципального района Саратовской области на 2023 год и на плановый период 2024 и 2025 годов</w:t>
      </w:r>
    </w:p>
    <w:p w:rsidR="002E3FDF" w:rsidRPr="00C07E45" w:rsidRDefault="00B9529E" w:rsidP="00272DCC">
      <w:pPr>
        <w:keepNext/>
        <w:widowControl/>
        <w:ind w:firstLine="567"/>
        <w:jc w:val="right"/>
        <w:rPr>
          <w:b w:val="0"/>
          <w:bCs w:val="0"/>
        </w:rPr>
      </w:pPr>
      <w:proofErr w:type="spellStart"/>
      <w:r w:rsidRPr="00C07E45">
        <w:rPr>
          <w:b w:val="0"/>
          <w:bCs w:val="0"/>
        </w:rPr>
        <w:lastRenderedPageBreak/>
        <w:t>тыс</w:t>
      </w:r>
      <w:proofErr w:type="gramStart"/>
      <w:r w:rsidRPr="00C07E45">
        <w:rPr>
          <w:b w:val="0"/>
          <w:bCs w:val="0"/>
        </w:rPr>
        <w:t>.р</w:t>
      </w:r>
      <w:proofErr w:type="gramEnd"/>
      <w:r w:rsidRPr="00C07E45">
        <w:rPr>
          <w:b w:val="0"/>
          <w:bCs w:val="0"/>
        </w:rPr>
        <w:t>уб</w:t>
      </w:r>
      <w:proofErr w:type="spellEnd"/>
    </w:p>
    <w:tbl>
      <w:tblPr>
        <w:tblW w:w="10236" w:type="dxa"/>
        <w:tblInd w:w="91" w:type="dxa"/>
        <w:tblLook w:val="04A0"/>
      </w:tblPr>
      <w:tblGrid>
        <w:gridCol w:w="2144"/>
        <w:gridCol w:w="5244"/>
        <w:gridCol w:w="852"/>
        <w:gridCol w:w="993"/>
        <w:gridCol w:w="992"/>
        <w:gridCol w:w="11"/>
      </w:tblGrid>
      <w:tr w:rsidR="007F560B" w:rsidRPr="00C07E45" w:rsidTr="00C07E45">
        <w:trPr>
          <w:trHeight w:val="44"/>
        </w:trPr>
        <w:tc>
          <w:tcPr>
            <w:tcW w:w="214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07E45" w:rsidRPr="00C07E45" w:rsidRDefault="002E3FDF" w:rsidP="00C07E45">
            <w:pPr>
              <w:keepNext/>
              <w:widowControl/>
              <w:ind w:left="-57" w:right="-57"/>
              <w:jc w:val="center"/>
              <w:rPr>
                <w:b w:val="0"/>
                <w:bCs w:val="0"/>
                <w:color w:val="000000"/>
              </w:rPr>
            </w:pPr>
            <w:r w:rsidRPr="00C07E45">
              <w:rPr>
                <w:b w:val="0"/>
                <w:bCs w:val="0"/>
                <w:color w:val="000000"/>
              </w:rPr>
              <w:t>Коды классификации доходов</w:t>
            </w:r>
          </w:p>
        </w:tc>
        <w:tc>
          <w:tcPr>
            <w:tcW w:w="524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Наименование доходов</w:t>
            </w:r>
          </w:p>
        </w:tc>
        <w:tc>
          <w:tcPr>
            <w:tcW w:w="2848" w:type="dxa"/>
            <w:gridSpan w:val="4"/>
            <w:tcBorders>
              <w:top w:val="single" w:sz="4" w:space="0" w:color="auto"/>
              <w:left w:val="nil"/>
              <w:bottom w:val="single" w:sz="4" w:space="0" w:color="auto"/>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Сумма, тыс</w:t>
            </w:r>
            <w:proofErr w:type="gramStart"/>
            <w:r w:rsidRPr="00C07E45">
              <w:rPr>
                <w:b w:val="0"/>
                <w:bCs w:val="0"/>
                <w:color w:val="000000"/>
              </w:rPr>
              <w:t>.р</w:t>
            </w:r>
            <w:proofErr w:type="gramEnd"/>
            <w:r w:rsidRPr="00C07E45">
              <w:rPr>
                <w:b w:val="0"/>
                <w:bCs w:val="0"/>
                <w:color w:val="000000"/>
              </w:rPr>
              <w:t>уб.</w:t>
            </w:r>
          </w:p>
        </w:tc>
      </w:tr>
      <w:tr w:rsidR="007F560B" w:rsidRPr="00C07E45" w:rsidTr="00C07E45">
        <w:trPr>
          <w:gridAfter w:val="1"/>
          <w:wAfter w:w="11" w:type="dxa"/>
          <w:trHeight w:val="44"/>
        </w:trPr>
        <w:tc>
          <w:tcPr>
            <w:tcW w:w="2144" w:type="dxa"/>
            <w:vMerge/>
            <w:tcBorders>
              <w:top w:val="single" w:sz="4" w:space="0" w:color="auto"/>
              <w:left w:val="single" w:sz="4" w:space="0" w:color="auto"/>
              <w:bottom w:val="single" w:sz="4" w:space="0" w:color="000000"/>
              <w:right w:val="single" w:sz="4" w:space="0" w:color="auto"/>
            </w:tcBorders>
            <w:vAlign w:val="center"/>
            <w:hideMark/>
          </w:tcPr>
          <w:p w:rsidR="002E3FDF" w:rsidRPr="00C07E45" w:rsidRDefault="002E3FDF" w:rsidP="00511E7E">
            <w:pPr>
              <w:keepNext/>
              <w:widowControl/>
              <w:ind w:left="-57" w:right="-57"/>
              <w:rPr>
                <w:b w:val="0"/>
                <w:bCs w:val="0"/>
                <w:color w:val="000000"/>
              </w:rPr>
            </w:pPr>
          </w:p>
        </w:tc>
        <w:tc>
          <w:tcPr>
            <w:tcW w:w="5244" w:type="dxa"/>
            <w:vMerge/>
            <w:tcBorders>
              <w:top w:val="single" w:sz="4" w:space="0" w:color="auto"/>
              <w:left w:val="single" w:sz="4" w:space="0" w:color="auto"/>
              <w:bottom w:val="single" w:sz="4" w:space="0" w:color="auto"/>
              <w:right w:val="single" w:sz="4" w:space="0" w:color="auto"/>
            </w:tcBorders>
            <w:vAlign w:val="center"/>
            <w:hideMark/>
          </w:tcPr>
          <w:p w:rsidR="002E3FDF" w:rsidRPr="00C07E45" w:rsidRDefault="002E3FDF" w:rsidP="00511E7E">
            <w:pPr>
              <w:keepNext/>
              <w:widowControl/>
              <w:ind w:left="-57" w:right="-57"/>
              <w:rPr>
                <w:b w:val="0"/>
                <w:bCs w:val="0"/>
                <w:color w:val="000000"/>
              </w:rPr>
            </w:pPr>
          </w:p>
        </w:tc>
        <w:tc>
          <w:tcPr>
            <w:tcW w:w="852"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2023 год</w:t>
            </w:r>
          </w:p>
        </w:tc>
        <w:tc>
          <w:tcPr>
            <w:tcW w:w="993"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2024 год</w:t>
            </w:r>
          </w:p>
        </w:tc>
        <w:tc>
          <w:tcPr>
            <w:tcW w:w="992" w:type="dxa"/>
            <w:tcBorders>
              <w:top w:val="nil"/>
              <w:left w:val="nil"/>
              <w:bottom w:val="nil"/>
              <w:right w:val="single" w:sz="4" w:space="0" w:color="auto"/>
            </w:tcBorders>
            <w:shd w:val="clear" w:color="auto" w:fill="auto"/>
            <w:noWrap/>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2025 год</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100 00000 00 0000 000</w:t>
            </w:r>
          </w:p>
        </w:tc>
        <w:tc>
          <w:tcPr>
            <w:tcW w:w="5244"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Налоговые и неналоговые доходы</w:t>
            </w:r>
          </w:p>
        </w:tc>
        <w:tc>
          <w:tcPr>
            <w:tcW w:w="852"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63520,1</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66108,5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69870,6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58284,5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62072,9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65835,0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101 00000 00 0000 000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прибыль,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26133,9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101 02000 01 0000 110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 на доходы физических лиц</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22017,3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24131,0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26133,9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103 00000 00 0000 000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товары (работы, услуги), реализуемые на территории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4208,1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4453,1</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4613,7</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105 00000 00 0000 000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Налоги на совокупный доход</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16492,1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17302,8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18160,4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center"/>
              <w:rPr>
                <w:b w:val="0"/>
                <w:bCs w:val="0"/>
                <w:color w:val="000000"/>
              </w:rPr>
            </w:pPr>
            <w:r w:rsidRPr="00C07E45">
              <w:rPr>
                <w:b w:val="0"/>
                <w:color w:val="000000"/>
              </w:rPr>
              <w:t>105 03000 01 0000 110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both"/>
              <w:rPr>
                <w:b w:val="0"/>
                <w:bCs w:val="0"/>
                <w:color w:val="000000"/>
              </w:rPr>
            </w:pPr>
            <w:r w:rsidRPr="00C07E45">
              <w:rPr>
                <w:b w:val="0"/>
                <w:color w:val="000000"/>
              </w:rPr>
              <w:t>Единый сельскохозяйственный налог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15466,1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16235,8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17051,4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center"/>
              <w:rPr>
                <w:b w:val="0"/>
                <w:bCs w:val="0"/>
                <w:color w:val="000000"/>
              </w:rPr>
            </w:pPr>
            <w:r w:rsidRPr="00C07E45">
              <w:rPr>
                <w:b w:val="0"/>
                <w:color w:val="000000"/>
              </w:rPr>
              <w:t>105 04000 02 0000 110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jc w:val="both"/>
              <w:rPr>
                <w:b w:val="0"/>
                <w:bCs w:val="0"/>
                <w:color w:val="000000"/>
              </w:rPr>
            </w:pPr>
            <w:r w:rsidRPr="00C07E45">
              <w:rPr>
                <w:b w:val="0"/>
                <w:color w:val="000000"/>
              </w:rPr>
              <w:t>Налог, взимаемый с применением патентной системы налогообложения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1026,0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1067,0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1109,0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106 00000 00 0000 110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Транспортный налог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14185,0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14775,0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15391,0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108 00000 00 0000 110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Государственная пошлина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1382,0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1411,0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1536,0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color w:val="000000"/>
              </w:rPr>
            </w:pPr>
            <w:r w:rsidRPr="00C07E45">
              <w:rPr>
                <w:color w:val="000000"/>
              </w:rPr>
              <w:t>Неналоговые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5235,6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4035,6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4035,6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использования имущества, находящегося в государственной и муниципальной собственности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3299,0</w:t>
            </w:r>
          </w:p>
        </w:tc>
      </w:tr>
      <w:tr w:rsidR="007F560B" w:rsidRPr="00C07E45" w:rsidTr="00C07E45">
        <w:trPr>
          <w:gridAfter w:val="1"/>
          <w:wAfter w:w="11" w:type="dxa"/>
          <w:trHeight w:val="703"/>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111 05013 05 0000 120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2343,0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2343,0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2343,0</w:t>
            </w:r>
          </w:p>
        </w:tc>
      </w:tr>
      <w:tr w:rsidR="007F560B" w:rsidRPr="00C07E45" w:rsidTr="00C07E45">
        <w:trPr>
          <w:gridAfter w:val="1"/>
          <w:wAfter w:w="11" w:type="dxa"/>
          <w:trHeight w:val="595"/>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111 05013 13 0000 120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746,0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746,0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746,0</w:t>
            </w:r>
          </w:p>
        </w:tc>
      </w:tr>
      <w:tr w:rsidR="007F560B" w:rsidRPr="00C07E45" w:rsidTr="00C07E45">
        <w:trPr>
          <w:gridAfter w:val="1"/>
          <w:wAfter w:w="11" w:type="dxa"/>
          <w:trHeight w:val="488"/>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111 05035 05 0000 120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210,0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210,0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210,0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112 01000 01 0000 120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Плата за негативное воздействие на окружающую среду</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76,6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76,6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76,6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114 00000 00 0000 000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продажи материальных и нематериальных активов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iCs/>
                <w:color w:val="000000"/>
              </w:rPr>
            </w:pPr>
            <w:r w:rsidRPr="00C07E45">
              <w:rPr>
                <w:b w:val="0"/>
                <w:iCs/>
                <w:color w:val="000000"/>
              </w:rPr>
              <w:t>500,0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1 14 02052 050000 410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1200,0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114 06013 05 0000 430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500,0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500,0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116 00000 00 0000 000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Штрафы, санкции, возмещение ущерба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117 00000 00 0000 000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both"/>
              <w:rPr>
                <w:b w:val="0"/>
                <w:bCs w:val="0"/>
                <w:color w:val="000000"/>
              </w:rPr>
            </w:pPr>
            <w:r w:rsidRPr="00C07E45">
              <w:rPr>
                <w:b w:val="0"/>
                <w:color w:val="000000"/>
              </w:rPr>
              <w:t>Прочие неналоговые доходы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2 00 0000000 0000 000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БЕЗВОЗМЕЗДНЫЕ ПОСТУПЛЕНИЯ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2493</w:t>
            </w:r>
            <w:r w:rsidR="00D43C0E" w:rsidRPr="00C07E45">
              <w:rPr>
                <w:color w:val="000000"/>
              </w:rPr>
              <w:t>96,9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223</w:t>
            </w:r>
            <w:r w:rsidR="00B9529E" w:rsidRPr="00C07E45">
              <w:rPr>
                <w:color w:val="000000"/>
              </w:rPr>
              <w:t>400</w:t>
            </w:r>
            <w:r w:rsidRPr="00C07E45">
              <w:rPr>
                <w:color w:val="000000"/>
              </w:rPr>
              <w:t>,4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235</w:t>
            </w:r>
            <w:r w:rsidR="00B9529E" w:rsidRPr="00C07E45">
              <w:rPr>
                <w:color w:val="000000"/>
              </w:rPr>
              <w:t>407</w:t>
            </w:r>
            <w:r w:rsidRPr="00C07E45">
              <w:rPr>
                <w:color w:val="000000"/>
              </w:rPr>
              <w:t>,5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2 02 0000000 0000 000</w:t>
            </w:r>
          </w:p>
        </w:tc>
        <w:tc>
          <w:tcPr>
            <w:tcW w:w="5244"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rPr>
                <w:color w:val="000000"/>
              </w:rPr>
            </w:pPr>
            <w:r w:rsidRPr="00C07E45">
              <w:rPr>
                <w:color w:val="000000"/>
              </w:rPr>
              <w:t>БЕЗВОЗМЕЗДНЫЕ ПОСТУПЛЕНИЯ ОТ ДРУГИХ БЮДЖЕТОВ БЮДЖЕТНОЙ СИСТЕМЫ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249396,9</w:t>
            </w:r>
          </w:p>
        </w:tc>
        <w:tc>
          <w:tcPr>
            <w:tcW w:w="993"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223400,4</w:t>
            </w:r>
          </w:p>
        </w:tc>
        <w:tc>
          <w:tcPr>
            <w:tcW w:w="992" w:type="dxa"/>
            <w:tcBorders>
              <w:top w:val="nil"/>
              <w:left w:val="nil"/>
              <w:bottom w:val="single" w:sz="4" w:space="0" w:color="auto"/>
              <w:right w:val="single" w:sz="4" w:space="0" w:color="auto"/>
            </w:tcBorders>
            <w:shd w:val="clear" w:color="auto" w:fill="auto"/>
            <w:vAlign w:val="bottom"/>
            <w:hideMark/>
          </w:tcPr>
          <w:p w:rsidR="00D43C0E" w:rsidRPr="00C07E45" w:rsidRDefault="00D43C0E" w:rsidP="00511E7E">
            <w:pPr>
              <w:keepNext/>
              <w:widowControl/>
              <w:ind w:left="-57" w:right="-57"/>
              <w:jc w:val="center"/>
              <w:rPr>
                <w:color w:val="000000"/>
              </w:rPr>
            </w:pPr>
            <w:r w:rsidRPr="00C07E45">
              <w:rPr>
                <w:color w:val="000000"/>
              </w:rPr>
              <w:t>235407,5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2 02 1000000 0000 150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Дотации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703</w:t>
            </w:r>
            <w:r w:rsidR="00D43C0E" w:rsidRPr="00C07E45">
              <w:rPr>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69817,4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2 02 15001 050000 150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703</w:t>
            </w:r>
            <w:r w:rsidR="00D43C0E" w:rsidRPr="00C07E45">
              <w:rPr>
                <w:b w:val="0"/>
                <w:bCs w:val="0"/>
                <w:color w:val="000000"/>
              </w:rPr>
              <w:t>88,7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66989,0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69817,4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2 02 20000 000000 150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Субсидии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D43C0E" w:rsidP="00511E7E">
            <w:pPr>
              <w:keepNext/>
              <w:widowControl/>
              <w:ind w:left="-57" w:right="-57"/>
              <w:jc w:val="center"/>
              <w:rPr>
                <w:color w:val="000000"/>
              </w:rPr>
            </w:pPr>
            <w:r w:rsidRPr="00C07E45">
              <w:rPr>
                <w:color w:val="000000"/>
              </w:rPr>
              <w:t>39064,6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19555,7</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18761,0</w:t>
            </w:r>
          </w:p>
        </w:tc>
      </w:tr>
      <w:tr w:rsidR="007F560B" w:rsidRPr="00C07E45" w:rsidTr="00C07E45">
        <w:trPr>
          <w:gridAfter w:val="1"/>
          <w:wAfter w:w="11" w:type="dxa"/>
          <w:trHeight w:val="847"/>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2 02 25169 050000 150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Субсидии бюджетам муниципальных районов области на создание и обеспечение функционирования центров образования </w:t>
            </w:r>
            <w:proofErr w:type="spellStart"/>
            <w:proofErr w:type="gramStart"/>
            <w:r w:rsidRPr="00C07E45">
              <w:rPr>
                <w:b w:val="0"/>
                <w:color w:val="000000"/>
              </w:rPr>
              <w:t>естественно-научной</w:t>
            </w:r>
            <w:proofErr w:type="spellEnd"/>
            <w:proofErr w:type="gramEnd"/>
            <w:r w:rsidRPr="00C07E45">
              <w:rPr>
                <w:b w:val="0"/>
                <w:color w:val="00000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51254" w:rsidP="00511E7E">
            <w:pPr>
              <w:keepNext/>
              <w:widowControl/>
              <w:ind w:left="-57" w:right="-57"/>
              <w:jc w:val="center"/>
              <w:rPr>
                <w:b w:val="0"/>
                <w:bCs w:val="0"/>
                <w:color w:val="000000"/>
              </w:rPr>
            </w:pPr>
            <w:r w:rsidRPr="00C07E45">
              <w:rPr>
                <w:b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A51254" w:rsidP="00511E7E">
            <w:pPr>
              <w:keepNext/>
              <w:widowControl/>
              <w:ind w:left="-57" w:right="-57"/>
              <w:jc w:val="center"/>
              <w:rPr>
                <w:b w:val="0"/>
                <w:bCs w:val="0"/>
                <w:color w:val="000000"/>
              </w:rPr>
            </w:pPr>
            <w:r w:rsidRPr="00C07E45">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r w:rsidR="00A51254" w:rsidRPr="00C07E45">
              <w:rPr>
                <w:b w:val="0"/>
                <w:color w:val="000000"/>
              </w:rPr>
              <w:t>0,0</w:t>
            </w:r>
          </w:p>
        </w:tc>
      </w:tr>
      <w:tr w:rsidR="00A51254" w:rsidRPr="00C07E45" w:rsidTr="00C07E45">
        <w:trPr>
          <w:gridAfter w:val="1"/>
          <w:wAfter w:w="11" w:type="dxa"/>
          <w:trHeight w:val="11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20225172 050000150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color w:val="000000"/>
              </w:rPr>
            </w:pPr>
            <w:r w:rsidRPr="00C07E45">
              <w:rPr>
                <w:b w:val="0"/>
                <w:color w:val="000000"/>
              </w:rPr>
              <w:t xml:space="preserve">Субсидии бюджетам муниципальных районов на оснащение (обновление материально-технической базы) </w:t>
            </w:r>
            <w:r w:rsidRPr="00C07E45">
              <w:rPr>
                <w:b w:val="0"/>
                <w:color w:val="000000"/>
              </w:rPr>
              <w:lastRenderedPageBreak/>
              <w:t>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lastRenderedPageBreak/>
              <w:t>1633,0</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1843,5</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r>
      <w:tr w:rsidR="007F560B" w:rsidRPr="00C07E45" w:rsidTr="00C07E45">
        <w:trPr>
          <w:gridAfter w:val="1"/>
          <w:wAfter w:w="11" w:type="dxa"/>
          <w:trHeight w:val="11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2 02 25210 050000 150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условий для внедрения цифровой образовательной среды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2 02 25519 050000 150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и поселений области на поддержку отрасли культуры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156,7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54,7</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2 02 25304 050000 150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4003,4</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4003,4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3952,7</w:t>
            </w:r>
          </w:p>
        </w:tc>
      </w:tr>
      <w:tr w:rsidR="00A51254"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20225497050000150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color w:val="000000"/>
              </w:rPr>
            </w:pPr>
            <w:r w:rsidRPr="00C07E45">
              <w:rPr>
                <w:b w:val="0"/>
                <w:color w:val="000000"/>
              </w:rPr>
              <w:t>Субсидии бюджетам муниципальных районов на реализацию мероприятий по обеспечению жильем молодых семей</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239,4</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color w:val="000000"/>
              </w:rPr>
            </w:pPr>
            <w:r w:rsidRPr="00C07E45">
              <w:rPr>
                <w:b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2 02 29999 050078 150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Субсидии бюджетам  муниципальных районов области на обеспечение </w:t>
            </w:r>
            <w:proofErr w:type="gramStart"/>
            <w:r w:rsidRPr="00C07E45">
              <w:rPr>
                <w:b w:val="0"/>
                <w:color w:val="000000"/>
              </w:rPr>
              <w:t>сохранения достигнутых показателей повышения оплаты труда отдельных категорий работников бюджетной сферы</w:t>
            </w:r>
            <w:proofErr w:type="gramEnd"/>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12209,5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2 02 29999 050086 150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6000,0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2 02 29999 050087 150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5494,4</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2 02 29999 050108 150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Субсидии бюджетам муниципальных районов области на обеспечение условий для функционирования центров образования </w:t>
            </w:r>
            <w:proofErr w:type="spellStart"/>
            <w:proofErr w:type="gramStart"/>
            <w:r w:rsidRPr="00C07E45">
              <w:rPr>
                <w:b w:val="0"/>
                <w:color w:val="000000"/>
              </w:rPr>
              <w:t>естественно-научной</w:t>
            </w:r>
            <w:proofErr w:type="spellEnd"/>
            <w:proofErr w:type="gramEnd"/>
            <w:r w:rsidRPr="00C07E45">
              <w:rPr>
                <w:b w:val="0"/>
                <w:color w:val="000000"/>
              </w:rPr>
              <w:t xml:space="preserve"> и технологической направленностей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6171,6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8003,1</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9157,3</w:t>
            </w:r>
          </w:p>
        </w:tc>
      </w:tr>
      <w:tr w:rsidR="00A51254"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202.29999050126150</w:t>
            </w:r>
          </w:p>
        </w:tc>
        <w:tc>
          <w:tcPr>
            <w:tcW w:w="5244"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rPr>
                <w:b w:val="0"/>
                <w:bCs w:val="0"/>
                <w:color w:val="000000"/>
              </w:rPr>
            </w:pPr>
            <w:r w:rsidRPr="00C07E45">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3000,0</w:t>
            </w:r>
          </w:p>
        </w:tc>
        <w:tc>
          <w:tcPr>
            <w:tcW w:w="993"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rPr>
            </w:pPr>
            <w:r w:rsidRPr="00C07E45">
              <w:rPr>
                <w:b w:val="0"/>
                <w:bCs w:val="0"/>
                <w:color w:val="000000"/>
              </w:rPr>
              <w:t>0,0</w:t>
            </w:r>
          </w:p>
        </w:tc>
        <w:tc>
          <w:tcPr>
            <w:tcW w:w="992" w:type="dxa"/>
            <w:tcBorders>
              <w:top w:val="nil"/>
              <w:left w:val="nil"/>
              <w:bottom w:val="single" w:sz="4" w:space="0" w:color="auto"/>
              <w:right w:val="single" w:sz="4" w:space="0" w:color="auto"/>
            </w:tcBorders>
            <w:shd w:val="clear" w:color="auto" w:fill="auto"/>
            <w:vAlign w:val="bottom"/>
          </w:tcPr>
          <w:p w:rsidR="00A51254" w:rsidRPr="00C07E45" w:rsidRDefault="00A51254" w:rsidP="00511E7E">
            <w:pPr>
              <w:keepNext/>
              <w:widowControl/>
              <w:ind w:left="-57" w:right="-57"/>
              <w:jc w:val="center"/>
              <w:rPr>
                <w:b w:val="0"/>
                <w:bCs w:val="0"/>
                <w:color w:val="000000"/>
                <w:highlight w:val="yellow"/>
              </w:rPr>
            </w:pPr>
            <w:r w:rsidRPr="00C07E45">
              <w:rPr>
                <w:b w:val="0"/>
                <w:bCs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2 02 30000 000000 150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Субвенции бюджетам субъектов РФ и муниципальных образований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749A5" w:rsidP="00511E7E">
            <w:pPr>
              <w:keepNext/>
              <w:widowControl/>
              <w:ind w:left="-57" w:right="-57"/>
              <w:jc w:val="center"/>
              <w:rPr>
                <w:color w:val="000000"/>
              </w:rPr>
            </w:pPr>
            <w:r w:rsidRPr="00C07E45">
              <w:rPr>
                <w:color w:val="000000"/>
              </w:rPr>
              <w:t>133552,9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133</w:t>
            </w:r>
            <w:r w:rsidR="007F560B" w:rsidRPr="00C07E45">
              <w:rPr>
                <w:color w:val="000000"/>
              </w:rPr>
              <w:t>614,2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t>13</w:t>
            </w:r>
            <w:r w:rsidR="00E73B8E" w:rsidRPr="00C07E45">
              <w:rPr>
                <w:color w:val="000000"/>
              </w:rPr>
              <w:t>3687,6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2 02 30024 050001 150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98758,2</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98758,2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98758,2</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2 02 30024 050037 150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19363,8</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19363,8</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19363,8</w:t>
            </w:r>
          </w:p>
        </w:tc>
      </w:tr>
      <w:tr w:rsidR="007F560B" w:rsidRPr="00C07E45" w:rsidTr="00C07E45">
        <w:trPr>
          <w:gridAfter w:val="1"/>
          <w:wAfter w:w="11" w:type="dxa"/>
          <w:trHeight w:val="82"/>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2250,6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2250,6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2250,6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593,5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593,5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593,5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2 02 30024 050029 150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proofErr w:type="gramStart"/>
            <w:r w:rsidRPr="00C07E45">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w:t>
            </w:r>
            <w:r w:rsidRPr="00C07E45">
              <w:rPr>
                <w:b w:val="0"/>
                <w:color w:val="000000"/>
              </w:rPr>
              <w:lastRenderedPageBreak/>
              <w:t>дошкольного образования</w:t>
            </w:r>
            <w:proofErr w:type="gramEnd"/>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lastRenderedPageBreak/>
              <w:t>58,2</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58,2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58,2</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2 02 30024 050003 150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2 02 30024 050016 150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791,9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825,2</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859,8</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2 02 30024 050011 150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bCs w:val="0"/>
                <w:color w:val="000000"/>
              </w:rPr>
              <w:t>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color w:val="000000"/>
              </w:rPr>
              <w:t>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b w:val="0"/>
                <w:bCs w:val="0"/>
                <w:color w:val="000000"/>
              </w:rPr>
            </w:pPr>
            <w:r w:rsidRPr="00C07E45">
              <w:rPr>
                <w:b w:val="0"/>
                <w:color w:val="000000"/>
              </w:rPr>
              <w:t>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2 02 30024 050009 150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2 02 30024 050007 150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756,7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785,3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824,1</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2 02 30024 050008 150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370,6</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370,6</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2 02 30024 050012 150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64,3</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64,3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64,3</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2 02 30024 050014 150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780,0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780,0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20 230 024 050043 100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w:t>
            </w:r>
            <w:proofErr w:type="gramStart"/>
            <w:r w:rsidRPr="00C07E45">
              <w:rPr>
                <w:b w:val="0"/>
                <w:color w:val="00000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44,9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20 235 120 050000 100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0,3</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0,3</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202 35303 05 0000 150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w:t>
            </w:r>
            <w:r w:rsidRPr="00C07E45">
              <w:rPr>
                <w:b w:val="0"/>
                <w:color w:val="000000"/>
              </w:rPr>
              <w:lastRenderedPageBreak/>
              <w:t>и муниципальных образовательных организаций</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lastRenderedPageBreak/>
              <w:t>8607,5</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8607,5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8607,5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color w:val="000000"/>
              </w:rPr>
            </w:pPr>
            <w:r w:rsidRPr="00C07E45">
              <w:rPr>
                <w:color w:val="000000"/>
              </w:rPr>
              <w:lastRenderedPageBreak/>
              <w:t>2 02 40000 000000 150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Межбюджетные трансферты</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A749A5" w:rsidP="00511E7E">
            <w:pPr>
              <w:keepNext/>
              <w:widowControl/>
              <w:ind w:left="-57" w:right="-57"/>
              <w:jc w:val="center"/>
              <w:rPr>
                <w:color w:val="000000"/>
              </w:rPr>
            </w:pPr>
            <w:r w:rsidRPr="00C07E45">
              <w:rPr>
                <w:color w:val="000000"/>
              </w:rPr>
              <w:t>6390,7</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color w:val="000000"/>
              </w:rPr>
            </w:pPr>
            <w:r w:rsidRPr="00C07E45">
              <w:rPr>
                <w:color w:val="000000"/>
              </w:rPr>
              <w:t>3241,5</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7F560B" w:rsidP="00511E7E">
            <w:pPr>
              <w:keepNext/>
              <w:widowControl/>
              <w:ind w:left="-57" w:right="-57"/>
              <w:jc w:val="center"/>
              <w:rPr>
                <w:color w:val="000000"/>
              </w:rPr>
            </w:pPr>
            <w:r w:rsidRPr="00C07E45">
              <w:rPr>
                <w:color w:val="000000"/>
              </w:rPr>
              <w:t>13141,5</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2 02 40014 050004 150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1950,0</w:t>
            </w:r>
          </w:p>
        </w:tc>
      </w:tr>
      <w:tr w:rsidR="007F560B" w:rsidRPr="00C07E45" w:rsidTr="00C07E45">
        <w:trPr>
          <w:gridAfter w:val="1"/>
          <w:wAfter w:w="11" w:type="dxa"/>
          <w:trHeight w:val="280"/>
        </w:trPr>
        <w:tc>
          <w:tcPr>
            <w:tcW w:w="2144" w:type="dxa"/>
            <w:tcBorders>
              <w:top w:val="nil"/>
              <w:left w:val="single" w:sz="4" w:space="0" w:color="auto"/>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20245179050000150</w:t>
            </w:r>
          </w:p>
        </w:tc>
        <w:tc>
          <w:tcPr>
            <w:tcW w:w="5244"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rPr>
                <w:b w:val="0"/>
                <w:color w:val="000000"/>
              </w:rPr>
            </w:pPr>
            <w:r w:rsidRPr="00C07E45">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2"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bCs w:val="0"/>
                <w:color w:val="000000"/>
              </w:rPr>
            </w:pPr>
            <w:r w:rsidRPr="00C07E45">
              <w:rPr>
                <w:b w:val="0"/>
                <w:bCs w:val="0"/>
                <w:color w:val="000000"/>
              </w:rPr>
              <w:t>638,7</w:t>
            </w:r>
          </w:p>
        </w:tc>
        <w:tc>
          <w:tcPr>
            <w:tcW w:w="993"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629,6</w:t>
            </w:r>
          </w:p>
        </w:tc>
        <w:tc>
          <w:tcPr>
            <w:tcW w:w="992" w:type="dxa"/>
            <w:tcBorders>
              <w:top w:val="nil"/>
              <w:left w:val="nil"/>
              <w:bottom w:val="single" w:sz="4" w:space="0" w:color="auto"/>
              <w:right w:val="single" w:sz="4" w:space="0" w:color="auto"/>
            </w:tcBorders>
            <w:shd w:val="clear" w:color="auto" w:fill="auto"/>
            <w:vAlign w:val="bottom"/>
          </w:tcPr>
          <w:p w:rsidR="007F560B" w:rsidRPr="00C07E45" w:rsidRDefault="007F560B" w:rsidP="00511E7E">
            <w:pPr>
              <w:keepNext/>
              <w:widowControl/>
              <w:ind w:left="-57" w:right="-57"/>
              <w:jc w:val="center"/>
              <w:rPr>
                <w:b w:val="0"/>
                <w:color w:val="000000"/>
              </w:rPr>
            </w:pPr>
            <w:r w:rsidRPr="00C07E45">
              <w:rPr>
                <w:b w:val="0"/>
                <w:color w:val="000000"/>
              </w:rPr>
              <w:t>629,6</w:t>
            </w:r>
          </w:p>
        </w:tc>
      </w:tr>
      <w:tr w:rsidR="007F560B" w:rsidRPr="00C07E45" w:rsidTr="00C07E45">
        <w:trPr>
          <w:gridAfter w:val="1"/>
          <w:wAfter w:w="11" w:type="dxa"/>
          <w:trHeight w:val="280"/>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2 02 49999 050015 150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661,9</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661,9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661,9</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2 02 49999 050020 150</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color w:val="000000"/>
              </w:rPr>
              <w:t>Иные межбюджетные трансферты на осуществление мероприятий в области энергосбережения и повышения энергетической эффективности</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9900,0</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2 02 49999 050048 150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Иные межбюджетные трансферты на оснащение и укрепление материально-технической базы образовательных организаций (дополнительное образование детей в сфере образования)</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2 02 49999 050067 150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 xml:space="preserve">Иные межбюджетные трансферты на оснащение и укрепление материально-технической базы образовательных организаций </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1440,1</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2 02 49999 050070 150</w:t>
            </w:r>
          </w:p>
        </w:tc>
        <w:tc>
          <w:tcPr>
            <w:tcW w:w="5244" w:type="dxa"/>
            <w:tcBorders>
              <w:top w:val="nil"/>
              <w:left w:val="nil"/>
              <w:bottom w:val="single" w:sz="4" w:space="0" w:color="auto"/>
              <w:right w:val="single" w:sz="4" w:space="0" w:color="auto"/>
            </w:tcBorders>
            <w:shd w:val="clear" w:color="auto" w:fill="auto"/>
            <w:hideMark/>
          </w:tcPr>
          <w:p w:rsidR="002E3FDF" w:rsidRPr="00C07E45" w:rsidRDefault="002E3FDF" w:rsidP="00511E7E">
            <w:pPr>
              <w:keepNext/>
              <w:widowControl/>
              <w:ind w:left="-57" w:right="-57"/>
              <w:rPr>
                <w:b w:val="0"/>
                <w:bCs w:val="0"/>
                <w:color w:val="000000"/>
              </w:rPr>
            </w:pPr>
            <w:r w:rsidRPr="00C07E45">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bCs w:val="0"/>
                <w:color w:val="000000"/>
              </w:rPr>
              <w:t>1700,0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jc w:val="center"/>
              <w:rPr>
                <w:b w:val="0"/>
                <w:bCs w:val="0"/>
                <w:color w:val="000000"/>
              </w:rPr>
            </w:pPr>
            <w:r w:rsidRPr="00C07E45">
              <w:rPr>
                <w:b w:val="0"/>
                <w:color w:val="000000"/>
              </w:rPr>
              <w:t> </w:t>
            </w:r>
          </w:p>
        </w:tc>
      </w:tr>
      <w:tr w:rsidR="007F560B" w:rsidRPr="00C07E45" w:rsidTr="00C07E45">
        <w:trPr>
          <w:gridAfter w:val="1"/>
          <w:wAfter w:w="11" w:type="dxa"/>
          <w:trHeight w:val="44"/>
        </w:trPr>
        <w:tc>
          <w:tcPr>
            <w:tcW w:w="2144" w:type="dxa"/>
            <w:tcBorders>
              <w:top w:val="nil"/>
              <w:left w:val="single" w:sz="4" w:space="0" w:color="auto"/>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b w:val="0"/>
                <w:bCs w:val="0"/>
                <w:color w:val="000000"/>
              </w:rPr>
            </w:pPr>
            <w:r w:rsidRPr="00C07E45">
              <w:rPr>
                <w:b w:val="0"/>
                <w:bCs w:val="0"/>
                <w:color w:val="000000"/>
              </w:rPr>
              <w:t> </w:t>
            </w:r>
          </w:p>
        </w:tc>
        <w:tc>
          <w:tcPr>
            <w:tcW w:w="5244" w:type="dxa"/>
            <w:tcBorders>
              <w:top w:val="nil"/>
              <w:left w:val="nil"/>
              <w:bottom w:val="single" w:sz="4" w:space="0" w:color="auto"/>
              <w:right w:val="single" w:sz="4" w:space="0" w:color="auto"/>
            </w:tcBorders>
            <w:shd w:val="clear" w:color="auto" w:fill="auto"/>
            <w:vAlign w:val="bottom"/>
            <w:hideMark/>
          </w:tcPr>
          <w:p w:rsidR="002E3FDF" w:rsidRPr="00C07E45" w:rsidRDefault="002E3FDF" w:rsidP="00511E7E">
            <w:pPr>
              <w:keepNext/>
              <w:widowControl/>
              <w:ind w:left="-57" w:right="-57"/>
              <w:rPr>
                <w:color w:val="000000"/>
              </w:rPr>
            </w:pPr>
            <w:r w:rsidRPr="00C07E45">
              <w:rPr>
                <w:color w:val="000000"/>
              </w:rPr>
              <w:t>ВСЕГО ДОХОДОВ</w:t>
            </w:r>
          </w:p>
        </w:tc>
        <w:tc>
          <w:tcPr>
            <w:tcW w:w="85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312917,0</w:t>
            </w:r>
          </w:p>
        </w:tc>
        <w:tc>
          <w:tcPr>
            <w:tcW w:w="993"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289508,9</w:t>
            </w:r>
          </w:p>
        </w:tc>
        <w:tc>
          <w:tcPr>
            <w:tcW w:w="992" w:type="dxa"/>
            <w:tcBorders>
              <w:top w:val="nil"/>
              <w:left w:val="nil"/>
              <w:bottom w:val="single" w:sz="4" w:space="0" w:color="auto"/>
              <w:right w:val="single" w:sz="4" w:space="0" w:color="auto"/>
            </w:tcBorders>
            <w:shd w:val="clear" w:color="auto" w:fill="auto"/>
            <w:vAlign w:val="bottom"/>
            <w:hideMark/>
          </w:tcPr>
          <w:p w:rsidR="002E3FDF" w:rsidRPr="00C07E45" w:rsidRDefault="00B9529E" w:rsidP="00511E7E">
            <w:pPr>
              <w:keepNext/>
              <w:widowControl/>
              <w:ind w:left="-57" w:right="-57"/>
              <w:jc w:val="center"/>
              <w:rPr>
                <w:color w:val="000000"/>
              </w:rPr>
            </w:pPr>
            <w:r w:rsidRPr="00C07E45">
              <w:rPr>
                <w:color w:val="000000"/>
              </w:rPr>
              <w:t>305278,1</w:t>
            </w:r>
          </w:p>
        </w:tc>
      </w:tr>
    </w:tbl>
    <w:p w:rsidR="002E3FDF" w:rsidRPr="00C07E45" w:rsidRDefault="002E3FDF" w:rsidP="00511E7E">
      <w:pPr>
        <w:keepNext/>
        <w:widowControl/>
        <w:rPr>
          <w:b w:val="0"/>
          <w:bCs w:val="0"/>
        </w:rPr>
      </w:pPr>
    </w:p>
    <w:p w:rsidR="00665A08" w:rsidRPr="00C07E45" w:rsidRDefault="00665A08" w:rsidP="00511E7E">
      <w:pPr>
        <w:keepNext/>
        <w:widowControl/>
        <w:overflowPunct w:val="0"/>
        <w:ind w:left="5664" w:firstLine="720"/>
        <w:jc w:val="both"/>
        <w:textAlignment w:val="baseline"/>
        <w:rPr>
          <w:b w:val="0"/>
          <w:bCs w:val="0"/>
        </w:rPr>
      </w:pPr>
    </w:p>
    <w:p w:rsidR="002E3FDF" w:rsidRPr="00C07E45" w:rsidRDefault="002E3FDF" w:rsidP="00511E7E">
      <w:pPr>
        <w:keepNext/>
        <w:widowControl/>
        <w:overflowPunct w:val="0"/>
        <w:ind w:left="5664" w:firstLine="720"/>
        <w:jc w:val="both"/>
        <w:textAlignment w:val="baseline"/>
        <w:rPr>
          <w:b w:val="0"/>
          <w:bCs w:val="0"/>
        </w:rPr>
      </w:pPr>
      <w:r w:rsidRPr="00C07E45">
        <w:rPr>
          <w:b w:val="0"/>
          <w:bCs w:val="0"/>
        </w:rPr>
        <w:t xml:space="preserve">Приложение № 2 к решению </w:t>
      </w:r>
    </w:p>
    <w:p w:rsidR="002E3FDF" w:rsidRPr="00C07E45" w:rsidRDefault="002E3FDF" w:rsidP="00511E7E">
      <w:pPr>
        <w:keepNext/>
        <w:widowControl/>
        <w:overflowPunct w:val="0"/>
        <w:ind w:left="5664" w:firstLine="720"/>
        <w:jc w:val="both"/>
        <w:textAlignment w:val="baseline"/>
        <w:rPr>
          <w:b w:val="0"/>
          <w:bCs w:val="0"/>
        </w:rPr>
      </w:pPr>
      <w:r w:rsidRPr="00C07E45">
        <w:rPr>
          <w:b w:val="0"/>
          <w:bCs w:val="0"/>
        </w:rPr>
        <w:t xml:space="preserve">Муниципального Собрания </w:t>
      </w:r>
    </w:p>
    <w:p w:rsidR="002E3FDF" w:rsidRPr="00C07E45" w:rsidRDefault="002E3FDF" w:rsidP="00511E7E">
      <w:pPr>
        <w:keepNext/>
        <w:widowControl/>
        <w:overflowPunct w:val="0"/>
        <w:ind w:left="5652" w:firstLine="720"/>
        <w:jc w:val="both"/>
        <w:textAlignment w:val="baseline"/>
        <w:rPr>
          <w:b w:val="0"/>
          <w:bCs w:val="0"/>
        </w:rPr>
      </w:pPr>
      <w:r w:rsidRPr="00C07E45">
        <w:rPr>
          <w:b w:val="0"/>
          <w:bCs w:val="0"/>
        </w:rPr>
        <w:t xml:space="preserve">от </w:t>
      </w:r>
      <w:r w:rsidR="00665A08" w:rsidRPr="00C07E45">
        <w:rPr>
          <w:b w:val="0"/>
          <w:bCs w:val="0"/>
        </w:rPr>
        <w:t>16.12.</w:t>
      </w:r>
      <w:r w:rsidRPr="00C07E45">
        <w:rPr>
          <w:b w:val="0"/>
          <w:bCs w:val="0"/>
        </w:rPr>
        <w:t xml:space="preserve">2022 г. № </w:t>
      </w:r>
      <w:r w:rsidR="00665A08" w:rsidRPr="00C07E45">
        <w:rPr>
          <w:b w:val="0"/>
          <w:bCs w:val="0"/>
        </w:rPr>
        <w:t>373</w:t>
      </w:r>
    </w:p>
    <w:p w:rsidR="00665A08" w:rsidRPr="00C07E45" w:rsidRDefault="00665A08" w:rsidP="00511E7E">
      <w:pPr>
        <w:keepNext/>
        <w:widowControl/>
        <w:overflowPunct w:val="0"/>
        <w:ind w:left="5652" w:firstLine="720"/>
        <w:jc w:val="both"/>
        <w:textAlignment w:val="baseline"/>
        <w:rPr>
          <w:b w:val="0"/>
          <w:bCs w:val="0"/>
        </w:rPr>
      </w:pPr>
    </w:p>
    <w:tbl>
      <w:tblPr>
        <w:tblW w:w="10206" w:type="dxa"/>
        <w:tblInd w:w="108" w:type="dxa"/>
        <w:tblLayout w:type="fixed"/>
        <w:tblLook w:val="0000"/>
      </w:tblPr>
      <w:tblGrid>
        <w:gridCol w:w="2127"/>
        <w:gridCol w:w="5811"/>
        <w:gridCol w:w="1276"/>
        <w:gridCol w:w="557"/>
        <w:gridCol w:w="435"/>
      </w:tblGrid>
      <w:tr w:rsidR="002E3FDF" w:rsidRPr="00C07E45" w:rsidTr="00E20FFF">
        <w:trPr>
          <w:trHeight w:val="54"/>
        </w:trPr>
        <w:tc>
          <w:tcPr>
            <w:tcW w:w="9771" w:type="dxa"/>
            <w:gridSpan w:val="4"/>
            <w:shd w:val="clear" w:color="auto" w:fill="auto"/>
            <w:vAlign w:val="center"/>
          </w:tcPr>
          <w:p w:rsidR="002E3FDF" w:rsidRPr="00C07E45" w:rsidRDefault="002E3FDF" w:rsidP="00511E7E">
            <w:pPr>
              <w:keepNext/>
              <w:widowControl/>
              <w:ind w:left="-57" w:right="-57"/>
              <w:jc w:val="center"/>
              <w:rPr>
                <w:sz w:val="24"/>
                <w:szCs w:val="24"/>
              </w:rPr>
            </w:pPr>
            <w:r w:rsidRPr="00C07E45">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35" w:type="dxa"/>
            <w:shd w:val="clear" w:color="auto" w:fill="auto"/>
          </w:tcPr>
          <w:p w:rsidR="002E3FDF" w:rsidRPr="00C07E45" w:rsidRDefault="002E3FDF" w:rsidP="00511E7E">
            <w:pPr>
              <w:keepNext/>
              <w:widowControl/>
              <w:ind w:left="-57" w:right="-57"/>
              <w:rPr>
                <w:sz w:val="24"/>
                <w:szCs w:val="24"/>
              </w:rPr>
            </w:pPr>
          </w:p>
        </w:tc>
      </w:tr>
      <w:tr w:rsidR="002E3FDF" w:rsidRPr="00C07E45" w:rsidTr="00E20FFF">
        <w:trPr>
          <w:trHeight w:val="54"/>
        </w:trPr>
        <w:tc>
          <w:tcPr>
            <w:tcW w:w="10206" w:type="dxa"/>
            <w:gridSpan w:val="5"/>
            <w:tcBorders>
              <w:bottom w:val="single" w:sz="4" w:space="0" w:color="000000"/>
            </w:tcBorders>
            <w:shd w:val="clear" w:color="auto" w:fill="auto"/>
            <w:vAlign w:val="bottom"/>
          </w:tcPr>
          <w:p w:rsidR="002E3FDF" w:rsidRPr="00C07E45" w:rsidRDefault="002E3FDF" w:rsidP="00511E7E">
            <w:pPr>
              <w:keepNext/>
              <w:widowControl/>
              <w:ind w:left="-57" w:right="-57"/>
              <w:jc w:val="right"/>
            </w:pPr>
            <w:r w:rsidRPr="00C07E45">
              <w:t xml:space="preserve">                                                                                                                                               (в процентах)</w:t>
            </w:r>
          </w:p>
        </w:tc>
      </w:tr>
      <w:tr w:rsidR="002E3FDF" w:rsidRPr="00C07E45" w:rsidTr="00E20FFF">
        <w:trPr>
          <w:trHeight w:val="607"/>
        </w:trPr>
        <w:tc>
          <w:tcPr>
            <w:tcW w:w="2127" w:type="dxa"/>
            <w:tcBorders>
              <w:top w:val="single" w:sz="4" w:space="0" w:color="000000"/>
              <w:left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Код бюджетной классификации</w:t>
            </w:r>
          </w:p>
        </w:tc>
        <w:tc>
          <w:tcPr>
            <w:tcW w:w="5811" w:type="dxa"/>
            <w:tcBorders>
              <w:top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Наименование доходов</w:t>
            </w:r>
          </w:p>
        </w:tc>
        <w:tc>
          <w:tcPr>
            <w:tcW w:w="1276" w:type="dxa"/>
            <w:tcBorders>
              <w:top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pPr>
            <w:r w:rsidRPr="00C07E45">
              <w:t>Бюджет муниципального района</w:t>
            </w:r>
          </w:p>
        </w:tc>
        <w:tc>
          <w:tcPr>
            <w:tcW w:w="992" w:type="dxa"/>
            <w:gridSpan w:val="2"/>
            <w:tcBorders>
              <w:top w:val="single" w:sz="4" w:space="0" w:color="000000"/>
              <w:right w:val="single" w:sz="4" w:space="0" w:color="000000"/>
            </w:tcBorders>
            <w:shd w:val="clear" w:color="auto" w:fill="auto"/>
          </w:tcPr>
          <w:p w:rsidR="002E3FDF" w:rsidRPr="00C07E45" w:rsidRDefault="002E3FDF" w:rsidP="00511E7E">
            <w:pPr>
              <w:keepNext/>
              <w:widowControl/>
              <w:ind w:left="-109" w:right="-108"/>
              <w:jc w:val="center"/>
            </w:pPr>
            <w:r w:rsidRPr="00C07E45">
              <w:t>Бюджеты поселений района</w:t>
            </w:r>
          </w:p>
        </w:tc>
      </w:tr>
      <w:tr w:rsidR="002E3FDF" w:rsidRPr="00C07E45" w:rsidTr="00E20FFF">
        <w:trPr>
          <w:trHeight w:val="63"/>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1</w:t>
            </w:r>
          </w:p>
        </w:tc>
        <w:tc>
          <w:tcPr>
            <w:tcW w:w="5811"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2</w:t>
            </w:r>
          </w:p>
        </w:tc>
        <w:tc>
          <w:tcPr>
            <w:tcW w:w="1276"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3</w:t>
            </w:r>
          </w:p>
        </w:tc>
        <w:tc>
          <w:tcPr>
            <w:tcW w:w="992" w:type="dxa"/>
            <w:gridSpan w:val="2"/>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pPr>
            <w:r w:rsidRPr="00C07E45">
              <w:t>4</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1 09 04053 05 0000 110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1 09 07013 05 0000 110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1 09 07033 05 0000 110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1 09 07053 05 0000 110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1 11 02033 05 0000 120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1 11 02033 10 0000 120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1 11 07015 05 0000 120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1 13 01995 05 0000 130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1 13 01995 10 0000 130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lastRenderedPageBreak/>
              <w:t>1 13 01995 13 0000 130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1 13 02065 05 0000 130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1 13 02995 05 0000 130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1 13 02995 10 0000 130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1 13 02995 13 0000 130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1 14 03050 05 0000 410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1 14 03050 05 0000 440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jc w:val="center"/>
              <w:rPr>
                <w:sz w:val="20"/>
                <w:szCs w:val="20"/>
              </w:rPr>
            </w:pPr>
            <w:r w:rsidRPr="00C07E45">
              <w:rPr>
                <w:sz w:val="20"/>
                <w:szCs w:val="20"/>
              </w:rPr>
              <w:t>1 16 10031 05 0000 140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rPr>
                <w:sz w:val="20"/>
                <w:szCs w:val="20"/>
              </w:rPr>
            </w:pPr>
            <w:r w:rsidRPr="00C07E45">
              <w:rPr>
                <w:sz w:val="20"/>
                <w:szCs w:val="2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jc w:val="center"/>
              <w:rPr>
                <w:sz w:val="20"/>
                <w:szCs w:val="20"/>
              </w:rPr>
            </w:pPr>
            <w:r w:rsidRPr="00C07E45">
              <w:rPr>
                <w:sz w:val="20"/>
                <w:szCs w:val="20"/>
              </w:rPr>
              <w:t>1 16 10031 13 0000 140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pStyle w:val="1a"/>
              <w:keepNext/>
              <w:ind w:left="-57" w:right="-57"/>
              <w:rPr>
                <w:sz w:val="20"/>
                <w:szCs w:val="20"/>
              </w:rPr>
            </w:pPr>
            <w:r w:rsidRPr="00C07E45">
              <w:rPr>
                <w:sz w:val="20"/>
                <w:szCs w:val="2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1 16 10031 10 0000 140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1 16 10032 05 0000 140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1 16 10032 10 0000 140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38"/>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color w:val="000000"/>
              </w:rPr>
              <w:t>1 16 10032 13 0000 140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1 17 01050 05 0000 180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1 17 01050 10 0000 180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11"/>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1 17 01050 13 0000 180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spacing w:val="-6"/>
              </w:rPr>
              <w:t xml:space="preserve">Невыясненные поступления, зачисляемые в бюджеты  </w:t>
            </w:r>
            <w:r w:rsidRPr="00C07E45">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both"/>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1 17 05050 05 0000 180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1 17 05050 10 0000 180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44"/>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1 17 05050 13 0000 180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rPr>
              <w:t>100</w:t>
            </w:r>
          </w:p>
        </w:tc>
      </w:tr>
      <w:tr w:rsidR="002E3FDF" w:rsidRPr="00C07E45"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1 17 15030 10 0000 150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bCs w:val="0"/>
              </w:rPr>
              <w:t>100</w:t>
            </w:r>
          </w:p>
        </w:tc>
      </w:tr>
      <w:tr w:rsidR="002E3FDF" w:rsidRPr="00C07E45" w:rsidTr="00E20FFF">
        <w:trPr>
          <w:trHeight w:val="253"/>
        </w:trPr>
        <w:tc>
          <w:tcPr>
            <w:tcW w:w="2127" w:type="dxa"/>
            <w:tcBorders>
              <w:left w:val="single" w:sz="4" w:space="0" w:color="000000"/>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1 17 15030 13 0000 150</w:t>
            </w:r>
          </w:p>
        </w:tc>
        <w:tc>
          <w:tcPr>
            <w:tcW w:w="5811"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pPr>
            <w:r w:rsidRPr="00C07E45">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rPr>
            </w:pPr>
          </w:p>
        </w:tc>
        <w:tc>
          <w:tcPr>
            <w:tcW w:w="992" w:type="dxa"/>
            <w:gridSpan w:val="2"/>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rPr>
                <w:b w:val="0"/>
                <w:bCs w:val="0"/>
              </w:rPr>
              <w:t>100</w:t>
            </w:r>
          </w:p>
        </w:tc>
      </w:tr>
    </w:tbl>
    <w:p w:rsidR="002E3FDF" w:rsidRPr="00C07E45" w:rsidRDefault="002E3FDF" w:rsidP="00511E7E">
      <w:pPr>
        <w:keepNext/>
        <w:widowControl/>
      </w:pPr>
    </w:p>
    <w:p w:rsidR="00E20FFF" w:rsidRPr="00C07E45" w:rsidRDefault="00E20FFF" w:rsidP="00511E7E">
      <w:pPr>
        <w:keepNext/>
        <w:widowControl/>
      </w:pPr>
    </w:p>
    <w:p w:rsidR="002E3FDF" w:rsidRPr="00C07E45" w:rsidRDefault="002E3FDF" w:rsidP="00511E7E">
      <w:pPr>
        <w:keepNext/>
        <w:widowControl/>
        <w:ind w:left="6804"/>
        <w:rPr>
          <w:b w:val="0"/>
        </w:rPr>
      </w:pPr>
      <w:r w:rsidRPr="00C07E45">
        <w:rPr>
          <w:b w:val="0"/>
        </w:rPr>
        <w:t xml:space="preserve">Приложение № 3 к решению </w:t>
      </w:r>
    </w:p>
    <w:p w:rsidR="002E3FDF" w:rsidRPr="00C07E45" w:rsidRDefault="002E3FDF" w:rsidP="00511E7E">
      <w:pPr>
        <w:keepNext/>
        <w:widowControl/>
        <w:ind w:left="6804"/>
        <w:rPr>
          <w:b w:val="0"/>
        </w:rPr>
      </w:pPr>
      <w:r w:rsidRPr="00C07E45">
        <w:rPr>
          <w:b w:val="0"/>
        </w:rPr>
        <w:t xml:space="preserve">Муниципального Собрания </w:t>
      </w:r>
    </w:p>
    <w:p w:rsidR="00665A08" w:rsidRPr="00C07E45" w:rsidRDefault="00665A08"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pPr>
    </w:p>
    <w:p w:rsidR="002E3FDF" w:rsidRPr="00C07E45" w:rsidRDefault="002E3FDF" w:rsidP="00511E7E">
      <w:pPr>
        <w:keepNext/>
        <w:widowControl/>
        <w:jc w:val="center"/>
        <w:rPr>
          <w:b w:val="0"/>
          <w:bCs w:val="0"/>
        </w:rPr>
      </w:pPr>
      <w:r w:rsidRPr="00C07E45">
        <w:rPr>
          <w:sz w:val="24"/>
          <w:szCs w:val="24"/>
        </w:rPr>
        <w:t>Ведомственная структура расходов бюджета Романовского муниципального района на 2023 год и плановый период 2024 и 2025 годов</w:t>
      </w:r>
    </w:p>
    <w:p w:rsidR="00DA3762" w:rsidRPr="00C07E45" w:rsidRDefault="002E3FDF" w:rsidP="00511E7E">
      <w:pPr>
        <w:keepNext/>
        <w:widowControl/>
        <w:ind w:firstLine="18"/>
        <w:jc w:val="right"/>
        <w:textAlignment w:val="baseline"/>
        <w:rPr>
          <w:b w:val="0"/>
        </w:rPr>
      </w:pPr>
      <w:r w:rsidRPr="00C07E45">
        <w:rPr>
          <w:b w:val="0"/>
        </w:rPr>
        <w:t>(тыс. рублей)</w:t>
      </w:r>
    </w:p>
    <w:tbl>
      <w:tblPr>
        <w:tblW w:w="10251" w:type="dxa"/>
        <w:tblInd w:w="113" w:type="dxa"/>
        <w:tblLayout w:type="fixed"/>
        <w:tblLook w:val="04A0"/>
      </w:tblPr>
      <w:tblGrid>
        <w:gridCol w:w="3823"/>
        <w:gridCol w:w="567"/>
        <w:gridCol w:w="425"/>
        <w:gridCol w:w="516"/>
        <w:gridCol w:w="1469"/>
        <w:gridCol w:w="608"/>
        <w:gridCol w:w="951"/>
        <w:gridCol w:w="992"/>
        <w:gridCol w:w="851"/>
        <w:gridCol w:w="49"/>
      </w:tblGrid>
      <w:tr w:rsidR="00DA3762" w:rsidRPr="00EE3C4B" w:rsidTr="00EE3C4B">
        <w:trPr>
          <w:gridAfter w:val="1"/>
          <w:wAfter w:w="49" w:type="dxa"/>
          <w:trHeight w:val="40"/>
        </w:trPr>
        <w:tc>
          <w:tcPr>
            <w:tcW w:w="382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DA3762" w:rsidRPr="00EE3C4B" w:rsidRDefault="00DA3762" w:rsidP="00EE3C4B">
            <w:pPr>
              <w:keepNext/>
              <w:widowControl/>
              <w:ind w:left="-57" w:right="-57"/>
              <w:jc w:val="center"/>
              <w:rPr>
                <w:bCs w:val="0"/>
              </w:rPr>
            </w:pPr>
            <w:r w:rsidRPr="00EE3C4B">
              <w:t>Наименование главных распорядителей средств бюджета Романовского муниципального района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firstLine="49"/>
              <w:jc w:val="center"/>
              <w:rPr>
                <w:bCs w:val="0"/>
              </w:rPr>
            </w:pPr>
            <w:r w:rsidRPr="00EE3C4B">
              <w:t>Код</w:t>
            </w:r>
          </w:p>
        </w:tc>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Раз</w:t>
            </w:r>
          </w:p>
          <w:p w:rsidR="00DA3762" w:rsidRPr="00EE3C4B" w:rsidRDefault="00DA3762" w:rsidP="00EE3C4B">
            <w:pPr>
              <w:keepNext/>
              <w:widowControl/>
              <w:ind w:left="-57" w:right="-57"/>
              <w:jc w:val="center"/>
              <w:rPr>
                <w:bCs w:val="0"/>
              </w:rPr>
            </w:pPr>
            <w:r w:rsidRPr="00EE3C4B">
              <w:t>дел</w:t>
            </w:r>
          </w:p>
        </w:tc>
        <w:tc>
          <w:tcPr>
            <w:tcW w:w="5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Под</w:t>
            </w:r>
          </w:p>
          <w:p w:rsidR="00DA3762" w:rsidRPr="00EE3C4B" w:rsidRDefault="00DA3762" w:rsidP="00EE3C4B">
            <w:pPr>
              <w:keepNext/>
              <w:widowControl/>
              <w:ind w:left="-57" w:right="-57"/>
              <w:jc w:val="center"/>
              <w:rPr>
                <w:bCs w:val="0"/>
              </w:rPr>
            </w:pPr>
            <w:r w:rsidRPr="00EE3C4B">
              <w:t>раз</w:t>
            </w:r>
          </w:p>
          <w:p w:rsidR="00DA3762" w:rsidRPr="00EE3C4B" w:rsidRDefault="00DA3762" w:rsidP="00EE3C4B">
            <w:pPr>
              <w:keepNext/>
              <w:widowControl/>
              <w:ind w:left="-57" w:right="-57"/>
              <w:jc w:val="center"/>
              <w:rPr>
                <w:bCs w:val="0"/>
              </w:rPr>
            </w:pPr>
            <w:r w:rsidRPr="00EE3C4B">
              <w:t>дел</w:t>
            </w:r>
          </w:p>
        </w:tc>
        <w:tc>
          <w:tcPr>
            <w:tcW w:w="14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tcPr>
          <w:p w:rsidR="00DA3762" w:rsidRPr="00EE3C4B" w:rsidRDefault="00DA3762" w:rsidP="00EE3C4B">
            <w:pPr>
              <w:keepNext/>
              <w:widowControl/>
              <w:ind w:left="-57" w:right="-57"/>
              <w:jc w:val="center"/>
              <w:rPr>
                <w:bCs w:val="0"/>
              </w:rPr>
            </w:pPr>
            <w:r w:rsidRPr="00EE3C4B">
              <w:t>Целевая</w:t>
            </w:r>
          </w:p>
          <w:p w:rsidR="00DA3762" w:rsidRPr="00EE3C4B" w:rsidRDefault="00DA3762" w:rsidP="00EE3C4B">
            <w:pPr>
              <w:keepNext/>
              <w:widowControl/>
              <w:ind w:left="-57" w:right="-57"/>
              <w:jc w:val="center"/>
              <w:rPr>
                <w:bCs w:val="0"/>
              </w:rPr>
            </w:pPr>
            <w:r w:rsidRPr="00EE3C4B">
              <w:t>статья</w:t>
            </w:r>
          </w:p>
        </w:tc>
        <w:tc>
          <w:tcPr>
            <w:tcW w:w="608"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bottom"/>
          </w:tcPr>
          <w:p w:rsidR="00DA3762" w:rsidRPr="00EE3C4B" w:rsidRDefault="00DA3762" w:rsidP="00EE3C4B">
            <w:pPr>
              <w:keepNext/>
              <w:widowControl/>
              <w:ind w:left="-57" w:right="-57"/>
              <w:jc w:val="center"/>
              <w:rPr>
                <w:bCs w:val="0"/>
              </w:rPr>
            </w:pPr>
            <w:r w:rsidRPr="00EE3C4B">
              <w:t>Вид</w:t>
            </w:r>
          </w:p>
          <w:p w:rsidR="00DA3762" w:rsidRPr="00EE3C4B" w:rsidRDefault="00DA3762" w:rsidP="00EE3C4B">
            <w:pPr>
              <w:keepNext/>
              <w:widowControl/>
              <w:ind w:left="-57" w:right="-57"/>
              <w:jc w:val="center"/>
              <w:rPr>
                <w:bCs w:val="0"/>
              </w:rPr>
            </w:pPr>
            <w:proofErr w:type="spellStart"/>
            <w:r w:rsidRPr="00EE3C4B">
              <w:t>расхо</w:t>
            </w:r>
            <w:proofErr w:type="spellEnd"/>
          </w:p>
          <w:p w:rsidR="00DA3762" w:rsidRPr="00EE3C4B" w:rsidRDefault="00DA3762" w:rsidP="00EE3C4B">
            <w:pPr>
              <w:keepNext/>
              <w:widowControl/>
              <w:ind w:left="-57" w:right="-57"/>
              <w:jc w:val="center"/>
              <w:rPr>
                <w:bCs w:val="0"/>
              </w:rPr>
            </w:pPr>
            <w:proofErr w:type="spellStart"/>
            <w:r w:rsidRPr="00EE3C4B">
              <w:t>дов</w:t>
            </w:r>
            <w:proofErr w:type="spellEnd"/>
          </w:p>
        </w:tc>
        <w:tc>
          <w:tcPr>
            <w:tcW w:w="279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Сумма</w:t>
            </w:r>
          </w:p>
        </w:tc>
      </w:tr>
      <w:tr w:rsidR="00DA3762" w:rsidRPr="00EE3C4B" w:rsidTr="00EE3C4B">
        <w:trPr>
          <w:gridAfter w:val="1"/>
          <w:wAfter w:w="49" w:type="dxa"/>
          <w:trHeight w:val="465"/>
        </w:trPr>
        <w:tc>
          <w:tcPr>
            <w:tcW w:w="3823" w:type="dxa"/>
            <w:vMerge/>
            <w:tcBorders>
              <w:left w:val="single" w:sz="4" w:space="0" w:color="auto"/>
              <w:bottom w:val="single" w:sz="4" w:space="0" w:color="auto"/>
              <w:right w:val="single" w:sz="4" w:space="0" w:color="auto"/>
            </w:tcBorders>
            <w:shd w:val="clear" w:color="auto" w:fill="auto"/>
            <w:vAlign w:val="bottom"/>
          </w:tcPr>
          <w:p w:rsidR="00DA3762" w:rsidRPr="00EE3C4B" w:rsidRDefault="00DA3762" w:rsidP="00EE3C4B">
            <w:pPr>
              <w:keepNext/>
              <w:widowControl/>
              <w:suppressAutoHyphens w:val="0"/>
              <w:ind w:left="-57" w:right="-57"/>
              <w:jc w:val="center"/>
            </w:pPr>
          </w:p>
        </w:tc>
        <w:tc>
          <w:tcPr>
            <w:tcW w:w="567"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425"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516"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1469"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608" w:type="dxa"/>
            <w:vMerge/>
            <w:tcBorders>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p>
        </w:tc>
        <w:tc>
          <w:tcPr>
            <w:tcW w:w="9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2023 год</w:t>
            </w:r>
          </w:p>
        </w:tc>
        <w:tc>
          <w:tcPr>
            <w:tcW w:w="992"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2024 год</w:t>
            </w:r>
          </w:p>
        </w:tc>
        <w:tc>
          <w:tcPr>
            <w:tcW w:w="8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2025 год</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rsidR="00DA3762" w:rsidRPr="00EE3C4B" w:rsidRDefault="00DA3762" w:rsidP="00EE3C4B">
            <w:pPr>
              <w:keepNext/>
              <w:widowControl/>
              <w:suppressAutoHyphens w:val="0"/>
              <w:ind w:left="-57" w:right="-57"/>
              <w:jc w:val="center"/>
            </w:pPr>
            <w:r w:rsidRPr="00EE3C4B">
              <w:t>1</w:t>
            </w:r>
          </w:p>
        </w:tc>
        <w:tc>
          <w:tcPr>
            <w:tcW w:w="567"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2</w:t>
            </w:r>
          </w:p>
        </w:tc>
        <w:tc>
          <w:tcPr>
            <w:tcW w:w="425"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3</w:t>
            </w:r>
          </w:p>
        </w:tc>
        <w:tc>
          <w:tcPr>
            <w:tcW w:w="516"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4</w:t>
            </w:r>
          </w:p>
        </w:tc>
        <w:tc>
          <w:tcPr>
            <w:tcW w:w="1469"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5</w:t>
            </w:r>
          </w:p>
        </w:tc>
        <w:tc>
          <w:tcPr>
            <w:tcW w:w="608"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6</w:t>
            </w:r>
          </w:p>
        </w:tc>
        <w:tc>
          <w:tcPr>
            <w:tcW w:w="9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7</w:t>
            </w:r>
          </w:p>
        </w:tc>
        <w:tc>
          <w:tcPr>
            <w:tcW w:w="992"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8</w:t>
            </w:r>
          </w:p>
        </w:tc>
        <w:tc>
          <w:tcPr>
            <w:tcW w:w="851" w:type="dxa"/>
            <w:tcBorders>
              <w:top w:val="nil"/>
              <w:left w:val="nil"/>
              <w:bottom w:val="single" w:sz="4" w:space="0" w:color="auto"/>
              <w:right w:val="single" w:sz="4" w:space="0" w:color="auto"/>
            </w:tcBorders>
            <w:shd w:val="clear" w:color="auto" w:fill="auto"/>
            <w:noWrap/>
            <w:vAlign w:val="bottom"/>
          </w:tcPr>
          <w:p w:rsidR="00DA3762" w:rsidRPr="00EE3C4B" w:rsidRDefault="00DA3762" w:rsidP="00EE3C4B">
            <w:pPr>
              <w:keepNext/>
              <w:widowControl/>
              <w:suppressAutoHyphens w:val="0"/>
              <w:ind w:left="-57" w:right="-57"/>
              <w:jc w:val="center"/>
            </w:pPr>
            <w:r w:rsidRPr="00EE3C4B">
              <w:t>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AF53E7">
            <w:pPr>
              <w:keepNext/>
              <w:widowControl/>
              <w:suppressAutoHyphens w:val="0"/>
              <w:ind w:left="-57" w:right="-57"/>
            </w:pPr>
            <w:proofErr w:type="gramStart"/>
            <w:r w:rsidRPr="00EE3C4B">
              <w:t>Муниципальное</w:t>
            </w:r>
            <w:proofErr w:type="gramEnd"/>
            <w:r w:rsidRPr="00EE3C4B">
              <w:t xml:space="preserve"> Собрание Романовск</w:t>
            </w:r>
            <w:r w:rsidRPr="00EE3C4B">
              <w:t>о</w:t>
            </w:r>
            <w:r w:rsidRPr="00EE3C4B">
              <w:t>го муниципального района Саратовской о</w:t>
            </w:r>
            <w:r w:rsidRPr="00EE3C4B">
              <w:t>б</w:t>
            </w:r>
            <w:r w:rsidRPr="00EE3C4B">
              <w:t>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1 644,5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1 540,4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1 624,8</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1 612,8</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законодательных (представительных) органов государственной вл</w:t>
            </w:r>
            <w:r w:rsidRPr="00EE3C4B">
              <w:rPr>
                <w:b w:val="0"/>
                <w:bCs w:val="0"/>
              </w:rPr>
              <w:t>а</w:t>
            </w:r>
            <w:r w:rsidRPr="00EE3C4B">
              <w:rPr>
                <w:b w:val="0"/>
                <w:bCs w:val="0"/>
              </w:rPr>
              <w:t>сти и представительных органов муниципальных обр</w:t>
            </w:r>
            <w:r w:rsidRPr="00EE3C4B">
              <w:rPr>
                <w:b w:val="0"/>
                <w:bCs w:val="0"/>
              </w:rPr>
              <w:t>а</w:t>
            </w:r>
            <w:r w:rsidRPr="00EE3C4B">
              <w:rPr>
                <w:b w:val="0"/>
                <w:bCs w:val="0"/>
              </w:rPr>
              <w:t>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1 110,7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1 166,0</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w:t>
            </w:r>
            <w:r w:rsidRPr="00EE3C4B">
              <w:rPr>
                <w:b w:val="0"/>
                <w:bCs w:val="0"/>
              </w:rPr>
              <w:t>о</w:t>
            </w:r>
            <w:r w:rsidRPr="00EE3C4B">
              <w:rPr>
                <w:b w:val="0"/>
                <w:bCs w:val="0"/>
              </w:rPr>
              <w:t>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968,6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945,5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w:t>
            </w:r>
            <w:r w:rsidRPr="00EE3C4B">
              <w:rPr>
                <w:b w:val="0"/>
                <w:bCs w:val="0"/>
              </w:rPr>
              <w:t>ь</w:t>
            </w:r>
            <w:r w:rsidRPr="00EE3C4B">
              <w:rPr>
                <w:b w:val="0"/>
                <w:bCs w:val="0"/>
              </w:rPr>
              <w:t>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968,6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896,7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945,5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w:t>
            </w:r>
            <w:r w:rsidRPr="00EE3C4B">
              <w:rPr>
                <w:b w:val="0"/>
                <w:bCs w:val="0"/>
              </w:rPr>
              <w:t>п</w:t>
            </w:r>
            <w:r w:rsidRPr="00EE3C4B">
              <w:rPr>
                <w:b w:val="0"/>
                <w:bCs w:val="0"/>
              </w:rPr>
              <w:t>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963,1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891,2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940,0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органами, казенн</w:t>
            </w:r>
            <w:r w:rsidRPr="00EE3C4B">
              <w:rPr>
                <w:b w:val="0"/>
                <w:bCs w:val="0"/>
              </w:rPr>
              <w:t>ы</w:t>
            </w:r>
            <w:r w:rsidRPr="00EE3C4B">
              <w:rPr>
                <w:b w:val="0"/>
                <w:bCs w:val="0"/>
              </w:rPr>
              <w:t>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776,4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108,9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112,1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108,9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112,1</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w:t>
            </w:r>
            <w:r w:rsidRPr="00EE3C4B">
              <w:rPr>
                <w:b w:val="0"/>
                <w:bCs w:val="0"/>
              </w:rPr>
              <w:t>у</w:t>
            </w:r>
            <w:r w:rsidRPr="00EE3C4B">
              <w:rPr>
                <w:b w:val="0"/>
                <w:bCs w:val="0"/>
              </w:rPr>
              <w:t>щество и транспортного налога органами государстве</w:t>
            </w:r>
            <w:r w:rsidRPr="00EE3C4B">
              <w:rPr>
                <w:b w:val="0"/>
                <w:bCs w:val="0"/>
              </w:rPr>
              <w:t>н</w:t>
            </w:r>
            <w:r w:rsidRPr="00EE3C4B">
              <w:rPr>
                <w:b w:val="0"/>
                <w:bCs w:val="0"/>
              </w:rPr>
              <w:t>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AF53E7">
        <w:trPr>
          <w:gridAfter w:val="1"/>
          <w:wAfter w:w="49" w:type="dxa"/>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AF53E7">
        <w:trPr>
          <w:gridAfter w:val="1"/>
          <w:wAfter w:w="49" w:type="dxa"/>
          <w:trHeight w:val="10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финансовых, налоговых и таможенных органов и органов финансового (ф</w:t>
            </w:r>
            <w:r w:rsidRPr="00EE3C4B">
              <w:rPr>
                <w:b w:val="0"/>
                <w:bCs w:val="0"/>
              </w:rPr>
              <w:t>и</w:t>
            </w:r>
            <w:r w:rsidRPr="00EE3C4B">
              <w:rPr>
                <w:b w:val="0"/>
                <w:bCs w:val="0"/>
              </w:rPr>
              <w:t>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w:t>
            </w:r>
            <w:r w:rsidRPr="00EE3C4B">
              <w:rPr>
                <w:b w:val="0"/>
                <w:bCs w:val="0"/>
              </w:rPr>
              <w:t>о</w:t>
            </w:r>
            <w:r w:rsidRPr="00EE3C4B">
              <w:rPr>
                <w:b w:val="0"/>
                <w:bCs w:val="0"/>
              </w:rPr>
              <w:t>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AF53E7">
        <w:trPr>
          <w:gridAfter w:val="1"/>
          <w:wAfter w:w="49" w:type="dxa"/>
          <w:trHeight w:val="31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w:t>
            </w:r>
            <w:r w:rsidRPr="00EE3C4B">
              <w:rPr>
                <w:b w:val="0"/>
                <w:bCs w:val="0"/>
              </w:rPr>
              <w:t>ь</w:t>
            </w:r>
            <w:r w:rsidRPr="00EE3C4B">
              <w:rPr>
                <w:b w:val="0"/>
                <w:bCs w:val="0"/>
              </w:rPr>
              <w:t>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центрального а</w:t>
            </w:r>
            <w:r w:rsidRPr="00EE3C4B">
              <w:rPr>
                <w:b w:val="0"/>
                <w:bCs w:val="0"/>
              </w:rPr>
              <w:t>п</w:t>
            </w:r>
            <w:r w:rsidRPr="00EE3C4B">
              <w:rPr>
                <w:b w:val="0"/>
                <w:bCs w:val="0"/>
              </w:rPr>
              <w:t>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385,8</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органами, казенн</w:t>
            </w:r>
            <w:r w:rsidRPr="00EE3C4B">
              <w:rPr>
                <w:b w:val="0"/>
                <w:bCs w:val="0"/>
              </w:rPr>
              <w:t>ы</w:t>
            </w:r>
            <w:r w:rsidRPr="00EE3C4B">
              <w:rPr>
                <w:b w:val="0"/>
                <w:bCs w:val="0"/>
              </w:rPr>
              <w:t>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357,2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357,2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28,6</w:t>
            </w:r>
          </w:p>
        </w:tc>
      </w:tr>
      <w:tr w:rsidR="00DA3762" w:rsidRPr="00EE3C4B" w:rsidTr="00AF53E7">
        <w:trPr>
          <w:gridAfter w:val="1"/>
          <w:wAfter w:w="49" w:type="dxa"/>
          <w:trHeight w:val="1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Реализация государственных функций, связанных с общегосударственным упра</w:t>
            </w:r>
            <w:r w:rsidRPr="00EE3C4B">
              <w:rPr>
                <w:b w:val="0"/>
                <w:bCs w:val="0"/>
              </w:rPr>
              <w:t>в</w:t>
            </w:r>
            <w:r w:rsidRPr="00EE3C4B">
              <w:rPr>
                <w:b w:val="0"/>
                <w:bCs w:val="0"/>
              </w:rPr>
              <w:t>лением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других обязательств госуда</w:t>
            </w:r>
            <w:r w:rsidRPr="00EE3C4B">
              <w:rPr>
                <w:b w:val="0"/>
                <w:bCs w:val="0"/>
              </w:rPr>
              <w:t>р</w:t>
            </w:r>
            <w:r w:rsidRPr="00EE3C4B">
              <w:rPr>
                <w:b w:val="0"/>
                <w:bCs w:val="0"/>
              </w:rPr>
              <w:t xml:space="preserve">ства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3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оплату членских взносов в ассоциацию "СМО С</w:t>
            </w:r>
            <w:r w:rsidRPr="00EE3C4B">
              <w:rPr>
                <w:b w:val="0"/>
                <w:bCs w:val="0"/>
              </w:rPr>
              <w:t>а</w:t>
            </w:r>
            <w:r w:rsidRPr="00EE3C4B">
              <w:rPr>
                <w:b w:val="0"/>
                <w:bCs w:val="0"/>
              </w:rPr>
              <w:t>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28 1 00 80300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переподгото</w:t>
            </w:r>
            <w:r w:rsidRPr="00EE3C4B">
              <w:rPr>
                <w:b w:val="0"/>
                <w:bCs w:val="0"/>
              </w:rPr>
              <w:t>в</w:t>
            </w:r>
            <w:r w:rsidRPr="00EE3C4B">
              <w:rPr>
                <w:b w:val="0"/>
                <w:bCs w:val="0"/>
              </w:rPr>
              <w:t>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1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3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36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Администрация  Романовского муниц</w:t>
            </w:r>
            <w:r w:rsidRPr="00EE3C4B">
              <w:t>и</w:t>
            </w:r>
            <w:r w:rsidRPr="00EE3C4B">
              <w:t>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48 276,5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43 981,9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42 713,0</w:t>
            </w:r>
          </w:p>
        </w:tc>
      </w:tr>
      <w:tr w:rsidR="00DA3762" w:rsidRPr="00EE3C4B" w:rsidTr="00AF53E7">
        <w:trPr>
          <w:gridAfter w:val="1"/>
          <w:wAfter w:w="49" w:type="dxa"/>
          <w:trHeight w:val="17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24 545,0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23 046,4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24 502,1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высшего должностн</w:t>
            </w:r>
            <w:r w:rsidRPr="00EE3C4B">
              <w:rPr>
                <w:b w:val="0"/>
                <w:bCs w:val="0"/>
              </w:rPr>
              <w:t>о</w:t>
            </w:r>
            <w:r w:rsidRPr="00EE3C4B">
              <w:rPr>
                <w:b w:val="0"/>
                <w:bCs w:val="0"/>
              </w:rPr>
              <w:t>го лица субъекта Российской Федерации и м</w:t>
            </w:r>
            <w:r w:rsidRPr="00EE3C4B">
              <w:rPr>
                <w:b w:val="0"/>
                <w:bCs w:val="0"/>
              </w:rPr>
              <w:t>у</w:t>
            </w:r>
            <w:r w:rsidRPr="00EE3C4B">
              <w:rPr>
                <w:b w:val="0"/>
                <w:bCs w:val="0"/>
              </w:rPr>
              <w:t>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AF53E7">
        <w:trPr>
          <w:gridAfter w:val="1"/>
          <w:wAfter w:w="49" w:type="dxa"/>
          <w:trHeight w:val="3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w:t>
            </w:r>
            <w:r w:rsidRPr="00EE3C4B">
              <w:rPr>
                <w:b w:val="0"/>
                <w:bCs w:val="0"/>
              </w:rPr>
              <w:t>о</w:t>
            </w:r>
            <w:r w:rsidRPr="00EE3C4B">
              <w:rPr>
                <w:b w:val="0"/>
                <w:bCs w:val="0"/>
              </w:rPr>
              <w:t>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представительного о</w:t>
            </w:r>
            <w:r w:rsidRPr="00EE3C4B">
              <w:rPr>
                <w:b w:val="0"/>
                <w:bCs w:val="0"/>
              </w:rPr>
              <w:t>р</w:t>
            </w:r>
            <w:r w:rsidRPr="00EE3C4B">
              <w:rPr>
                <w:b w:val="0"/>
                <w:bCs w:val="0"/>
              </w:rPr>
              <w:t>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главы мун</w:t>
            </w:r>
            <w:r w:rsidRPr="00EE3C4B">
              <w:rPr>
                <w:b w:val="0"/>
                <w:bCs w:val="0"/>
              </w:rPr>
              <w:t>и</w:t>
            </w:r>
            <w:r w:rsidRPr="00EE3C4B">
              <w:rPr>
                <w:b w:val="0"/>
                <w:bCs w:val="0"/>
              </w:rPr>
              <w:t>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органами, казенн</w:t>
            </w:r>
            <w:r w:rsidRPr="00EE3C4B">
              <w:rPr>
                <w:b w:val="0"/>
                <w:bCs w:val="0"/>
              </w:rPr>
              <w:t>ы</w:t>
            </w:r>
            <w:r w:rsidRPr="00EE3C4B">
              <w:rPr>
                <w:b w:val="0"/>
                <w:bCs w:val="0"/>
              </w:rPr>
              <w:t>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21 1 00 01200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2 549,2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2 690,3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2 798,0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Функционирование Правительства Ро</w:t>
            </w:r>
            <w:r w:rsidRPr="00EE3C4B">
              <w:rPr>
                <w:b w:val="0"/>
                <w:bCs w:val="0"/>
              </w:rPr>
              <w:t>с</w:t>
            </w:r>
            <w:r w:rsidRPr="00EE3C4B">
              <w:rPr>
                <w:b w:val="0"/>
                <w:bCs w:val="0"/>
              </w:rPr>
              <w:t>сийской Федерации, высших исполнител</w:t>
            </w:r>
            <w:r w:rsidRPr="00EE3C4B">
              <w:rPr>
                <w:b w:val="0"/>
                <w:bCs w:val="0"/>
              </w:rPr>
              <w:t>ь</w:t>
            </w:r>
            <w:r w:rsidRPr="00EE3C4B">
              <w:rPr>
                <w:b w:val="0"/>
                <w:bCs w:val="0"/>
              </w:rPr>
              <w:t>ных органов государственной власти суб</w:t>
            </w:r>
            <w:r w:rsidRPr="00EE3C4B">
              <w:rPr>
                <w:b w:val="0"/>
                <w:bCs w:val="0"/>
              </w:rPr>
              <w:t>ъ</w:t>
            </w:r>
            <w:r w:rsidRPr="00EE3C4B">
              <w:rPr>
                <w:b w:val="0"/>
                <w:bCs w:val="0"/>
              </w:rPr>
              <w:t>ектов Российской Федерации, местных администр</w:t>
            </w:r>
            <w:r w:rsidRPr="00EE3C4B">
              <w:rPr>
                <w:b w:val="0"/>
                <w:bCs w:val="0"/>
              </w:rPr>
              <w:t>а</w:t>
            </w:r>
            <w:r w:rsidRPr="00EE3C4B">
              <w:rPr>
                <w:b w:val="0"/>
                <w:bCs w:val="0"/>
              </w:rPr>
              <w:t>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14 813,2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13 441,0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14 467,2</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AF53E7">
        <w:trPr>
          <w:gridAfter w:val="1"/>
          <w:wAfter w:w="49" w:type="dxa"/>
          <w:trHeight w:val="6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AF53E7">
        <w:trPr>
          <w:gridAfter w:val="1"/>
          <w:wAfter w:w="49" w:type="dxa"/>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w:t>
            </w:r>
            <w:r w:rsidRPr="00EE3C4B">
              <w:rPr>
                <w:b w:val="0"/>
                <w:bCs w:val="0"/>
              </w:rPr>
              <w:t>о</w:t>
            </w:r>
            <w:r w:rsidRPr="00EE3C4B">
              <w:rPr>
                <w:b w:val="0"/>
                <w:bCs w:val="0"/>
              </w:rPr>
              <w:t>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12 614,1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12 367,7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исполнител</w:t>
            </w:r>
            <w:r w:rsidRPr="00EE3C4B">
              <w:rPr>
                <w:b w:val="0"/>
                <w:bCs w:val="0"/>
              </w:rPr>
              <w:t>ь</w:t>
            </w:r>
            <w:r w:rsidRPr="00EE3C4B">
              <w:rPr>
                <w:b w:val="0"/>
                <w:bCs w:val="0"/>
              </w:rPr>
              <w:t>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12 614,1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11 341,9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12 367,7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центральн</w:t>
            </w:r>
            <w:r w:rsidRPr="00EE3C4B">
              <w:rPr>
                <w:b w:val="0"/>
                <w:bCs w:val="0"/>
              </w:rPr>
              <w:t>о</w:t>
            </w:r>
            <w:r w:rsidRPr="00EE3C4B">
              <w:rPr>
                <w:b w:val="0"/>
                <w:bCs w:val="0"/>
              </w:rPr>
              <w:t>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12 512,3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11 240,1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12 265,9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органами, казенн</w:t>
            </w:r>
            <w:r w:rsidRPr="00EE3C4B">
              <w:rPr>
                <w:b w:val="0"/>
                <w:bCs w:val="0"/>
              </w:rPr>
              <w:t>ы</w:t>
            </w:r>
            <w:r w:rsidRPr="00EE3C4B">
              <w:rPr>
                <w:b w:val="0"/>
                <w:bCs w:val="0"/>
              </w:rPr>
              <w:t>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12 414,7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12 168,8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12 414,7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11 142,8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12 168,8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85,1</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AF53E7">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w:t>
            </w:r>
            <w:r w:rsidRPr="00EE3C4B">
              <w:rPr>
                <w:b w:val="0"/>
                <w:bCs w:val="0"/>
              </w:rPr>
              <w:t>т</w:t>
            </w:r>
            <w:r w:rsidRPr="00EE3C4B">
              <w:rPr>
                <w:b w:val="0"/>
                <w:bCs w:val="0"/>
              </w:rPr>
              <w:t>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21 3 00 03100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101,8</w:t>
            </w:r>
          </w:p>
        </w:tc>
      </w:tr>
      <w:tr w:rsidR="00DA3762" w:rsidRPr="00EE3C4B" w:rsidTr="00BA5668">
        <w:trPr>
          <w:gridAfter w:val="1"/>
          <w:wAfter w:w="49" w:type="dxa"/>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1 111,8</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государственных полномочий по образованию и обеспечению деятельн</w:t>
            </w:r>
            <w:r w:rsidRPr="00EE3C4B">
              <w:rPr>
                <w:b w:val="0"/>
                <w:bCs w:val="0"/>
              </w:rPr>
              <w:t>о</w:t>
            </w:r>
            <w:r w:rsidRPr="00EE3C4B">
              <w:rPr>
                <w:b w:val="0"/>
                <w:bCs w:val="0"/>
              </w:rPr>
              <w:t>сти административных комиссий, опред</w:t>
            </w:r>
            <w:r w:rsidRPr="00EE3C4B">
              <w:rPr>
                <w:b w:val="0"/>
                <w:bCs w:val="0"/>
              </w:rPr>
              <w:t>е</w:t>
            </w:r>
            <w:r w:rsidRPr="00EE3C4B">
              <w:rPr>
                <w:b w:val="0"/>
                <w:bCs w:val="0"/>
              </w:rPr>
              <w:t>лению перечня должностных лиц, уполн</w:t>
            </w:r>
            <w:r w:rsidRPr="00EE3C4B">
              <w:rPr>
                <w:b w:val="0"/>
                <w:bCs w:val="0"/>
              </w:rPr>
              <w:t>о</w:t>
            </w:r>
            <w:r w:rsidRPr="00EE3C4B">
              <w:rPr>
                <w:b w:val="0"/>
                <w:bCs w:val="0"/>
              </w:rPr>
              <w:t>моченных составлять протоколы об адм</w:t>
            </w:r>
            <w:r w:rsidRPr="00EE3C4B">
              <w:rPr>
                <w:b w:val="0"/>
                <w:bCs w:val="0"/>
              </w:rPr>
              <w:t>и</w:t>
            </w:r>
            <w:r w:rsidRPr="00EE3C4B">
              <w:rPr>
                <w:b w:val="0"/>
                <w:bCs w:val="0"/>
              </w:rPr>
              <w:t>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государственных полномочий по созданию и организации деятельн</w:t>
            </w:r>
            <w:r w:rsidRPr="00EE3C4B">
              <w:rPr>
                <w:b w:val="0"/>
                <w:bCs w:val="0"/>
              </w:rPr>
              <w:t>о</w:t>
            </w:r>
            <w:r w:rsidRPr="00EE3C4B">
              <w:rPr>
                <w:b w:val="0"/>
                <w:bCs w:val="0"/>
              </w:rPr>
              <w:t>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Осуществление органами местного сам</w:t>
            </w:r>
            <w:r w:rsidRPr="00EE3C4B">
              <w:rPr>
                <w:b w:val="0"/>
                <w:bCs w:val="0"/>
              </w:rPr>
              <w:t>о</w:t>
            </w:r>
            <w:r w:rsidRPr="00EE3C4B">
              <w:rPr>
                <w:b w:val="0"/>
                <w:bCs w:val="0"/>
              </w:rPr>
              <w:t>управления государственных полномочий по организации предоставления гражданам субсидий на оплату жилого помещения и коммунал</w:t>
            </w:r>
            <w:r w:rsidRPr="00EE3C4B">
              <w:rPr>
                <w:b w:val="0"/>
                <w:bCs w:val="0"/>
              </w:rPr>
              <w:t>ь</w:t>
            </w:r>
            <w:r w:rsidRPr="00EE3C4B">
              <w:rPr>
                <w:b w:val="0"/>
                <w:bCs w:val="0"/>
              </w:rPr>
              <w:t>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BA566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Судебная система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BA5668">
        <w:trPr>
          <w:gridAfter w:val="1"/>
          <w:wAfter w:w="49" w:type="dxa"/>
          <w:trHeight w:val="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Субвенции на осуществление полномочий по составлению (изменению) списков кандидатов в присяжные заседатели фед</w:t>
            </w:r>
            <w:r w:rsidRPr="00EE3C4B">
              <w:rPr>
                <w:b w:val="0"/>
                <w:bCs w:val="0"/>
              </w:rPr>
              <w:t>е</w:t>
            </w:r>
            <w:r w:rsidRPr="00EE3C4B">
              <w:rPr>
                <w:b w:val="0"/>
                <w:bCs w:val="0"/>
              </w:rPr>
              <w:t>ральных судов общей юрисдикции в Российской Федер</w:t>
            </w:r>
            <w:r w:rsidRPr="00EE3C4B">
              <w:rPr>
                <w:b w:val="0"/>
                <w:bCs w:val="0"/>
              </w:rPr>
              <w:t>а</w:t>
            </w:r>
            <w:r w:rsidRPr="00EE3C4B">
              <w:rPr>
                <w:b w:val="0"/>
                <w:bCs w:val="0"/>
              </w:rPr>
              <w:t>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C7238">
        <w:trPr>
          <w:gridAfter w:val="1"/>
          <w:wAfter w:w="49" w:type="dxa"/>
          <w:trHeight w:val="3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26 2 00 51200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36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по исполнению отдельных обяз</w:t>
            </w:r>
            <w:r w:rsidRPr="00EE3C4B">
              <w:rPr>
                <w:b w:val="0"/>
                <w:bCs w:val="0"/>
              </w:rPr>
              <w:t>а</w:t>
            </w:r>
            <w:r w:rsidRPr="00EE3C4B">
              <w:rPr>
                <w:b w:val="0"/>
                <w:bCs w:val="0"/>
              </w:rPr>
              <w:t>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29 4 00 08800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870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7 081,7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6 814,8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7 136,6</w:t>
            </w:r>
          </w:p>
        </w:tc>
      </w:tr>
      <w:tr w:rsidR="00DA3762" w:rsidRPr="00EE3C4B" w:rsidTr="00EC7238">
        <w:trPr>
          <w:gridAfter w:val="1"/>
          <w:wAfter w:w="49" w:type="dxa"/>
          <w:trHeight w:val="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152,0</w:t>
            </w:r>
          </w:p>
        </w:tc>
      </w:tr>
      <w:tr w:rsidR="00DA3762" w:rsidRPr="00EE3C4B" w:rsidTr="00EC7238">
        <w:trPr>
          <w:gridAfter w:val="1"/>
          <w:wAfter w:w="49" w:type="dxa"/>
          <w:trHeight w:val="13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сельского туризма на терр</w:t>
            </w:r>
            <w:r w:rsidRPr="00EE3C4B">
              <w:rPr>
                <w:b w:val="0"/>
                <w:bCs w:val="0"/>
              </w:rPr>
              <w:t>и</w:t>
            </w:r>
            <w:r w:rsidRPr="00EE3C4B">
              <w:rPr>
                <w:b w:val="0"/>
                <w:bCs w:val="0"/>
              </w:rPr>
              <w:t>тории Романовского муниципального ра</w:t>
            </w:r>
            <w:r w:rsidRPr="00EE3C4B">
              <w:rPr>
                <w:b w:val="0"/>
                <w:bCs w:val="0"/>
              </w:rPr>
              <w:t>й</w:t>
            </w:r>
            <w:r w:rsidRPr="00EE3C4B">
              <w:rPr>
                <w:b w:val="0"/>
                <w:bCs w:val="0"/>
              </w:rPr>
              <w:t>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C7238">
        <w:trPr>
          <w:gridAfter w:val="1"/>
          <w:wAfter w:w="49" w:type="dxa"/>
          <w:trHeight w:val="3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11 2 00 10010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42,0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110,0</w:t>
            </w:r>
          </w:p>
        </w:tc>
      </w:tr>
      <w:tr w:rsidR="00DA3762" w:rsidRPr="00EE3C4B" w:rsidTr="00EC7238">
        <w:trPr>
          <w:gridAfter w:val="1"/>
          <w:wAfter w:w="49" w:type="dxa"/>
          <w:trHeight w:val="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«АПК «Без</w:t>
            </w:r>
            <w:r w:rsidRPr="00EE3C4B">
              <w:rPr>
                <w:b w:val="0"/>
                <w:bCs w:val="0"/>
              </w:rPr>
              <w:t>о</w:t>
            </w:r>
            <w:r w:rsidRPr="00EE3C4B">
              <w:rPr>
                <w:b w:val="0"/>
                <w:bCs w:val="0"/>
              </w:rPr>
              <w:t>пасный город» на территории Романовск</w:t>
            </w:r>
            <w:r w:rsidRPr="00EE3C4B">
              <w:rPr>
                <w:b w:val="0"/>
                <w:bCs w:val="0"/>
              </w:rPr>
              <w:t>о</w:t>
            </w:r>
            <w:r w:rsidRPr="00EE3C4B">
              <w:rPr>
                <w:b w:val="0"/>
                <w:bCs w:val="0"/>
              </w:rPr>
              <w:t>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Муниципальная программа «АПК «Без</w:t>
            </w:r>
            <w:r w:rsidRPr="00EE3C4B">
              <w:rPr>
                <w:b w:val="0"/>
                <w:bCs w:val="0"/>
              </w:rPr>
              <w:t>о</w:t>
            </w:r>
            <w:r w:rsidRPr="00EE3C4B">
              <w:rPr>
                <w:b w:val="0"/>
                <w:bCs w:val="0"/>
              </w:rPr>
              <w:t>пасный город» на территории Романовск</w:t>
            </w:r>
            <w:r w:rsidRPr="00EE3C4B">
              <w:rPr>
                <w:b w:val="0"/>
                <w:bCs w:val="0"/>
              </w:rPr>
              <w:t>о</w:t>
            </w:r>
            <w:r w:rsidRPr="00EE3C4B">
              <w:rPr>
                <w:b w:val="0"/>
                <w:bCs w:val="0"/>
              </w:rPr>
              <w:t>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11 4 03 00200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«Создание местной системы оповещения Романовск</w:t>
            </w:r>
            <w:r w:rsidRPr="00EE3C4B">
              <w:rPr>
                <w:b w:val="0"/>
                <w:bCs w:val="0"/>
              </w:rPr>
              <w:t>о</w:t>
            </w:r>
            <w:r w:rsidRPr="00EE3C4B">
              <w:rPr>
                <w:b w:val="0"/>
                <w:bCs w:val="0"/>
              </w:rPr>
              <w:t>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созданию местной системы оповещения м</w:t>
            </w:r>
            <w:r w:rsidRPr="00EE3C4B">
              <w:rPr>
                <w:b w:val="0"/>
                <w:bCs w:val="0"/>
              </w:rPr>
              <w:t>у</w:t>
            </w:r>
            <w:r w:rsidRPr="00EE3C4B">
              <w:rPr>
                <w:b w:val="0"/>
                <w:bCs w:val="0"/>
              </w:rPr>
              <w:t>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11 4 05 00001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Оценка недвижимости, признание прав и регулирование отношений по муниц</w:t>
            </w:r>
            <w:r w:rsidRPr="00EE3C4B">
              <w:rPr>
                <w:b w:val="0"/>
                <w:bCs w:val="0"/>
              </w:rPr>
              <w:t>и</w:t>
            </w:r>
            <w:r w:rsidRPr="00EE3C4B">
              <w:rPr>
                <w:b w:val="0"/>
                <w:bCs w:val="0"/>
              </w:rPr>
              <w:t>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26 8 00 02000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6 821,9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6 504,1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6 821,9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6 594,2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6 386,2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6 696,5</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4 148,2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3 749,6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4 148,2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3 865,2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3 749,6</w:t>
            </w:r>
          </w:p>
        </w:tc>
      </w:tr>
      <w:tr w:rsidR="00DA3762" w:rsidRPr="00EE3C4B" w:rsidTr="00EC7238">
        <w:trPr>
          <w:gridAfter w:val="1"/>
          <w:wAfter w:w="49" w:type="dxa"/>
          <w:trHeight w:val="29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2 431,8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2 932,7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2 431,8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2 506,8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2 932,7</w:t>
            </w:r>
          </w:p>
        </w:tc>
      </w:tr>
      <w:tr w:rsidR="00DA3762" w:rsidRPr="00EE3C4B" w:rsidTr="00EC7238">
        <w:trPr>
          <w:gridAfter w:val="1"/>
          <w:wAfter w:w="49" w:type="dxa"/>
          <w:trHeight w:val="1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r>
      <w:tr w:rsidR="00DA3762" w:rsidRPr="00EE3C4B" w:rsidTr="00EC7238">
        <w:trPr>
          <w:gridAfter w:val="1"/>
          <w:wAfter w:w="49" w:type="dxa"/>
          <w:trHeight w:val="1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w:t>
            </w:r>
            <w:r w:rsidRPr="00EE3C4B">
              <w:rPr>
                <w:b w:val="0"/>
                <w:bCs w:val="0"/>
              </w:rPr>
              <w:t>т</w:t>
            </w:r>
            <w:r w:rsidRPr="00EE3C4B">
              <w:rPr>
                <w:b w:val="0"/>
                <w:bCs w:val="0"/>
              </w:rPr>
              <w:t>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C7238">
        <w:trPr>
          <w:gridAfter w:val="1"/>
          <w:wAfter w:w="49" w:type="dxa"/>
          <w:trHeight w:val="2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C7238">
        <w:trPr>
          <w:gridAfter w:val="1"/>
          <w:wAfter w:w="49" w:type="dxa"/>
          <w:trHeight w:val="11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Национальная безопасность и правоохранительная деятел</w:t>
            </w:r>
            <w:r w:rsidRPr="00EE3C4B">
              <w:rPr>
                <w:b w:val="0"/>
                <w:bCs w:val="0"/>
              </w:rPr>
              <w:t>ь</w:t>
            </w:r>
            <w:r w:rsidRPr="00EE3C4B">
              <w:rPr>
                <w:b w:val="0"/>
                <w:bCs w:val="0"/>
              </w:rPr>
              <w:t>ность</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8A779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Защита населения и территории от после</w:t>
            </w:r>
            <w:r w:rsidRPr="00EE3C4B">
              <w:rPr>
                <w:b w:val="0"/>
                <w:bCs w:val="0"/>
              </w:rPr>
              <w:t>д</w:t>
            </w:r>
            <w:r w:rsidRPr="00EE3C4B">
              <w:rPr>
                <w:b w:val="0"/>
                <w:bCs w:val="0"/>
              </w:rPr>
              <w:t xml:space="preserve">ствий чрезвычайных ситуаций природного и техногенного характера, </w:t>
            </w:r>
            <w:r w:rsidRPr="00EE3C4B">
              <w:rPr>
                <w:b w:val="0"/>
                <w:bCs w:val="0"/>
              </w:rPr>
              <w:lastRenderedPageBreak/>
              <w:t>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lastRenderedPageBreak/>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казенных у</w:t>
            </w:r>
            <w:r w:rsidRPr="00EE3C4B">
              <w:rPr>
                <w:b w:val="0"/>
                <w:bCs w:val="0"/>
              </w:rPr>
              <w:t>ч</w:t>
            </w:r>
            <w:r w:rsidRPr="00EE3C4B">
              <w:rPr>
                <w:b w:val="0"/>
                <w:bCs w:val="0"/>
              </w:rPr>
              <w:t>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1 806,5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1 928,7</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1 731,2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1 616,5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1 731,2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189,7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189,7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197,5</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16 145,4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13 260,0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 xml:space="preserve">управления отдельных государственных полномочий </w:t>
            </w:r>
            <w:proofErr w:type="gramStart"/>
            <w:r w:rsidRPr="00EE3C4B">
              <w:rPr>
                <w:b w:val="0"/>
                <w:bCs w:val="0"/>
              </w:rPr>
              <w:t>по организации проведения мероприятий при осуществлении деятельности по обр</w:t>
            </w:r>
            <w:r w:rsidRPr="00EE3C4B">
              <w:rPr>
                <w:b w:val="0"/>
                <w:bCs w:val="0"/>
              </w:rPr>
              <w:t>а</w:t>
            </w:r>
            <w:r w:rsidRPr="00EE3C4B">
              <w:rPr>
                <w:b w:val="0"/>
                <w:bCs w:val="0"/>
              </w:rPr>
              <w:t>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3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44,9</w:t>
            </w:r>
          </w:p>
        </w:tc>
      </w:tr>
      <w:tr w:rsidR="00DA3762" w:rsidRPr="00EE3C4B" w:rsidTr="00EC7238">
        <w:trPr>
          <w:gridAfter w:val="1"/>
          <w:wAfter w:w="49" w:type="dxa"/>
          <w:trHeight w:val="7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Дорожное хозяйств</w:t>
            </w:r>
            <w:proofErr w:type="gramStart"/>
            <w:r w:rsidRPr="00EE3C4B">
              <w:rPr>
                <w:b w:val="0"/>
                <w:bCs w:val="0"/>
              </w:rPr>
              <w:t>о(</w:t>
            </w:r>
            <w:proofErr w:type="gramEnd"/>
            <w:r w:rsidRPr="00EE3C4B">
              <w:rPr>
                <w:b w:val="0"/>
                <w:bCs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18 393,1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13 006,7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18 393,1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15 892,1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13 006,7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"Ремонт автом</w:t>
            </w:r>
            <w:r w:rsidRPr="00EE3C4B">
              <w:rPr>
                <w:b w:val="0"/>
                <w:bCs w:val="0"/>
              </w:rPr>
              <w:t>о</w:t>
            </w:r>
            <w:r w:rsidRPr="00EE3C4B">
              <w:rPr>
                <w:b w:val="0"/>
                <w:bCs w:val="0"/>
              </w:rPr>
              <w:t>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w:t>
            </w:r>
            <w:r w:rsidRPr="00EE3C4B">
              <w:rPr>
                <w:b w:val="0"/>
                <w:bCs w:val="0"/>
              </w:rPr>
              <w:t>а</w:t>
            </w:r>
            <w:r w:rsidRPr="00EE3C4B">
              <w:rPr>
                <w:b w:val="0"/>
                <w:bCs w:val="0"/>
              </w:rPr>
              <w:t>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01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14 043,1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11 542,1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8 656,7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"Содержание авт</w:t>
            </w:r>
            <w:r w:rsidRPr="00EE3C4B">
              <w:rPr>
                <w:b w:val="0"/>
                <w:bCs w:val="0"/>
              </w:rPr>
              <w:t>о</w:t>
            </w:r>
            <w:r w:rsidRPr="00EE3C4B">
              <w:rPr>
                <w:b w:val="0"/>
                <w:bCs w:val="0"/>
              </w:rPr>
              <w:t>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w:t>
            </w:r>
            <w:r w:rsidRPr="00EE3C4B">
              <w:rPr>
                <w:b w:val="0"/>
                <w:bCs w:val="0"/>
              </w:rPr>
              <w:t>а</w:t>
            </w:r>
            <w:r w:rsidRPr="00EE3C4B">
              <w:rPr>
                <w:b w:val="0"/>
                <w:bCs w:val="0"/>
              </w:rPr>
              <w:t>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02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3 500,0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 "Разработка проектно-сметной док</w:t>
            </w:r>
            <w:r w:rsidRPr="00EE3C4B">
              <w:rPr>
                <w:b w:val="0"/>
                <w:bCs w:val="0"/>
              </w:rPr>
              <w:t>у</w:t>
            </w:r>
            <w:r w:rsidRPr="00EE3C4B">
              <w:rPr>
                <w:b w:val="0"/>
                <w:bCs w:val="0"/>
              </w:rPr>
              <w:t>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Капитальный ремонт, ремонт и содерж</w:t>
            </w:r>
            <w:r w:rsidRPr="00EE3C4B">
              <w:rPr>
                <w:b w:val="0"/>
                <w:bCs w:val="0"/>
              </w:rPr>
              <w:t>а</w:t>
            </w:r>
            <w:r w:rsidRPr="00EE3C4B">
              <w:rPr>
                <w:b w:val="0"/>
                <w:bCs w:val="0"/>
              </w:rPr>
              <w:t>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1Д 0 03 40200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208,4</w:t>
            </w:r>
          </w:p>
        </w:tc>
      </w:tr>
      <w:tr w:rsidR="00DA3762" w:rsidRPr="00EE3C4B" w:rsidTr="00EC7238">
        <w:trPr>
          <w:gridAfter w:val="1"/>
          <w:wAfter w:w="49" w:type="dxa"/>
          <w:trHeight w:val="8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C7238">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 Развитие малого и среднего пре</w:t>
            </w:r>
            <w:r w:rsidRPr="00EE3C4B">
              <w:rPr>
                <w:b w:val="0"/>
                <w:bCs w:val="0"/>
              </w:rPr>
              <w:t>д</w:t>
            </w:r>
            <w:r w:rsidRPr="00EE3C4B">
              <w:rPr>
                <w:b w:val="0"/>
                <w:bCs w:val="0"/>
              </w:rPr>
              <w:t>принимательства в Романовском муниц</w:t>
            </w:r>
            <w:r w:rsidRPr="00EE3C4B">
              <w:rPr>
                <w:b w:val="0"/>
                <w:bCs w:val="0"/>
              </w:rPr>
              <w:t>и</w:t>
            </w:r>
            <w:r w:rsidRPr="00EE3C4B">
              <w:rPr>
                <w:b w:val="0"/>
                <w:bCs w:val="0"/>
              </w:rPr>
              <w:t>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L5270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4,0</w:t>
            </w:r>
          </w:p>
        </w:tc>
      </w:tr>
      <w:tr w:rsidR="00DA3762" w:rsidRPr="00EE3C4B" w:rsidTr="00EC7238">
        <w:trPr>
          <w:gridAfter w:val="1"/>
          <w:wAfter w:w="49" w:type="dxa"/>
          <w:trHeight w:val="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C7238">
        <w:trPr>
          <w:gridAfter w:val="1"/>
          <w:wAfter w:w="49" w:type="dxa"/>
          <w:trHeight w:val="2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Мероприятия по землеустройству и земл</w:t>
            </w:r>
            <w:r w:rsidRPr="00EE3C4B">
              <w:rPr>
                <w:b w:val="0"/>
                <w:bCs w:val="0"/>
              </w:rPr>
              <w:t>е</w:t>
            </w:r>
            <w:r w:rsidRPr="00EE3C4B">
              <w:rPr>
                <w:b w:val="0"/>
                <w:bCs w:val="0"/>
              </w:rPr>
              <w:t>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44 0 00 03000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204,4</w:t>
            </w:r>
          </w:p>
        </w:tc>
      </w:tr>
      <w:tr w:rsidR="00DA3762" w:rsidRPr="00EE3C4B" w:rsidTr="00EC7238">
        <w:trPr>
          <w:gridAfter w:val="1"/>
          <w:wAfter w:w="49" w:type="dxa"/>
          <w:trHeight w:val="1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Взносы на проведение капитального ремонта общего имущества многокварти</w:t>
            </w:r>
            <w:r w:rsidRPr="00EE3C4B">
              <w:rPr>
                <w:b w:val="0"/>
                <w:bCs w:val="0"/>
              </w:rPr>
              <w:t>р</w:t>
            </w:r>
            <w:r w:rsidRPr="00EE3C4B">
              <w:rPr>
                <w:b w:val="0"/>
                <w:bCs w:val="0"/>
              </w:rPr>
              <w:t>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Взносы на проведение капитального ремонта общего имущества многокварти</w:t>
            </w:r>
            <w:r w:rsidRPr="00EE3C4B">
              <w:rPr>
                <w:b w:val="0"/>
                <w:bCs w:val="0"/>
              </w:rPr>
              <w:t>р</w:t>
            </w:r>
            <w:r w:rsidRPr="00EE3C4B">
              <w:rPr>
                <w:b w:val="0"/>
                <w:bCs w:val="0"/>
              </w:rPr>
              <w:t>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29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96 0 00 22240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w:t>
            </w:r>
          </w:p>
        </w:tc>
      </w:tr>
      <w:tr w:rsidR="00DA3762" w:rsidRPr="00EE3C4B" w:rsidTr="00EC7238">
        <w:trPr>
          <w:gridAfter w:val="1"/>
          <w:wAfter w:w="49" w:type="dxa"/>
          <w:trHeight w:val="11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w:t>
            </w:r>
            <w:r w:rsidRPr="00EE3C4B">
              <w:rPr>
                <w:b w:val="0"/>
                <w:bCs w:val="0"/>
              </w:rPr>
              <w:t>о</w:t>
            </w:r>
            <w:r w:rsidRPr="00EE3C4B">
              <w:rPr>
                <w:b w:val="0"/>
                <w:bCs w:val="0"/>
              </w:rPr>
              <w:t>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72,6</w:t>
            </w:r>
          </w:p>
        </w:tc>
      </w:tr>
      <w:tr w:rsidR="00DA3762" w:rsidRPr="00EE3C4B" w:rsidTr="00EC7238">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C7238">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20,0</w:t>
            </w:r>
          </w:p>
        </w:tc>
      </w:tr>
      <w:tr w:rsidR="00DA3762" w:rsidRPr="00EE3C4B" w:rsidTr="00EC7238">
        <w:trPr>
          <w:gridAfter w:val="1"/>
          <w:wAfter w:w="49" w:type="dxa"/>
          <w:trHeight w:val="6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C7238">
        <w:trPr>
          <w:gridAfter w:val="1"/>
          <w:wAfter w:w="49" w:type="dxa"/>
          <w:trHeight w:val="11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22,6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казенных у</w:t>
            </w:r>
            <w:r w:rsidRPr="00EE3C4B">
              <w:rPr>
                <w:b w:val="0"/>
                <w:bCs w:val="0"/>
              </w:rPr>
              <w:t>ч</w:t>
            </w:r>
            <w:r w:rsidRPr="00EE3C4B">
              <w:rPr>
                <w:b w:val="0"/>
                <w:bCs w:val="0"/>
              </w:rPr>
              <w:t>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83 2 00 00200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2 130,6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1 924,5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1 959,1</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и материальная поддержка о</w:t>
            </w:r>
            <w:r w:rsidRPr="00EE3C4B">
              <w:rPr>
                <w:b w:val="0"/>
                <w:bCs w:val="0"/>
              </w:rPr>
              <w:t>т</w:t>
            </w:r>
            <w:r w:rsidRPr="00EE3C4B">
              <w:rPr>
                <w:b w:val="0"/>
                <w:bCs w:val="0"/>
              </w:rPr>
              <w:t>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и матер</w:t>
            </w:r>
            <w:r w:rsidRPr="00EE3C4B">
              <w:rPr>
                <w:b w:val="0"/>
                <w:bCs w:val="0"/>
              </w:rPr>
              <w:t>и</w:t>
            </w:r>
            <w:r w:rsidRPr="00EE3C4B">
              <w:rPr>
                <w:b w:val="0"/>
                <w:bCs w:val="0"/>
              </w:rPr>
              <w:t>альная поддержка муниципальных служ</w:t>
            </w:r>
            <w:r w:rsidRPr="00EE3C4B">
              <w:rPr>
                <w:b w:val="0"/>
                <w:bCs w:val="0"/>
              </w:rPr>
              <w:t>а</w:t>
            </w:r>
            <w:r w:rsidRPr="00EE3C4B">
              <w:rPr>
                <w:b w:val="0"/>
                <w:bCs w:val="0"/>
              </w:rPr>
              <w:t>щих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Доплата к пенсиям  муниципальных сл</w:t>
            </w:r>
            <w:r w:rsidRPr="00EE3C4B">
              <w:rPr>
                <w:b w:val="0"/>
                <w:bCs w:val="0"/>
              </w:rPr>
              <w:t>у</w:t>
            </w:r>
            <w:r w:rsidRPr="00EE3C4B">
              <w:rPr>
                <w:b w:val="0"/>
                <w:bCs w:val="0"/>
              </w:rPr>
              <w:t>жащих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w:t>
            </w:r>
            <w:r w:rsidRPr="00EE3C4B">
              <w:rPr>
                <w:b w:val="0"/>
                <w:bCs w:val="0"/>
              </w:rPr>
              <w:t>ы</w:t>
            </w:r>
            <w:r w:rsidRPr="00EE3C4B">
              <w:rPr>
                <w:b w:val="0"/>
                <w:bCs w:val="0"/>
              </w:rPr>
              <w:t>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27 1 00 21100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231,3</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1 659,9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1 693,2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1 727,8</w:t>
            </w:r>
          </w:p>
        </w:tc>
      </w:tr>
      <w:tr w:rsidR="00DA3762" w:rsidRPr="00EE3C4B" w:rsidTr="00EC7238">
        <w:trPr>
          <w:gridAfter w:val="1"/>
          <w:wAfter w:w="49" w:type="dxa"/>
          <w:trHeight w:val="14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государственных полномочий по  предоставлению гражданам субс</w:t>
            </w:r>
            <w:r w:rsidRPr="00EE3C4B">
              <w:rPr>
                <w:b w:val="0"/>
                <w:bCs w:val="0"/>
              </w:rPr>
              <w:t>и</w:t>
            </w:r>
            <w:r w:rsidRPr="00EE3C4B">
              <w:rPr>
                <w:b w:val="0"/>
                <w:bCs w:val="0"/>
              </w:rPr>
              <w:t>дий на оплату жилого помещения и комм</w:t>
            </w:r>
            <w:r w:rsidRPr="00EE3C4B">
              <w:rPr>
                <w:b w:val="0"/>
                <w:bCs w:val="0"/>
              </w:rPr>
              <w:t>у</w:t>
            </w:r>
            <w:r w:rsidRPr="00EE3C4B">
              <w:rPr>
                <w:b w:val="0"/>
                <w:bCs w:val="0"/>
              </w:rPr>
              <w:t>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791,9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825,2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859,8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847,1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w:t>
            </w:r>
            <w:r w:rsidRPr="00EE3C4B">
              <w:rPr>
                <w:b w:val="0"/>
                <w:bCs w:val="0"/>
              </w:rPr>
              <w:t>ы</w:t>
            </w:r>
            <w:r w:rsidRPr="00EE3C4B">
              <w:rPr>
                <w:b w:val="0"/>
                <w:bCs w:val="0"/>
              </w:rPr>
              <w:t>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847,1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Меры социальной поддержки и материальная поддержка о</w:t>
            </w:r>
            <w:r w:rsidRPr="00EE3C4B">
              <w:rPr>
                <w:b w:val="0"/>
                <w:bCs w:val="0"/>
              </w:rPr>
              <w:t>т</w:t>
            </w:r>
            <w:r w:rsidRPr="00EE3C4B">
              <w:rPr>
                <w:b w:val="0"/>
                <w:bCs w:val="0"/>
              </w:rPr>
              <w:t>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льгот по оплате коммунальных услуг отдел</w:t>
            </w:r>
            <w:r w:rsidRPr="00EE3C4B">
              <w:rPr>
                <w:b w:val="0"/>
                <w:bCs w:val="0"/>
              </w:rPr>
              <w:t>ь</w:t>
            </w:r>
            <w:r w:rsidRPr="00EE3C4B">
              <w:rPr>
                <w:b w:val="0"/>
                <w:bCs w:val="0"/>
              </w:rPr>
              <w:t>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w:t>
            </w:r>
            <w:r w:rsidRPr="00EE3C4B">
              <w:rPr>
                <w:b w:val="0"/>
                <w:bCs w:val="0"/>
              </w:rPr>
              <w:t>ы</w:t>
            </w:r>
            <w:r w:rsidRPr="00EE3C4B">
              <w:rPr>
                <w:b w:val="0"/>
                <w:bCs w:val="0"/>
              </w:rPr>
              <w:t>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27 2 00 41100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868,0</w:t>
            </w:r>
          </w:p>
        </w:tc>
      </w:tr>
      <w:tr w:rsidR="00DA3762" w:rsidRPr="00EE3C4B" w:rsidTr="00EC7238">
        <w:trPr>
          <w:gridAfter w:val="1"/>
          <w:wAfter w:w="49" w:type="dxa"/>
          <w:trHeight w:val="10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Пособия, компенсации и иные социальные выплаты гражд</w:t>
            </w:r>
            <w:r w:rsidRPr="00EE3C4B">
              <w:rPr>
                <w:b w:val="0"/>
                <w:bCs w:val="0"/>
              </w:rPr>
              <w:t>а</w:t>
            </w:r>
            <w:r w:rsidRPr="00EE3C4B">
              <w:rPr>
                <w:b w:val="0"/>
                <w:bCs w:val="0"/>
              </w:rPr>
              <w:t>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3 00 L4970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239,4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C7238">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C7238">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178,0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97,0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83,0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81,0</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СРЕДСТВА МАССОВОЙ ИНФОРМ</w:t>
            </w:r>
            <w:r w:rsidRPr="00EE3C4B">
              <w:rPr>
                <w:b w:val="0"/>
                <w:bCs w:val="0"/>
              </w:rPr>
              <w:t>А</w:t>
            </w:r>
            <w:r w:rsidRPr="00EE3C4B">
              <w:rPr>
                <w:b w:val="0"/>
                <w:bCs w:val="0"/>
              </w:rPr>
              <w:t>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C7238">
        <w:trPr>
          <w:gridAfter w:val="1"/>
          <w:wAfter w:w="49" w:type="dxa"/>
          <w:trHeight w:val="1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Периодические издания, учрежденные органами законодательной и исполнител</w:t>
            </w:r>
            <w:r w:rsidRPr="00EE3C4B">
              <w:rPr>
                <w:b w:val="0"/>
                <w:bCs w:val="0"/>
              </w:rPr>
              <w:t>ь</w:t>
            </w:r>
            <w:r w:rsidRPr="00EE3C4B">
              <w:rPr>
                <w:b w:val="0"/>
                <w:bCs w:val="0"/>
              </w:rPr>
              <w:t>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средств ма</w:t>
            </w:r>
            <w:r w:rsidRPr="00EE3C4B">
              <w:rPr>
                <w:b w:val="0"/>
                <w:bCs w:val="0"/>
              </w:rPr>
              <w:t>с</w:t>
            </w:r>
            <w:r w:rsidRPr="00EE3C4B">
              <w:rPr>
                <w:b w:val="0"/>
                <w:bCs w:val="0"/>
              </w:rPr>
              <w:t>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C7238">
        <w:trPr>
          <w:gridAfter w:val="1"/>
          <w:wAfter w:w="49" w:type="dxa"/>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юридическим лицам (кроме некоммерческих организ</w:t>
            </w:r>
            <w:r w:rsidRPr="00EE3C4B">
              <w:rPr>
                <w:b w:val="0"/>
                <w:bCs w:val="0"/>
              </w:rPr>
              <w:t>а</w:t>
            </w:r>
            <w:r w:rsidRPr="00EE3C4B">
              <w:rPr>
                <w:b w:val="0"/>
                <w:bCs w:val="0"/>
              </w:rPr>
              <w:t>ций),</w:t>
            </w:r>
            <w:r w:rsidR="008A7797">
              <w:rPr>
                <w:b w:val="0"/>
                <w:bCs w:val="0"/>
              </w:rPr>
              <w:t xml:space="preserve"> </w:t>
            </w:r>
            <w:r w:rsidRPr="00EE3C4B">
              <w:rPr>
                <w:b w:val="0"/>
                <w:bCs w:val="0"/>
              </w:rPr>
              <w:t>индивидуальным</w:t>
            </w:r>
            <w:r w:rsidR="008A7797">
              <w:rPr>
                <w:b w:val="0"/>
                <w:bCs w:val="0"/>
              </w:rPr>
              <w:t xml:space="preserve"> </w:t>
            </w:r>
            <w:r w:rsidRPr="00EE3C4B">
              <w:rPr>
                <w:b w:val="0"/>
                <w:bCs w:val="0"/>
              </w:rPr>
              <w:t>предпринимателям,</w:t>
            </w:r>
            <w:r w:rsidR="008A7797">
              <w:rPr>
                <w:b w:val="0"/>
                <w:bCs w:val="0"/>
              </w:rPr>
              <w:t xml:space="preserve"> </w:t>
            </w:r>
            <w:r w:rsidRPr="00EE3C4B">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23 1 00 04400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 Размещение социально значимой инфо</w:t>
            </w:r>
            <w:r w:rsidRPr="00EE3C4B">
              <w:rPr>
                <w:b w:val="0"/>
                <w:bCs w:val="0"/>
              </w:rPr>
              <w:t>р</w:t>
            </w:r>
            <w:r w:rsidRPr="00EE3C4B">
              <w:rPr>
                <w:b w:val="0"/>
                <w:bCs w:val="0"/>
              </w:rPr>
              <w:t>мации в печатных средствах массовой информации, учрежденных органами м</w:t>
            </w:r>
            <w:r w:rsidRPr="00EE3C4B">
              <w:rPr>
                <w:b w:val="0"/>
                <w:bCs w:val="0"/>
              </w:rPr>
              <w:t>е</w:t>
            </w:r>
            <w:r w:rsidRPr="00EE3C4B">
              <w:rPr>
                <w:b w:val="0"/>
                <w:bCs w:val="0"/>
              </w:rPr>
              <w:t>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C7238">
        <w:trPr>
          <w:gridAfter w:val="1"/>
          <w:wAfter w:w="49" w:type="dxa"/>
          <w:trHeight w:val="13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юридическим лицам (кроме некоммерческих организ</w:t>
            </w:r>
            <w:r w:rsidRPr="00EE3C4B">
              <w:rPr>
                <w:b w:val="0"/>
                <w:bCs w:val="0"/>
              </w:rPr>
              <w:t>а</w:t>
            </w:r>
            <w:r w:rsidRPr="00EE3C4B">
              <w:rPr>
                <w:b w:val="0"/>
                <w:bCs w:val="0"/>
              </w:rPr>
              <w:t>ций),</w:t>
            </w:r>
            <w:r w:rsidR="008A7797">
              <w:rPr>
                <w:b w:val="0"/>
                <w:bCs w:val="0"/>
              </w:rPr>
              <w:t xml:space="preserve"> </w:t>
            </w:r>
            <w:r w:rsidRPr="00EE3C4B">
              <w:rPr>
                <w:b w:val="0"/>
                <w:bCs w:val="0"/>
              </w:rPr>
              <w:t>индивидуальным</w:t>
            </w:r>
            <w:r w:rsidR="008A7797">
              <w:rPr>
                <w:b w:val="0"/>
                <w:bCs w:val="0"/>
              </w:rPr>
              <w:t xml:space="preserve"> </w:t>
            </w:r>
            <w:r w:rsidRPr="00EE3C4B">
              <w:rPr>
                <w:b w:val="0"/>
                <w:bCs w:val="0"/>
              </w:rPr>
              <w:t>предпринимателям,</w:t>
            </w:r>
            <w:r w:rsidR="008A7797">
              <w:rPr>
                <w:b w:val="0"/>
                <w:bCs w:val="0"/>
              </w:rPr>
              <w:t xml:space="preserve"> </w:t>
            </w:r>
            <w:r w:rsidRPr="00EE3C4B">
              <w:rPr>
                <w:b w:val="0"/>
                <w:bCs w:val="0"/>
              </w:rPr>
              <w:t>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201</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23 1 00 78600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661,9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6 710,0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6 545,4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6 926,6</w:t>
            </w:r>
          </w:p>
        </w:tc>
      </w:tr>
      <w:tr w:rsidR="00DA3762" w:rsidRPr="00EE3C4B" w:rsidTr="00EC7238">
        <w:trPr>
          <w:gridAfter w:val="1"/>
          <w:wAfter w:w="49" w:type="dxa"/>
          <w:trHeight w:val="11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5 706,4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5 777,1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финансовых, налоговых и таможенных органов и орг</w:t>
            </w:r>
            <w:r w:rsidRPr="00EE3C4B">
              <w:rPr>
                <w:b w:val="0"/>
                <w:bCs w:val="0"/>
              </w:rPr>
              <w:t>а</w:t>
            </w:r>
            <w:r w:rsidRPr="00EE3C4B">
              <w:rPr>
                <w:b w:val="0"/>
                <w:bCs w:val="0"/>
              </w:rPr>
              <w:t>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5 706,4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5 502,3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5 777,1</w:t>
            </w:r>
          </w:p>
        </w:tc>
      </w:tr>
      <w:tr w:rsidR="00DA3762" w:rsidRPr="00EE3C4B" w:rsidTr="00EC7238">
        <w:trPr>
          <w:gridAfter w:val="1"/>
          <w:wAfter w:w="49" w:type="dxa"/>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C7238">
        <w:trPr>
          <w:gridAfter w:val="1"/>
          <w:wAfter w:w="49" w:type="dxa"/>
          <w:trHeight w:val="12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482,1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w:t>
            </w:r>
            <w:r w:rsidRPr="00EE3C4B">
              <w:rPr>
                <w:b w:val="0"/>
                <w:bCs w:val="0"/>
              </w:rPr>
              <w:t>л</w:t>
            </w:r>
            <w:r w:rsidRPr="00EE3C4B">
              <w:rPr>
                <w:b w:val="0"/>
                <w:bCs w:val="0"/>
              </w:rPr>
              <w:t>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w:t>
            </w:r>
            <w:r w:rsidRPr="00EE3C4B">
              <w:rPr>
                <w:b w:val="0"/>
                <w:bCs w:val="0"/>
              </w:rPr>
              <w:t>н</w:t>
            </w:r>
            <w:r w:rsidRPr="00EE3C4B">
              <w:rPr>
                <w:b w:val="0"/>
                <w:bCs w:val="0"/>
              </w:rPr>
              <w:t>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5 005,7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5 276,2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5 004,0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5 274,4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w:t>
            </w:r>
            <w:r w:rsidRPr="00EE3C4B">
              <w:rPr>
                <w:b w:val="0"/>
                <w:bCs w:val="0"/>
              </w:rPr>
              <w:t>И</w:t>
            </w:r>
            <w:r w:rsidRPr="00EE3C4B">
              <w:rPr>
                <w:b w:val="0"/>
                <w:bCs w:val="0"/>
              </w:rPr>
              <w:t>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(муниципального) внутре</w:t>
            </w:r>
            <w:r w:rsidRPr="00EE3C4B">
              <w:rPr>
                <w:b w:val="0"/>
                <w:bCs w:val="0"/>
              </w:rPr>
              <w:t>н</w:t>
            </w:r>
            <w:r w:rsidRPr="00EE3C4B">
              <w:rPr>
                <w:b w:val="0"/>
                <w:bCs w:val="0"/>
              </w:rPr>
              <w:t>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Процентные платежи по долговым обяз</w:t>
            </w:r>
            <w:r w:rsidRPr="00EE3C4B">
              <w:rPr>
                <w:b w:val="0"/>
                <w:bCs w:val="0"/>
              </w:rPr>
              <w:t>а</w:t>
            </w:r>
            <w:r w:rsidRPr="00EE3C4B">
              <w:rPr>
                <w:b w:val="0"/>
                <w:bCs w:val="0"/>
              </w:rPr>
              <w:t>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Процентные платежи по муниципальным долговым обяз</w:t>
            </w:r>
            <w:r w:rsidRPr="00EE3C4B">
              <w:rPr>
                <w:b w:val="0"/>
                <w:bCs w:val="0"/>
              </w:rPr>
              <w:t>а</w:t>
            </w:r>
            <w:r w:rsidRPr="00EE3C4B">
              <w:rPr>
                <w:b w:val="0"/>
                <w:bCs w:val="0"/>
              </w:rPr>
              <w:t>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Проценты за пользование бюджетными кредитами, получе</w:t>
            </w:r>
            <w:r w:rsidRPr="00EE3C4B">
              <w:rPr>
                <w:b w:val="0"/>
                <w:bCs w:val="0"/>
              </w:rPr>
              <w:t>н</w:t>
            </w:r>
            <w:r w:rsidRPr="00EE3C4B">
              <w:rPr>
                <w:b w:val="0"/>
                <w:bCs w:val="0"/>
              </w:rPr>
              <w:t>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государственного (муниц</w:t>
            </w:r>
            <w:r w:rsidRPr="00EE3C4B">
              <w:rPr>
                <w:b w:val="0"/>
                <w:bCs w:val="0"/>
              </w:rPr>
              <w:t>и</w:t>
            </w:r>
            <w:r w:rsidRPr="00EE3C4B">
              <w:rPr>
                <w:b w:val="0"/>
                <w:bCs w:val="0"/>
              </w:rPr>
              <w:t>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700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C7238">
        <w:trPr>
          <w:gridAfter w:val="1"/>
          <w:wAfter w:w="49" w:type="dxa"/>
          <w:trHeight w:val="6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06 5 00 03000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730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60,9</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 БЮДЖЕТАМ СУБЪЕКТОВ РОССИ</w:t>
            </w:r>
            <w:r w:rsidRPr="00EE3C4B">
              <w:rPr>
                <w:b w:val="0"/>
                <w:bCs w:val="0"/>
              </w:rPr>
              <w:t>Й</w:t>
            </w:r>
            <w:r w:rsidRPr="00EE3C4B">
              <w:rPr>
                <w:b w:val="0"/>
                <w:bCs w:val="0"/>
              </w:rPr>
              <w:t>СКОЙ ФЕДЕРАЦИИ И МУНИЦИПАЛ</w:t>
            </w:r>
            <w:r w:rsidRPr="00EE3C4B">
              <w:rPr>
                <w:b w:val="0"/>
                <w:bCs w:val="0"/>
              </w:rPr>
              <w:t>Ь</w:t>
            </w:r>
            <w:r w:rsidRPr="00EE3C4B">
              <w:rPr>
                <w:b w:val="0"/>
                <w:bCs w:val="0"/>
              </w:rPr>
              <w:t>НЫХ ОБРАЗОВАНИЙ ОБЩЕГО Х</w:t>
            </w:r>
            <w:r w:rsidRPr="00EE3C4B">
              <w:rPr>
                <w:b w:val="0"/>
                <w:bCs w:val="0"/>
              </w:rPr>
              <w:t>А</w:t>
            </w:r>
            <w:r w:rsidRPr="00EE3C4B">
              <w:rPr>
                <w:b w:val="0"/>
                <w:bCs w:val="0"/>
              </w:rPr>
              <w:t>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 на выравнивание бюджетной обеспеченности суб</w:t>
            </w:r>
            <w:r w:rsidRPr="00EE3C4B">
              <w:rPr>
                <w:b w:val="0"/>
                <w:bCs w:val="0"/>
              </w:rPr>
              <w:t>ъ</w:t>
            </w:r>
            <w:r w:rsidRPr="00EE3C4B">
              <w:rPr>
                <w:b w:val="0"/>
                <w:bCs w:val="0"/>
              </w:rPr>
              <w:t>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C7238">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1 039,0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1 088,6</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межбюджетных тран</w:t>
            </w:r>
            <w:r w:rsidRPr="00EE3C4B">
              <w:rPr>
                <w:b w:val="0"/>
                <w:bCs w:val="0"/>
              </w:rPr>
              <w:t>с</w:t>
            </w:r>
            <w:r w:rsidRPr="00EE3C4B">
              <w:rPr>
                <w:b w:val="0"/>
                <w:bCs w:val="0"/>
              </w:rPr>
              <w:t>фертов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Дотации на выравнивание бюджетной обеспеченности пос</w:t>
            </w:r>
            <w:r w:rsidRPr="00EE3C4B">
              <w:rPr>
                <w:b w:val="0"/>
                <w:bCs w:val="0"/>
              </w:rPr>
              <w:t>е</w:t>
            </w:r>
            <w:r w:rsidRPr="00EE3C4B">
              <w:rPr>
                <w:b w:val="0"/>
                <w:bCs w:val="0"/>
              </w:rPr>
              <w:t>лений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C7238">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C7238">
        <w:trPr>
          <w:gridAfter w:val="1"/>
          <w:wAfter w:w="49" w:type="dxa"/>
          <w:trHeight w:val="8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26 1 00 11010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264,5</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государственных полномочий по расчету и пр</w:t>
            </w:r>
            <w:r w:rsidRPr="00EE3C4B">
              <w:rPr>
                <w:b w:val="0"/>
                <w:bCs w:val="0"/>
              </w:rPr>
              <w:t>е</w:t>
            </w:r>
            <w:r w:rsidRPr="00EE3C4B">
              <w:rPr>
                <w:b w:val="0"/>
                <w:bCs w:val="0"/>
              </w:rPr>
              <w:t>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C7238">
        <w:trPr>
          <w:gridAfter w:val="1"/>
          <w:wAfter w:w="49" w:type="dxa"/>
          <w:trHeight w:val="8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C7238">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202</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26 2 00 76100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510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756,7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785,3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824,1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Управление образования администр</w:t>
            </w:r>
            <w:r w:rsidRPr="00EE3C4B">
              <w:t>а</w:t>
            </w:r>
            <w:r w:rsidRPr="00EE3C4B">
              <w:t>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212 852,4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199 559,7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C7238">
            <w:pPr>
              <w:keepNext/>
              <w:widowControl/>
              <w:suppressAutoHyphens w:val="0"/>
              <w:ind w:left="-108" w:right="-107"/>
              <w:jc w:val="center"/>
            </w:pPr>
            <w:r w:rsidRPr="00EE3C4B">
              <w:t>211167,6</w:t>
            </w:r>
          </w:p>
        </w:tc>
      </w:tr>
      <w:tr w:rsidR="00DA3762" w:rsidRPr="00EE3C4B" w:rsidTr="00A2182A">
        <w:trPr>
          <w:gridAfter w:val="1"/>
          <w:wAfter w:w="49" w:type="dxa"/>
          <w:trHeight w:val="4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212 072,4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198 779,7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C7238">
            <w:pPr>
              <w:keepNext/>
              <w:widowControl/>
              <w:suppressAutoHyphens w:val="0"/>
              <w:ind w:left="-108" w:right="-107"/>
              <w:jc w:val="center"/>
              <w:rPr>
                <w:b w:val="0"/>
                <w:bCs w:val="0"/>
              </w:rPr>
            </w:pPr>
            <w:r w:rsidRPr="00EE3C4B">
              <w:rPr>
                <w:b w:val="0"/>
                <w:bCs w:val="0"/>
              </w:rPr>
              <w:t>210387,6</w:t>
            </w:r>
          </w:p>
        </w:tc>
      </w:tr>
      <w:tr w:rsidR="00DA3762" w:rsidRPr="00EE3C4B" w:rsidTr="00A2182A">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w:t>
            </w:r>
            <w:r w:rsidRPr="00EE3C4B">
              <w:rPr>
                <w:b w:val="0"/>
                <w:bCs w:val="0"/>
              </w:rPr>
              <w:t>в</w:t>
            </w:r>
            <w:r w:rsidRPr="00EE3C4B">
              <w:rPr>
                <w:b w:val="0"/>
                <w:bCs w:val="0"/>
              </w:rPr>
              <w:t>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дошк</w:t>
            </w:r>
            <w:r w:rsidRPr="00EE3C4B">
              <w:rPr>
                <w:b w:val="0"/>
                <w:bCs w:val="0"/>
              </w:rPr>
              <w:t>о</w:t>
            </w:r>
            <w:r w:rsidRPr="00EE3C4B">
              <w:rPr>
                <w:b w:val="0"/>
                <w:bCs w:val="0"/>
              </w:rPr>
              <w:t>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36 902,9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31 343,4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32 419,2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муниципал</w:t>
            </w:r>
            <w:r w:rsidRPr="00EE3C4B">
              <w:rPr>
                <w:b w:val="0"/>
                <w:bCs w:val="0"/>
              </w:rPr>
              <w:t>ь</w:t>
            </w:r>
            <w:r w:rsidRPr="00EE3C4B">
              <w:rPr>
                <w:b w:val="0"/>
                <w:bCs w:val="0"/>
              </w:rPr>
              <w:t>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w:t>
            </w:r>
            <w:r w:rsidRPr="00EE3C4B">
              <w:rPr>
                <w:b w:val="0"/>
                <w:bCs w:val="0"/>
              </w:rPr>
              <w:t>у</w:t>
            </w:r>
            <w:r w:rsidRPr="00EE3C4B">
              <w:rPr>
                <w:b w:val="0"/>
                <w:bCs w:val="0"/>
              </w:rPr>
              <w:t>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A2182A">
        <w:trPr>
          <w:gridAfter w:val="1"/>
          <w:wAfter w:w="49" w:type="dxa"/>
          <w:trHeight w:val="17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19 348,4</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Частичное финансирование расходов на присмотр и уход за детьми дошкольного возраста в муниципальных образовател</w:t>
            </w:r>
            <w:r w:rsidRPr="00EE3C4B">
              <w:rPr>
                <w:b w:val="0"/>
                <w:bCs w:val="0"/>
              </w:rPr>
              <w:t>ь</w:t>
            </w:r>
            <w:r w:rsidRPr="00EE3C4B">
              <w:rPr>
                <w:b w:val="0"/>
                <w:bCs w:val="0"/>
              </w:rPr>
              <w:t>ных организациях, реализующих основную общеобразовательную программу дошк</w:t>
            </w:r>
            <w:r w:rsidRPr="00EE3C4B">
              <w:rPr>
                <w:b w:val="0"/>
                <w:bCs w:val="0"/>
              </w:rPr>
              <w:t>о</w:t>
            </w:r>
            <w:r w:rsidRPr="00EE3C4B">
              <w:rPr>
                <w:b w:val="0"/>
                <w:bCs w:val="0"/>
              </w:rPr>
              <w:t>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A2182A">
        <w:trPr>
          <w:gridAfter w:val="1"/>
          <w:wAfter w:w="49" w:type="dxa"/>
          <w:trHeight w:val="10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506,2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дошкольных образовательных учрежден</w:t>
            </w:r>
            <w:r w:rsidRPr="00EE3C4B">
              <w:rPr>
                <w:b w:val="0"/>
                <w:bCs w:val="0"/>
              </w:rPr>
              <w:t>и</w:t>
            </w:r>
            <w:r w:rsidRPr="00EE3C4B">
              <w:rPr>
                <w:b w:val="0"/>
                <w:bCs w:val="0"/>
              </w:rPr>
              <w:t>ях в рамках выполнения муниципального зад</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A2182A">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13 566,3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11 488,8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12 564,6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муниципал</w:t>
            </w:r>
            <w:r w:rsidRPr="00EE3C4B">
              <w:rPr>
                <w:b w:val="0"/>
                <w:bCs w:val="0"/>
              </w:rPr>
              <w:t>ь</w:t>
            </w:r>
            <w:r w:rsidRPr="00EE3C4B">
              <w:rPr>
                <w:b w:val="0"/>
                <w:bCs w:val="0"/>
              </w:rPr>
              <w:t>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 xml:space="preserve">низаций </w:t>
            </w:r>
            <w:proofErr w:type="gramStart"/>
            <w:r w:rsidRPr="00EE3C4B">
              <w:rPr>
                <w:b w:val="0"/>
                <w:bCs w:val="0"/>
              </w:rPr>
              <w:t xml:space="preserve">( </w:t>
            </w:r>
            <w:proofErr w:type="gramEnd"/>
            <w:r w:rsidRPr="00EE3C4B">
              <w:rPr>
                <w:b w:val="0"/>
                <w:bCs w:val="0"/>
              </w:rPr>
              <w:t>за счет средств местного бюдж</w:t>
            </w:r>
            <w:r w:rsidRPr="00EE3C4B">
              <w:rPr>
                <w:b w:val="0"/>
                <w:bCs w:val="0"/>
              </w:rPr>
              <w:t>е</w:t>
            </w:r>
            <w:r w:rsidRPr="00EE3C4B">
              <w:rPr>
                <w:b w:val="0"/>
                <w:bCs w:val="0"/>
              </w:rPr>
              <w:t>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194,6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8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154 745,7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148 140,9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157 968,2</w:t>
            </w:r>
          </w:p>
        </w:tc>
      </w:tr>
      <w:tr w:rsidR="00DA3762" w:rsidRPr="00EE3C4B" w:rsidTr="00A2182A">
        <w:trPr>
          <w:gridAfter w:val="1"/>
          <w:wAfter w:w="49" w:type="dxa"/>
          <w:trHeight w:val="7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A2182A">
        <w:trPr>
          <w:gridAfter w:val="1"/>
          <w:wAfter w:w="49" w:type="dxa"/>
          <w:trHeight w:val="12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"Профилактика терроризма и экстр</w:t>
            </w:r>
            <w:r w:rsidRPr="00EE3C4B">
              <w:rPr>
                <w:b w:val="0"/>
                <w:bCs w:val="0"/>
              </w:rPr>
              <w:t>е</w:t>
            </w:r>
            <w:r w:rsidRPr="00EE3C4B">
              <w:rPr>
                <w:b w:val="0"/>
                <w:bCs w:val="0"/>
              </w:rPr>
              <w:t>мизма, а также минимизация и (или) ликвидация последствий проявления терр</w:t>
            </w:r>
            <w:r w:rsidRPr="00EE3C4B">
              <w:rPr>
                <w:b w:val="0"/>
                <w:bCs w:val="0"/>
              </w:rPr>
              <w:t>о</w:t>
            </w:r>
            <w:r w:rsidRPr="00EE3C4B">
              <w:rPr>
                <w:b w:val="0"/>
                <w:bCs w:val="0"/>
              </w:rPr>
              <w:t>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w:t>
            </w:r>
            <w:r w:rsidRPr="00EE3C4B">
              <w:rPr>
                <w:b w:val="0"/>
                <w:bCs w:val="0"/>
              </w:rPr>
              <w:t>в</w:t>
            </w:r>
            <w:r w:rsidRPr="00EE3C4B">
              <w:rPr>
                <w:b w:val="0"/>
                <w:bCs w:val="0"/>
              </w:rPr>
              <w:t>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154 715,7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148 110,9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148 038,2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дошк</w:t>
            </w:r>
            <w:r w:rsidRPr="00EE3C4B">
              <w:rPr>
                <w:b w:val="0"/>
                <w:bCs w:val="0"/>
              </w:rPr>
              <w:t>о</w:t>
            </w:r>
            <w:r w:rsidRPr="00EE3C4B">
              <w:rPr>
                <w:b w:val="0"/>
                <w:bCs w:val="0"/>
              </w:rPr>
              <w:t>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138,7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w:t>
            </w:r>
            <w:r w:rsidRPr="00EE3C4B">
              <w:rPr>
                <w:b w:val="0"/>
                <w:bCs w:val="0"/>
              </w:rPr>
              <w:t>у</w:t>
            </w:r>
            <w:r w:rsidRPr="00EE3C4B">
              <w:rPr>
                <w:b w:val="0"/>
                <w:bCs w:val="0"/>
              </w:rPr>
              <w:t>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A2182A">
        <w:trPr>
          <w:gridAfter w:val="1"/>
          <w:wAfter w:w="49" w:type="dxa"/>
          <w:trHeight w:val="8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15,4</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Частичное финансирование расходов на присмотр и уход за детьми дошкольного возраста в муниципальных образовател</w:t>
            </w:r>
            <w:r w:rsidRPr="00EE3C4B">
              <w:rPr>
                <w:b w:val="0"/>
                <w:bCs w:val="0"/>
              </w:rPr>
              <w:t>ь</w:t>
            </w:r>
            <w:r w:rsidRPr="00EE3C4B">
              <w:rPr>
                <w:b w:val="0"/>
                <w:bCs w:val="0"/>
              </w:rPr>
              <w:t>ных организациях, реализующих основную общеобразовательную программу дошк</w:t>
            </w:r>
            <w:r w:rsidRPr="00EE3C4B">
              <w:rPr>
                <w:b w:val="0"/>
                <w:bCs w:val="0"/>
              </w:rPr>
              <w:t>о</w:t>
            </w:r>
            <w:r w:rsidRPr="00EE3C4B">
              <w:rPr>
                <w:b w:val="0"/>
                <w:bCs w:val="0"/>
              </w:rPr>
              <w:t>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13 0 01 76900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87,3</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дошкольных образовательных учрежден</w:t>
            </w:r>
            <w:r w:rsidRPr="00EE3C4B">
              <w:rPr>
                <w:b w:val="0"/>
                <w:bCs w:val="0"/>
              </w:rPr>
              <w:t>и</w:t>
            </w:r>
            <w:r w:rsidRPr="00EE3C4B">
              <w:rPr>
                <w:b w:val="0"/>
                <w:bCs w:val="0"/>
              </w:rPr>
              <w:t>ях в рамках выполнения муниципального зад</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13 0 01 83300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141 121,4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132 474,6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107"/>
              <w:jc w:val="right"/>
              <w:rPr>
                <w:b w:val="0"/>
                <w:bCs w:val="0"/>
              </w:rPr>
            </w:pPr>
            <w:r w:rsidRPr="00EE3C4B">
              <w:rPr>
                <w:b w:val="0"/>
                <w:bCs w:val="0"/>
              </w:rPr>
              <w:t>133 091,2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 xml:space="preserve"> Проведение капитального и текущего ремонтов муниципальных образовател</w:t>
            </w:r>
            <w:r w:rsidRPr="00EE3C4B">
              <w:rPr>
                <w:b w:val="0"/>
                <w:bCs w:val="0"/>
              </w:rPr>
              <w:t>ь</w:t>
            </w:r>
            <w:r w:rsidRPr="00EE3C4B">
              <w:rPr>
                <w:b w:val="0"/>
                <w:bCs w:val="0"/>
              </w:rPr>
              <w:t>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w:t>
            </w:r>
            <w:r w:rsidRPr="00EE3C4B">
              <w:rPr>
                <w:b w:val="0"/>
                <w:bCs w:val="0"/>
              </w:rPr>
              <w:t>е</w:t>
            </w:r>
            <w:r w:rsidRPr="00EE3C4B">
              <w:rPr>
                <w:b w:val="0"/>
                <w:bCs w:val="0"/>
              </w:rPr>
              <w:t>монта спортивных залов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2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Финансовое обеспечение образовательной деятельности муниципальных общеобр</w:t>
            </w:r>
            <w:r w:rsidRPr="00EE3C4B">
              <w:rPr>
                <w:b w:val="0"/>
                <w:bCs w:val="0"/>
              </w:rPr>
              <w:t>а</w:t>
            </w:r>
            <w:r w:rsidRPr="00EE3C4B">
              <w:rPr>
                <w:b w:val="0"/>
                <w:bCs w:val="0"/>
              </w:rPr>
              <w:t>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A2182A">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98 758,2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proofErr w:type="gramStart"/>
            <w:r w:rsidRPr="00EE3C4B">
              <w:rPr>
                <w:b w:val="0"/>
                <w:bCs w:val="0"/>
              </w:rPr>
              <w:t>Предоставление питания отдельным кат</w:t>
            </w:r>
            <w:r w:rsidRPr="00EE3C4B">
              <w:rPr>
                <w:b w:val="0"/>
                <w:bCs w:val="0"/>
              </w:rPr>
              <w:t>е</w:t>
            </w:r>
            <w:r w:rsidRPr="00EE3C4B">
              <w:rPr>
                <w:b w:val="0"/>
                <w:bCs w:val="0"/>
              </w:rPr>
              <w:t>гориям обучающихся в муниципальных образовательных организациях, реал</w:t>
            </w:r>
            <w:r w:rsidRPr="00EE3C4B">
              <w:rPr>
                <w:b w:val="0"/>
                <w:bCs w:val="0"/>
              </w:rPr>
              <w:t>и</w:t>
            </w:r>
            <w:r w:rsidRPr="00EE3C4B">
              <w:rPr>
                <w:b w:val="0"/>
                <w:bCs w:val="0"/>
              </w:rPr>
              <w:t>зующих образовательные программы н</w:t>
            </w:r>
            <w:r w:rsidRPr="00EE3C4B">
              <w:rPr>
                <w:b w:val="0"/>
                <w:bCs w:val="0"/>
              </w:rPr>
              <w:t>а</w:t>
            </w:r>
            <w:r w:rsidRPr="00EE3C4B">
              <w:rPr>
                <w:b w:val="0"/>
                <w:bCs w:val="0"/>
              </w:rPr>
              <w:t>чального общего, осно</w:t>
            </w:r>
            <w:r w:rsidRPr="00EE3C4B">
              <w:rPr>
                <w:b w:val="0"/>
                <w:bCs w:val="0"/>
              </w:rPr>
              <w:t>в</w:t>
            </w:r>
            <w:r w:rsidRPr="00EE3C4B">
              <w:rPr>
                <w:b w:val="0"/>
                <w:bCs w:val="0"/>
              </w:rPr>
              <w:t>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13 0 02 77200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2 250,6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муниципальных услуг в у</w:t>
            </w:r>
            <w:r w:rsidRPr="00EE3C4B">
              <w:rPr>
                <w:b w:val="0"/>
                <w:bCs w:val="0"/>
              </w:rPr>
              <w:t>ч</w:t>
            </w:r>
            <w:r w:rsidRPr="00EE3C4B">
              <w:rPr>
                <w:b w:val="0"/>
                <w:bCs w:val="0"/>
              </w:rPr>
              <w:t>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13 0 02 83400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20 085,1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18 854,9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19 522,2</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proofErr w:type="gramStart"/>
            <w:r w:rsidRPr="00EE3C4B">
              <w:rPr>
                <w:b w:val="0"/>
                <w:bCs w:val="0"/>
              </w:rPr>
              <w:t>Организация бесплатного горячего пит</w:t>
            </w:r>
            <w:r w:rsidRPr="00EE3C4B">
              <w:rPr>
                <w:b w:val="0"/>
                <w:bCs w:val="0"/>
              </w:rPr>
              <w:t>а</w:t>
            </w:r>
            <w:r w:rsidRPr="00EE3C4B">
              <w:rPr>
                <w:b w:val="0"/>
                <w:bCs w:val="0"/>
              </w:rPr>
              <w:t>ния обучающихся, получающих начальное общее образование в государственных и муниципальных образовательных орган</w:t>
            </w:r>
            <w:r w:rsidRPr="00EE3C4B">
              <w:rPr>
                <w:b w:val="0"/>
                <w:bCs w:val="0"/>
              </w:rPr>
              <w:t>и</w:t>
            </w:r>
            <w:r w:rsidRPr="00EE3C4B">
              <w:rPr>
                <w:b w:val="0"/>
                <w:bCs w:val="0"/>
              </w:rPr>
              <w:t>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L3040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4 003,4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3 952,7</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Ежемесячное денежное вознаграждение за классное руководство педагогическим работникам государственных и муниц</w:t>
            </w:r>
            <w:r w:rsidRPr="00EE3C4B">
              <w:rPr>
                <w:b w:val="0"/>
                <w:bCs w:val="0"/>
              </w:rPr>
              <w:t>и</w:t>
            </w:r>
            <w:r w:rsidRPr="00EE3C4B">
              <w:rPr>
                <w:b w:val="0"/>
                <w:bCs w:val="0"/>
              </w:rPr>
              <w:t>пальных общеобразовательных организ</w:t>
            </w:r>
            <w:r w:rsidRPr="00EE3C4B">
              <w:rPr>
                <w:b w:val="0"/>
                <w:bCs w:val="0"/>
              </w:rPr>
              <w:t>а</w:t>
            </w:r>
            <w:r w:rsidRPr="00EE3C4B">
              <w:rPr>
                <w:b w:val="0"/>
                <w:bCs w:val="0"/>
              </w:rPr>
              <w:t>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A2182A">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R3030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8 607,5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Проведение капитального и текущего ремонтов муниципал</w:t>
            </w:r>
            <w:r w:rsidRPr="00EE3C4B">
              <w:rPr>
                <w:b w:val="0"/>
                <w:bCs w:val="0"/>
              </w:rPr>
              <w:t>ь</w:t>
            </w:r>
            <w:r w:rsidRPr="00EE3C4B">
              <w:rPr>
                <w:b w:val="0"/>
                <w:bCs w:val="0"/>
              </w:rPr>
              <w:t>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7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w:t>
            </w:r>
            <w:r w:rsidRPr="00EE3C4B">
              <w:rPr>
                <w:b w:val="0"/>
                <w:bCs w:val="0"/>
              </w:rPr>
              <w:t>е</w:t>
            </w:r>
            <w:r w:rsidRPr="00EE3C4B">
              <w:rPr>
                <w:b w:val="0"/>
                <w:bCs w:val="0"/>
              </w:rPr>
              <w:t>монта спортивных залов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S2Г05</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92,8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 xml:space="preserve">низаций </w:t>
            </w:r>
            <w:proofErr w:type="gramStart"/>
            <w:r w:rsidRPr="00EE3C4B">
              <w:rPr>
                <w:b w:val="0"/>
                <w:bCs w:val="0"/>
              </w:rPr>
              <w:t xml:space="preserve">( </w:t>
            </w:r>
            <w:proofErr w:type="gramEnd"/>
            <w:r w:rsidRPr="00EE3C4B">
              <w:rPr>
                <w:b w:val="0"/>
                <w:bCs w:val="0"/>
              </w:rPr>
              <w:t>за счет средств местного бюдж</w:t>
            </w:r>
            <w:r w:rsidRPr="00EE3C4B">
              <w:rPr>
                <w:b w:val="0"/>
                <w:bCs w:val="0"/>
              </w:rPr>
              <w:t>е</w:t>
            </w:r>
            <w:r w:rsidRPr="00EE3C4B">
              <w:rPr>
                <w:b w:val="0"/>
                <w:bCs w:val="0"/>
              </w:rPr>
              <w:t>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615,5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13 299,0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15 341,0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14 651,7</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(обновление материально-технической базы) оборудованием, средс</w:t>
            </w:r>
            <w:r w:rsidRPr="00EE3C4B">
              <w:rPr>
                <w:b w:val="0"/>
                <w:bCs w:val="0"/>
              </w:rPr>
              <w:t>т</w:t>
            </w:r>
            <w:r w:rsidRPr="00EE3C4B">
              <w:rPr>
                <w:b w:val="0"/>
                <w:bCs w:val="0"/>
              </w:rPr>
              <w:t>вами обучения и воспитания общеобраз</w:t>
            </w:r>
            <w:r w:rsidRPr="00EE3C4B">
              <w:rPr>
                <w:b w:val="0"/>
                <w:bCs w:val="0"/>
              </w:rPr>
              <w:t>о</w:t>
            </w:r>
            <w:r w:rsidRPr="00EE3C4B">
              <w:rPr>
                <w:b w:val="0"/>
                <w:bCs w:val="0"/>
              </w:rPr>
              <w:t>вательных организаций, в том числе ос</w:t>
            </w:r>
            <w:r w:rsidRPr="00EE3C4B">
              <w:rPr>
                <w:b w:val="0"/>
                <w:bCs w:val="0"/>
              </w:rPr>
              <w:t>у</w:t>
            </w:r>
            <w:r w:rsidRPr="00EE3C4B">
              <w:rPr>
                <w:b w:val="0"/>
                <w:bCs w:val="0"/>
              </w:rPr>
              <w:t>ществляющих образовательную деятел</w:t>
            </w:r>
            <w:r w:rsidRPr="00EE3C4B">
              <w:rPr>
                <w:b w:val="0"/>
                <w:bCs w:val="0"/>
              </w:rPr>
              <w:t>ь</w:t>
            </w:r>
            <w:r w:rsidRPr="00EE3C4B">
              <w:rPr>
                <w:b w:val="0"/>
                <w:bCs w:val="0"/>
              </w:rPr>
              <w:t>ность по адаптированным основным о</w:t>
            </w:r>
            <w:r w:rsidRPr="00EE3C4B">
              <w:rPr>
                <w:b w:val="0"/>
                <w:bCs w:val="0"/>
              </w:rPr>
              <w:t>б</w:t>
            </w:r>
            <w:r w:rsidRPr="00EE3C4B">
              <w:rPr>
                <w:b w:val="0"/>
                <w:bCs w:val="0"/>
              </w:rPr>
              <w:t>щеобразовательным программам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51720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1 633,0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1 843,5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создания це</w:t>
            </w:r>
            <w:r w:rsidRPr="00EE3C4B">
              <w:rPr>
                <w:b w:val="0"/>
                <w:bCs w:val="0"/>
              </w:rPr>
              <w:t>н</w:t>
            </w:r>
            <w:r w:rsidRPr="00EE3C4B">
              <w:rPr>
                <w:b w:val="0"/>
                <w:bCs w:val="0"/>
              </w:rPr>
              <w:t>тров образования цифрового и гуманита</w:t>
            </w:r>
            <w:r w:rsidRPr="00EE3C4B">
              <w:rPr>
                <w:b w:val="0"/>
                <w:bCs w:val="0"/>
              </w:rPr>
              <w:t>р</w:t>
            </w:r>
            <w:r w:rsidRPr="00EE3C4B">
              <w:rPr>
                <w:b w:val="0"/>
                <w:bCs w:val="0"/>
              </w:rPr>
              <w:t>ного профилей (в рамках достижения с</w:t>
            </w:r>
            <w:r w:rsidRPr="00EE3C4B">
              <w:rPr>
                <w:b w:val="0"/>
                <w:bCs w:val="0"/>
              </w:rPr>
              <w:t>о</w:t>
            </w:r>
            <w:r w:rsidRPr="00EE3C4B">
              <w:rPr>
                <w:b w:val="0"/>
                <w:bCs w:val="0"/>
              </w:rPr>
              <w:t>ответствующих результатов федерального проекта) (за и</w:t>
            </w:r>
            <w:r w:rsidRPr="00EE3C4B">
              <w:rPr>
                <w:b w:val="0"/>
                <w:bCs w:val="0"/>
              </w:rPr>
              <w:t>с</w:t>
            </w:r>
            <w:r w:rsidRPr="00EE3C4B">
              <w:rPr>
                <w:b w:val="0"/>
                <w:bCs w:val="0"/>
              </w:rPr>
              <w:t>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создания це</w:t>
            </w:r>
            <w:r w:rsidRPr="00EE3C4B">
              <w:rPr>
                <w:b w:val="0"/>
                <w:bCs w:val="0"/>
              </w:rPr>
              <w:t>н</w:t>
            </w:r>
            <w:r w:rsidRPr="00EE3C4B">
              <w:rPr>
                <w:b w:val="0"/>
                <w:bCs w:val="0"/>
              </w:rPr>
              <w:t>тров образования цифрового и гуманита</w:t>
            </w:r>
            <w:r w:rsidRPr="00EE3C4B">
              <w:rPr>
                <w:b w:val="0"/>
                <w:bCs w:val="0"/>
              </w:rPr>
              <w:t>р</w:t>
            </w:r>
            <w:r w:rsidRPr="00EE3C4B">
              <w:rPr>
                <w:b w:val="0"/>
                <w:bCs w:val="0"/>
              </w:rPr>
              <w:t>ного профилей (в рамках достижения с</w:t>
            </w:r>
            <w:r w:rsidRPr="00EE3C4B">
              <w:rPr>
                <w:b w:val="0"/>
                <w:bCs w:val="0"/>
              </w:rPr>
              <w:t>о</w:t>
            </w:r>
            <w:r w:rsidRPr="00EE3C4B">
              <w:rPr>
                <w:b w:val="0"/>
                <w:bCs w:val="0"/>
              </w:rPr>
              <w:t>ответствующих результатов федерального проекта) (в части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U1137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4 654,4</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условий для функциониров</w:t>
            </w:r>
            <w:r w:rsidRPr="00EE3C4B">
              <w:rPr>
                <w:b w:val="0"/>
                <w:bCs w:val="0"/>
              </w:rPr>
              <w:t>а</w:t>
            </w:r>
            <w:r w:rsidRPr="00EE3C4B">
              <w:rPr>
                <w:b w:val="0"/>
                <w:bCs w:val="0"/>
              </w:rPr>
              <w:t>ния центров образования естественно - научной и технологической направленн</w:t>
            </w:r>
            <w:r w:rsidRPr="00EE3C4B">
              <w:rPr>
                <w:b w:val="0"/>
                <w:bCs w:val="0"/>
              </w:rPr>
              <w:t>о</w:t>
            </w:r>
            <w:r w:rsidRPr="00EE3C4B">
              <w:rPr>
                <w:b w:val="0"/>
                <w:bCs w:val="0"/>
              </w:rPr>
              <w:t>стей в общеобразовательных организациях (в рамках дост</w:t>
            </w:r>
            <w:r w:rsidRPr="00EE3C4B">
              <w:rPr>
                <w:b w:val="0"/>
                <w:bCs w:val="0"/>
              </w:rPr>
              <w:t>и</w:t>
            </w:r>
            <w:r w:rsidRPr="00EE3C4B">
              <w:rPr>
                <w:b w:val="0"/>
                <w:bCs w:val="0"/>
              </w:rPr>
              <w:t>жения соответствующих результатов федерального проекта) (за исключением расходов на оплату труда с начислениями)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A2182A">
        <w:trPr>
          <w:gridAfter w:val="1"/>
          <w:wAfter w:w="49" w:type="dxa"/>
          <w:trHeight w:val="14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1 400,0</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proofErr w:type="gramStart"/>
            <w:r w:rsidRPr="00EE3C4B">
              <w:rPr>
                <w:b w:val="0"/>
                <w:bCs w:val="0"/>
              </w:rPr>
              <w:t>Обеспечение условий для функциониров</w:t>
            </w:r>
            <w:r w:rsidRPr="00EE3C4B">
              <w:rPr>
                <w:b w:val="0"/>
                <w:bCs w:val="0"/>
              </w:rPr>
              <w:t>а</w:t>
            </w:r>
            <w:r w:rsidRPr="00EE3C4B">
              <w:rPr>
                <w:b w:val="0"/>
                <w:bCs w:val="0"/>
              </w:rPr>
              <w:t>ния центров образования естественно - научной и технологической направленн</w:t>
            </w:r>
            <w:r w:rsidRPr="00EE3C4B">
              <w:rPr>
                <w:b w:val="0"/>
                <w:bCs w:val="0"/>
              </w:rPr>
              <w:t>о</w:t>
            </w:r>
            <w:r w:rsidRPr="00EE3C4B">
              <w:rPr>
                <w:b w:val="0"/>
                <w:bCs w:val="0"/>
              </w:rPr>
              <w:t>стей в общеобразовательных организациях (в рамках дост</w:t>
            </w:r>
            <w:r w:rsidRPr="00EE3C4B">
              <w:rPr>
                <w:b w:val="0"/>
                <w:bCs w:val="0"/>
              </w:rPr>
              <w:t>и</w:t>
            </w:r>
            <w:r w:rsidRPr="00EE3C4B">
              <w:rPr>
                <w:b w:val="0"/>
                <w:bCs w:val="0"/>
              </w:rPr>
              <w:t>жения соответствующих результатов федерального проекта) (в ча</w:t>
            </w:r>
            <w:r w:rsidRPr="00EE3C4B">
              <w:rPr>
                <w:b w:val="0"/>
                <w:bCs w:val="0"/>
              </w:rPr>
              <w:t>с</w:t>
            </w:r>
            <w:r w:rsidRPr="00EE3C4B">
              <w:rPr>
                <w:b w:val="0"/>
                <w:bCs w:val="0"/>
              </w:rPr>
              <w:t>ти расходов на оплату труда с начисл</w:t>
            </w:r>
            <w:r w:rsidRPr="00EE3C4B">
              <w:rPr>
                <w:b w:val="0"/>
                <w:bCs w:val="0"/>
              </w:rPr>
              <w:t>е</w:t>
            </w:r>
            <w:r w:rsidRPr="00EE3C4B">
              <w:rPr>
                <w:b w:val="0"/>
                <w:bCs w:val="0"/>
              </w:rPr>
              <w:t>ниями)</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A2182A">
        <w:trPr>
          <w:gridAfter w:val="1"/>
          <w:wAfter w:w="49" w:type="dxa"/>
          <w:trHeight w:val="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E1 U1297</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5 171,6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6 723,1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7 757,3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«Цифровая образовательная ср</w:t>
            </w:r>
            <w:r w:rsidRPr="00EE3C4B">
              <w:rPr>
                <w:b w:val="0"/>
                <w:bCs w:val="0"/>
              </w:rPr>
              <w:t>е</w:t>
            </w:r>
            <w:r w:rsidRPr="00EE3C4B">
              <w:rPr>
                <w:b w:val="0"/>
                <w:bCs w:val="0"/>
              </w:rPr>
              <w:t>да»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 Обеспечение условий для внедрения ци</w:t>
            </w:r>
            <w:r w:rsidRPr="00EE3C4B">
              <w:rPr>
                <w:b w:val="0"/>
                <w:bCs w:val="0"/>
              </w:rPr>
              <w:t>ф</w:t>
            </w:r>
            <w:r w:rsidRPr="00EE3C4B">
              <w:rPr>
                <w:b w:val="0"/>
                <w:bCs w:val="0"/>
              </w:rPr>
              <w:t>ровой образовательной среды в общеобр</w:t>
            </w:r>
            <w:r w:rsidRPr="00EE3C4B">
              <w:rPr>
                <w:b w:val="0"/>
                <w:bCs w:val="0"/>
              </w:rPr>
              <w:t>а</w:t>
            </w:r>
            <w:r w:rsidRPr="00EE3C4B">
              <w:rPr>
                <w:b w:val="0"/>
                <w:bCs w:val="0"/>
              </w:rPr>
              <w:t>зовательных организациях (в рамках до</w:t>
            </w:r>
            <w:r w:rsidRPr="00EE3C4B">
              <w:rPr>
                <w:b w:val="0"/>
                <w:bCs w:val="0"/>
              </w:rPr>
              <w:t>с</w:t>
            </w:r>
            <w:r w:rsidRPr="00EE3C4B">
              <w:rPr>
                <w:b w:val="0"/>
                <w:bCs w:val="0"/>
              </w:rPr>
              <w:t>тижения соответствующих результатов федерального пр</w:t>
            </w:r>
            <w:r w:rsidRPr="00EE3C4B">
              <w:rPr>
                <w:b w:val="0"/>
                <w:bCs w:val="0"/>
              </w:rPr>
              <w:t>о</w:t>
            </w:r>
            <w:r w:rsidRPr="00EE3C4B">
              <w:rPr>
                <w:b w:val="0"/>
                <w:bCs w:val="0"/>
              </w:rPr>
              <w:t>екта)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A2182A">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E4 U1330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156,6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 Энергосб</w:t>
            </w:r>
            <w:r w:rsidRPr="00EE3C4B">
              <w:rPr>
                <w:b w:val="0"/>
                <w:bCs w:val="0"/>
              </w:rPr>
              <w:t>е</w:t>
            </w:r>
            <w:r w:rsidRPr="00EE3C4B">
              <w:rPr>
                <w:b w:val="0"/>
                <w:bCs w:val="0"/>
              </w:rPr>
              <w:t>режение и повышение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мероприятий в области энергосбережения и повышения энергет</w:t>
            </w:r>
            <w:r w:rsidRPr="00EE3C4B">
              <w:rPr>
                <w:b w:val="0"/>
                <w:bCs w:val="0"/>
              </w:rPr>
              <w:t>и</w:t>
            </w:r>
            <w:r w:rsidRPr="00EE3C4B">
              <w:rPr>
                <w:b w:val="0"/>
                <w:bCs w:val="0"/>
              </w:rPr>
              <w:t>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A2182A">
        <w:trPr>
          <w:gridAfter w:val="1"/>
          <w:wAfter w:w="49" w:type="dxa"/>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02</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1A 0 00 79Б00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9 900,0</w:t>
            </w:r>
          </w:p>
        </w:tc>
      </w:tr>
      <w:tr w:rsidR="00DA3762" w:rsidRPr="00EE3C4B" w:rsidTr="00A2182A">
        <w:trPr>
          <w:gridAfter w:val="1"/>
          <w:wAfter w:w="49" w:type="dxa"/>
          <w:trHeight w:val="113"/>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w:t>
            </w:r>
            <w:r w:rsidRPr="00EE3C4B">
              <w:rPr>
                <w:b w:val="0"/>
                <w:bCs w:val="0"/>
              </w:rPr>
              <w:t>в</w:t>
            </w:r>
            <w:r w:rsidRPr="00EE3C4B">
              <w:rPr>
                <w:b w:val="0"/>
                <w:bCs w:val="0"/>
              </w:rPr>
              <w:t>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дополнительного образов</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9 051,5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7 017,2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7 374,7</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1 236,3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79Г40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"Ре</w:t>
            </w:r>
            <w:r w:rsidRPr="00EE3C4B">
              <w:rPr>
                <w:b w:val="0"/>
                <w:bCs w:val="0"/>
              </w:rPr>
              <w:t>а</w:t>
            </w:r>
            <w:r w:rsidRPr="00EE3C4B">
              <w:rPr>
                <w:b w:val="0"/>
                <w:bCs w:val="0"/>
              </w:rPr>
              <w:t>лизация мероприятий по доступности у</w:t>
            </w:r>
            <w:r w:rsidRPr="00EE3C4B">
              <w:rPr>
                <w:b w:val="0"/>
                <w:bCs w:val="0"/>
              </w:rPr>
              <w:t>с</w:t>
            </w:r>
            <w:r w:rsidRPr="00EE3C4B">
              <w:rPr>
                <w:b w:val="0"/>
                <w:bCs w:val="0"/>
              </w:rPr>
              <w:t>лугам дополнительного образования, в рамках выполнения муниципального зад</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5 336,2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5 836,4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6 193,9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персонифицированного финансирования дополнительного образов</w:t>
            </w:r>
            <w:r w:rsidRPr="00EE3C4B">
              <w:rPr>
                <w:b w:val="0"/>
                <w:bCs w:val="0"/>
              </w:rPr>
              <w:t>а</w:t>
            </w:r>
            <w:r w:rsidRPr="00EE3C4B">
              <w:rPr>
                <w:b w:val="0"/>
                <w:bCs w:val="0"/>
              </w:rPr>
              <w:t>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некоммерческим организациям (за исключением государственных (мун</w:t>
            </w:r>
            <w:r w:rsidRPr="00EE3C4B">
              <w:rPr>
                <w:b w:val="0"/>
                <w:bCs w:val="0"/>
              </w:rPr>
              <w:t>и</w:t>
            </w:r>
            <w:r w:rsidRPr="00EE3C4B">
              <w:rPr>
                <w:b w:val="0"/>
                <w:bCs w:val="0"/>
              </w:rPr>
              <w:t>ципальных) учреждений, государственных корпораций (компаний), публично-правовых комп</w:t>
            </w:r>
            <w:r w:rsidRPr="00EE3C4B">
              <w:rPr>
                <w:b w:val="0"/>
                <w:bCs w:val="0"/>
              </w:rPr>
              <w:t>а</w:t>
            </w:r>
            <w:r w:rsidRPr="00EE3C4B">
              <w:rPr>
                <w:b w:val="0"/>
                <w:bCs w:val="0"/>
              </w:rPr>
              <w:t>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13 0 03 83800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630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1 180,8</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 дополнительного образования</w:t>
            </w:r>
            <w:proofErr w:type="gramEnd"/>
            <w:r w:rsidRPr="00EE3C4B">
              <w:rPr>
                <w:b w:val="0"/>
                <w:bCs w:val="0"/>
              </w:rPr>
              <w:t xml:space="preserve"> за счет средств м</w:t>
            </w:r>
            <w:r w:rsidRPr="00EE3C4B">
              <w:rPr>
                <w:b w:val="0"/>
                <w:bCs w:val="0"/>
              </w:rPr>
              <w:t>е</w:t>
            </w:r>
            <w:r w:rsidRPr="00EE3C4B">
              <w:rPr>
                <w:b w:val="0"/>
                <w:bCs w:val="0"/>
              </w:rPr>
              <w:t>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Оснащение и укрепление материально-технической базы образовательных орг</w:t>
            </w:r>
            <w:r w:rsidRPr="00EE3C4B">
              <w:rPr>
                <w:b w:val="0"/>
                <w:bCs w:val="0"/>
              </w:rPr>
              <w:t>а</w:t>
            </w:r>
            <w:r w:rsidRPr="00EE3C4B">
              <w:rPr>
                <w:b w:val="0"/>
                <w:bCs w:val="0"/>
              </w:rPr>
              <w:t xml:space="preserve">низаций </w:t>
            </w:r>
            <w:proofErr w:type="gramStart"/>
            <w:r w:rsidRPr="00EE3C4B">
              <w:rPr>
                <w:b w:val="0"/>
                <w:bCs w:val="0"/>
              </w:rPr>
              <w:t xml:space="preserve">( </w:t>
            </w:r>
            <w:proofErr w:type="gramEnd"/>
            <w:r w:rsidRPr="00EE3C4B">
              <w:rPr>
                <w:b w:val="0"/>
                <w:bCs w:val="0"/>
              </w:rPr>
              <w:t>за счет средств местного бюдж</w:t>
            </w:r>
            <w:r w:rsidRPr="00EE3C4B">
              <w:rPr>
                <w:b w:val="0"/>
                <w:bCs w:val="0"/>
              </w:rPr>
              <w:t>е</w:t>
            </w:r>
            <w:r w:rsidRPr="00EE3C4B">
              <w:rPr>
                <w:b w:val="0"/>
                <w:bCs w:val="0"/>
              </w:rPr>
              <w:t>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03</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S9Г40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w:t>
            </w:r>
            <w:r w:rsidRPr="00EE3C4B">
              <w:rPr>
                <w:b w:val="0"/>
                <w:bCs w:val="0"/>
              </w:rPr>
              <w:t>о</w:t>
            </w:r>
            <w:r w:rsidRPr="00EE3C4B">
              <w:rPr>
                <w:b w:val="0"/>
                <w:bCs w:val="0"/>
              </w:rPr>
              <w:t>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8A7797">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 xml:space="preserve">бинатов, </w:t>
            </w:r>
            <w:r w:rsidRPr="00EE3C4B">
              <w:rPr>
                <w:b w:val="0"/>
                <w:bCs w:val="0"/>
              </w:rPr>
              <w:lastRenderedPageBreak/>
              <w:t>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lastRenderedPageBreak/>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15,1</w:t>
            </w:r>
          </w:p>
        </w:tc>
      </w:tr>
      <w:tr w:rsidR="00DA3762" w:rsidRPr="00EE3C4B" w:rsidTr="00EE3C4B">
        <w:trPr>
          <w:gridAfter w:val="1"/>
          <w:wAfter w:w="49" w:type="dxa"/>
          <w:trHeight w:val="25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695,5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695,5</w:t>
            </w:r>
          </w:p>
        </w:tc>
      </w:tr>
      <w:tr w:rsidR="00DA3762" w:rsidRPr="00EE3C4B" w:rsidTr="008A7797">
        <w:trPr>
          <w:gridAfter w:val="1"/>
          <w:wAfter w:w="49" w:type="dxa"/>
          <w:trHeight w:val="4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"Организация отдыха детей в к</w:t>
            </w:r>
            <w:r w:rsidRPr="00EE3C4B">
              <w:rPr>
                <w:b w:val="0"/>
                <w:bCs w:val="0"/>
              </w:rPr>
              <w:t>а</w:t>
            </w:r>
            <w:r w:rsidRPr="00EE3C4B">
              <w:rPr>
                <w:b w:val="0"/>
                <w:bCs w:val="0"/>
              </w:rPr>
              <w:t>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оздоровительных мероприятий для детей и мол</w:t>
            </w:r>
            <w:r w:rsidRPr="00EE3C4B">
              <w:rPr>
                <w:b w:val="0"/>
                <w:bCs w:val="0"/>
              </w:rPr>
              <w:t>о</w:t>
            </w:r>
            <w:r w:rsidRPr="00EE3C4B">
              <w:rPr>
                <w:b w:val="0"/>
                <w:bCs w:val="0"/>
              </w:rPr>
              <w:t>дежи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r>
      <w:tr w:rsidR="00DA3762" w:rsidRPr="00EE3C4B" w:rsidTr="00A2182A">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w:t>
            </w:r>
            <w:r w:rsidRPr="00EE3C4B">
              <w:rPr>
                <w:b w:val="0"/>
                <w:bCs w:val="0"/>
              </w:rPr>
              <w:t>в</w:t>
            </w:r>
            <w:r w:rsidRPr="00EE3C4B">
              <w:rPr>
                <w:b w:val="0"/>
                <w:bCs w:val="0"/>
              </w:rPr>
              <w:t>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76,2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Основное </w:t>
            </w:r>
            <w:proofErr w:type="spellStart"/>
            <w:r w:rsidRPr="00EE3C4B">
              <w:rPr>
                <w:b w:val="0"/>
                <w:bCs w:val="0"/>
              </w:rPr>
              <w:t>мероприятие</w:t>
            </w:r>
            <w:proofErr w:type="gramStart"/>
            <w:r w:rsidRPr="00EE3C4B">
              <w:rPr>
                <w:b w:val="0"/>
                <w:bCs w:val="0"/>
              </w:rPr>
              <w:t>:в</w:t>
            </w:r>
            <w:proofErr w:type="gramEnd"/>
            <w:r w:rsidRPr="00EE3C4B">
              <w:rPr>
                <w:b w:val="0"/>
                <w:bCs w:val="0"/>
              </w:rPr>
              <w:t>ременное</w:t>
            </w:r>
            <w:proofErr w:type="spellEnd"/>
            <w:r w:rsidRPr="00EE3C4B">
              <w:rPr>
                <w:b w:val="0"/>
                <w:bCs w:val="0"/>
              </w:rPr>
              <w:t xml:space="preserve"> трудоустройство несове</w:t>
            </w:r>
            <w:r w:rsidRPr="00EE3C4B">
              <w:rPr>
                <w:b w:val="0"/>
                <w:bCs w:val="0"/>
              </w:rPr>
              <w:t>р</w:t>
            </w:r>
            <w:r w:rsidRPr="00EE3C4B">
              <w:rPr>
                <w:b w:val="0"/>
                <w:bCs w:val="0"/>
              </w:rPr>
              <w:t>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A2182A">
        <w:trPr>
          <w:gridAfter w:val="1"/>
          <w:wAfter w:w="49" w:type="dxa"/>
          <w:trHeight w:val="1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13 0 02 10050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"Развитие системы дополнительного образов</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Основное мероприятие:</w:t>
            </w:r>
            <w:r w:rsidR="008A7797">
              <w:rPr>
                <w:b w:val="0"/>
                <w:bCs w:val="0"/>
              </w:rPr>
              <w:t xml:space="preserve"> </w:t>
            </w:r>
            <w:r w:rsidRPr="00EE3C4B">
              <w:rPr>
                <w:b w:val="0"/>
                <w:bCs w:val="0"/>
              </w:rPr>
              <w:t>временное трудоустройство несове</w:t>
            </w:r>
            <w:r w:rsidRPr="00EE3C4B">
              <w:rPr>
                <w:b w:val="0"/>
                <w:bCs w:val="0"/>
              </w:rPr>
              <w:t>р</w:t>
            </w:r>
            <w:r w:rsidRPr="00EE3C4B">
              <w:rPr>
                <w:b w:val="0"/>
                <w:bCs w:val="0"/>
              </w:rPr>
              <w:t>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автономным учреждениям на финансовое обеспечение государственного (муниципального) задания на оказ</w:t>
            </w:r>
            <w:r w:rsidRPr="00EE3C4B">
              <w:rPr>
                <w:b w:val="0"/>
                <w:bCs w:val="0"/>
              </w:rPr>
              <w:t>а</w:t>
            </w:r>
            <w:r w:rsidRPr="00EE3C4B">
              <w:rPr>
                <w:b w:val="0"/>
                <w:bCs w:val="0"/>
              </w:rPr>
              <w:t>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13 0 03 10050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39,9</w:t>
            </w:r>
          </w:p>
        </w:tc>
      </w:tr>
      <w:tr w:rsidR="00DA3762" w:rsidRPr="00EE3C4B" w:rsidTr="00A2182A">
        <w:trPr>
          <w:gridAfter w:val="1"/>
          <w:wAfter w:w="49" w:type="dxa"/>
          <w:trHeight w:val="13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11 281,0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11 567,6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11 914,9</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703,8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"Организация отдыха детей в к</w:t>
            </w:r>
            <w:r w:rsidRPr="00EE3C4B">
              <w:rPr>
                <w:b w:val="0"/>
                <w:bCs w:val="0"/>
              </w:rPr>
              <w:t>а</w:t>
            </w:r>
            <w:r w:rsidRPr="00EE3C4B">
              <w:rPr>
                <w:b w:val="0"/>
                <w:bCs w:val="0"/>
              </w:rPr>
              <w:t>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оздоровительных мероприятий для детей и мол</w:t>
            </w:r>
            <w:r w:rsidRPr="00EE3C4B">
              <w:rPr>
                <w:b w:val="0"/>
                <w:bCs w:val="0"/>
              </w:rPr>
              <w:t>о</w:t>
            </w:r>
            <w:r w:rsidRPr="00EE3C4B">
              <w:rPr>
                <w:b w:val="0"/>
                <w:bCs w:val="0"/>
              </w:rPr>
              <w:t>дежи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8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11 6 00 00300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11 7 00 00010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84,5</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Муниципальная программа "Развитие образования Романо</w:t>
            </w:r>
            <w:r w:rsidRPr="00EE3C4B">
              <w:rPr>
                <w:b w:val="0"/>
                <w:bCs w:val="0"/>
              </w:rPr>
              <w:t>в</w:t>
            </w:r>
            <w:r w:rsidRPr="00EE3C4B">
              <w:rPr>
                <w:b w:val="0"/>
                <w:bCs w:val="0"/>
              </w:rPr>
              <w:t>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w:t>
            </w:r>
            <w:r w:rsidRPr="00EE3C4B">
              <w:rPr>
                <w:b w:val="0"/>
                <w:bCs w:val="0"/>
              </w:rPr>
              <w:t>ь</w:t>
            </w:r>
            <w:r w:rsidRPr="00EE3C4B">
              <w:rPr>
                <w:b w:val="0"/>
                <w:bCs w:val="0"/>
              </w:rPr>
              <w:t>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xml:space="preserve">13 0 </w:t>
            </w:r>
            <w:proofErr w:type="gramStart"/>
            <w:r w:rsidRPr="00EE3C4B">
              <w:rPr>
                <w:b w:val="0"/>
                <w:bCs w:val="0"/>
              </w:rPr>
              <w:t>E</w:t>
            </w:r>
            <w:proofErr w:type="gramEnd"/>
            <w:r w:rsidRPr="00EE3C4B">
              <w:rPr>
                <w:b w:val="0"/>
                <w:bCs w:val="0"/>
              </w:rPr>
              <w:t>В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w:t>
            </w:r>
            <w:r w:rsidRPr="00EE3C4B">
              <w:rPr>
                <w:b w:val="0"/>
                <w:bCs w:val="0"/>
              </w:rPr>
              <w:t>ь</w:t>
            </w:r>
            <w:r w:rsidRPr="00EE3C4B">
              <w:rPr>
                <w:b w:val="0"/>
                <w:bCs w:val="0"/>
              </w:rPr>
              <w:t>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xml:space="preserve">13 0 </w:t>
            </w:r>
            <w:proofErr w:type="gramStart"/>
            <w:r w:rsidRPr="00EE3C4B">
              <w:rPr>
                <w:b w:val="0"/>
                <w:bCs w:val="0"/>
              </w:rPr>
              <w:t>E</w:t>
            </w:r>
            <w:proofErr w:type="gramEnd"/>
            <w:r w:rsidRPr="00EE3C4B">
              <w:rPr>
                <w:b w:val="0"/>
                <w:bCs w:val="0"/>
              </w:rPr>
              <w:t>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xml:space="preserve">13 0 </w:t>
            </w:r>
            <w:proofErr w:type="gramStart"/>
            <w:r w:rsidRPr="00EE3C4B">
              <w:rPr>
                <w:b w:val="0"/>
                <w:bCs w:val="0"/>
              </w:rPr>
              <w:t>E</w:t>
            </w:r>
            <w:proofErr w:type="gramEnd"/>
            <w:r w:rsidRPr="00EE3C4B">
              <w:rPr>
                <w:b w:val="0"/>
                <w:bCs w:val="0"/>
              </w:rPr>
              <w:t>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A2182A">
        <w:trPr>
          <w:gridAfter w:val="1"/>
          <w:wAfter w:w="49" w:type="dxa"/>
          <w:trHeight w:val="147"/>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xml:space="preserve">13 0 </w:t>
            </w:r>
            <w:proofErr w:type="gramStart"/>
            <w:r w:rsidRPr="00EE3C4B">
              <w:rPr>
                <w:b w:val="0"/>
                <w:bCs w:val="0"/>
              </w:rPr>
              <w:t>E</w:t>
            </w:r>
            <w:proofErr w:type="gramEnd"/>
            <w:r w:rsidRPr="00EE3C4B">
              <w:rPr>
                <w:b w:val="0"/>
                <w:bCs w:val="0"/>
              </w:rPr>
              <w:t>В 51790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629,6</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w:t>
            </w:r>
            <w:r w:rsidRPr="00EE3C4B">
              <w:rPr>
                <w:b w:val="0"/>
                <w:bCs w:val="0"/>
              </w:rPr>
              <w:t>л</w:t>
            </w:r>
            <w:r w:rsidRPr="00EE3C4B">
              <w:rPr>
                <w:b w:val="0"/>
                <w:bCs w:val="0"/>
              </w:rPr>
              <w:t>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w:t>
            </w:r>
            <w:r w:rsidRPr="00EE3C4B">
              <w:rPr>
                <w:b w:val="0"/>
                <w:bCs w:val="0"/>
              </w:rPr>
              <w:t>н</w:t>
            </w:r>
            <w:r w:rsidRPr="00EE3C4B">
              <w:rPr>
                <w:b w:val="0"/>
                <w:bCs w:val="0"/>
              </w:rPr>
              <w:t>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1 611,9</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1 611,3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0,6</w:t>
            </w:r>
          </w:p>
        </w:tc>
      </w:tr>
      <w:tr w:rsidR="00DA3762" w:rsidRPr="00EE3C4B" w:rsidTr="00A2182A">
        <w:trPr>
          <w:gridAfter w:val="1"/>
          <w:wAfter w:w="49" w:type="dxa"/>
          <w:trHeight w:val="6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493,1</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отдельных государственных полномочий по осуществлению деятельн</w:t>
            </w:r>
            <w:r w:rsidRPr="00EE3C4B">
              <w:rPr>
                <w:b w:val="0"/>
                <w:bCs w:val="0"/>
              </w:rPr>
              <w:t>о</w:t>
            </w:r>
            <w:r w:rsidRPr="00EE3C4B">
              <w:rPr>
                <w:b w:val="0"/>
                <w:bCs w:val="0"/>
              </w:rPr>
              <w:t>сти по опеке и попечительству в отнош</w:t>
            </w:r>
            <w:r w:rsidRPr="00EE3C4B">
              <w:rPr>
                <w:b w:val="0"/>
                <w:bCs w:val="0"/>
              </w:rPr>
              <w:t>е</w:t>
            </w:r>
            <w:r w:rsidRPr="00EE3C4B">
              <w:rPr>
                <w:b w:val="0"/>
                <w:bCs w:val="0"/>
              </w:rPr>
              <w:t>нии несовершеннолетних граждан в части расходов на оплату труда, уплату страх</w:t>
            </w:r>
            <w:r w:rsidRPr="00EE3C4B">
              <w:rPr>
                <w:b w:val="0"/>
                <w:bCs w:val="0"/>
              </w:rPr>
              <w:t>о</w:t>
            </w:r>
            <w:r w:rsidRPr="00EE3C4B">
              <w:rPr>
                <w:b w:val="0"/>
                <w:bCs w:val="0"/>
              </w:rPr>
              <w:t>вых взносов по обязательному социальн</w:t>
            </w:r>
            <w:r w:rsidRPr="00EE3C4B">
              <w:rPr>
                <w:b w:val="0"/>
                <w:bCs w:val="0"/>
              </w:rPr>
              <w:t>о</w:t>
            </w:r>
            <w:r w:rsidRPr="00EE3C4B">
              <w:rPr>
                <w:b w:val="0"/>
                <w:bCs w:val="0"/>
              </w:rPr>
              <w:t>му страхованию в государственные вн</w:t>
            </w:r>
            <w:r w:rsidRPr="00EE3C4B">
              <w:rPr>
                <w:b w:val="0"/>
                <w:bCs w:val="0"/>
              </w:rPr>
              <w:t>е</w:t>
            </w:r>
            <w:r w:rsidRPr="00EE3C4B">
              <w:rPr>
                <w:b w:val="0"/>
                <w:bCs w:val="0"/>
              </w:rPr>
              <w:t>бюджетные фонды  Российской Федерации</w:t>
            </w:r>
            <w:proofErr w:type="gramStart"/>
            <w:r w:rsidRPr="00EE3C4B">
              <w:rPr>
                <w:b w:val="0"/>
                <w:bCs w:val="0"/>
              </w:rPr>
              <w:t xml:space="preserve"> ,</w:t>
            </w:r>
            <w:proofErr w:type="gramEnd"/>
            <w:r w:rsidRPr="00EE3C4B">
              <w:rPr>
                <w:b w:val="0"/>
                <w:bCs w:val="0"/>
              </w:rPr>
              <w:t xml:space="preserve"> обеспечение деятельности штатных р</w:t>
            </w:r>
            <w:r w:rsidRPr="00EE3C4B">
              <w:rPr>
                <w:b w:val="0"/>
                <w:bCs w:val="0"/>
              </w:rPr>
              <w:t>а</w:t>
            </w:r>
            <w:r w:rsidRPr="00EE3C4B">
              <w:rPr>
                <w:b w:val="0"/>
                <w:bCs w:val="0"/>
              </w:rPr>
              <w:t>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370,6</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331,4</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26 2 00 77120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39,2</w:t>
            </w:r>
          </w:p>
        </w:tc>
      </w:tr>
      <w:tr w:rsidR="00DA3762" w:rsidRPr="00EE3C4B" w:rsidTr="00EE3C4B">
        <w:trPr>
          <w:gridAfter w:val="1"/>
          <w:wAfter w:w="49" w:type="dxa"/>
          <w:trHeight w:val="31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государственных полномочий по организации предоставления питания отдельным категориям обучающихся в муниципальных образовательных орган</w:t>
            </w:r>
            <w:r w:rsidRPr="00EE3C4B">
              <w:rPr>
                <w:b w:val="0"/>
                <w:bCs w:val="0"/>
              </w:rPr>
              <w:t>и</w:t>
            </w:r>
            <w:r w:rsidRPr="00EE3C4B">
              <w:rPr>
                <w:b w:val="0"/>
                <w:bCs w:val="0"/>
              </w:rPr>
              <w:t>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w:t>
            </w:r>
            <w:r w:rsidRPr="00EE3C4B">
              <w:rPr>
                <w:b w:val="0"/>
                <w:bCs w:val="0"/>
              </w:rPr>
              <w:t>ь</w:t>
            </w:r>
            <w:r w:rsidRPr="00EE3C4B">
              <w:rPr>
                <w:b w:val="0"/>
                <w:bCs w:val="0"/>
              </w:rPr>
              <w:t>ных организациях, реализующих основную образовательную программу дошкольного о</w:t>
            </w:r>
            <w:r w:rsidRPr="00EE3C4B">
              <w:rPr>
                <w:b w:val="0"/>
                <w:bCs w:val="0"/>
              </w:rPr>
              <w:t>б</w:t>
            </w:r>
            <w:r w:rsidRPr="00EE3C4B">
              <w:rPr>
                <w:b w:val="0"/>
                <w:bCs w:val="0"/>
              </w:rPr>
              <w:t>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58,2</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26 2 00 77300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15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Осуществление органами местного сам</w:t>
            </w:r>
            <w:r w:rsidRPr="00EE3C4B">
              <w:rPr>
                <w:b w:val="0"/>
                <w:bCs w:val="0"/>
              </w:rPr>
              <w:t>о</w:t>
            </w:r>
            <w:r w:rsidRPr="00EE3C4B">
              <w:rPr>
                <w:b w:val="0"/>
                <w:bCs w:val="0"/>
              </w:rPr>
              <w:t>управления государственных полномочий по организации предоставления  компе</w:t>
            </w:r>
            <w:r w:rsidRPr="00EE3C4B">
              <w:rPr>
                <w:b w:val="0"/>
                <w:bCs w:val="0"/>
              </w:rPr>
              <w:t>н</w:t>
            </w:r>
            <w:r w:rsidRPr="00EE3C4B">
              <w:rPr>
                <w:b w:val="0"/>
                <w:bCs w:val="0"/>
              </w:rPr>
              <w:t>сации родительской платы  за присмотр и уход за детьми в образовательных орган</w:t>
            </w:r>
            <w:r w:rsidRPr="00EE3C4B">
              <w:rPr>
                <w:b w:val="0"/>
                <w:bCs w:val="0"/>
              </w:rPr>
              <w:t>и</w:t>
            </w:r>
            <w:r w:rsidRPr="00EE3C4B">
              <w:rPr>
                <w:b w:val="0"/>
                <w:bCs w:val="0"/>
              </w:rPr>
              <w:t>зациях, реализующих основную общеобр</w:t>
            </w:r>
            <w:r w:rsidRPr="00EE3C4B">
              <w:rPr>
                <w:b w:val="0"/>
                <w:bCs w:val="0"/>
              </w:rPr>
              <w:t>а</w:t>
            </w:r>
            <w:r w:rsidRPr="00EE3C4B">
              <w:rPr>
                <w:b w:val="0"/>
                <w:bCs w:val="0"/>
              </w:rPr>
              <w:t>зовательную программу дошкольного о</w:t>
            </w:r>
            <w:r w:rsidRPr="00EE3C4B">
              <w:rPr>
                <w:b w:val="0"/>
                <w:bCs w:val="0"/>
              </w:rPr>
              <w:t>б</w:t>
            </w:r>
            <w:r w:rsidRPr="00EE3C4B">
              <w:rPr>
                <w:b w:val="0"/>
                <w:bCs w:val="0"/>
              </w:rPr>
              <w:t>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43,2</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26 2 00 77800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21,1</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7 833,5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9 095,8</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7 833,5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8 748,5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7 829,8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8 744,9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9 092,3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6 332,6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7 551,7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6 332,6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7 218,2</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7 551,7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1 490,8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1 534,2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1 490,8</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1 520,3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1 534,2</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r>
      <w:tr w:rsidR="00DA3762" w:rsidRPr="00EE3C4B" w:rsidTr="00A2182A">
        <w:trPr>
          <w:gridAfter w:val="1"/>
          <w:wAfter w:w="49" w:type="dxa"/>
          <w:trHeight w:val="10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6,4</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земельного налога, налога на имущество и транспор</w:t>
            </w:r>
            <w:r w:rsidRPr="00EE3C4B">
              <w:rPr>
                <w:b w:val="0"/>
                <w:bCs w:val="0"/>
              </w:rPr>
              <w:t>т</w:t>
            </w:r>
            <w:r w:rsidRPr="00EE3C4B">
              <w:rPr>
                <w:b w:val="0"/>
                <w:bCs w:val="0"/>
              </w:rPr>
              <w:t>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14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19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09</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83 1 00 03200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w:t>
            </w:r>
          </w:p>
        </w:tc>
      </w:tr>
      <w:tr w:rsidR="00DA3762" w:rsidRPr="00EE3C4B" w:rsidTr="00A2182A">
        <w:trPr>
          <w:gridAfter w:val="1"/>
          <w:wAfter w:w="49" w:type="dxa"/>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22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w:t>
            </w:r>
            <w:r w:rsidRPr="00EE3C4B">
              <w:rPr>
                <w:b w:val="0"/>
                <w:bCs w:val="0"/>
              </w:rPr>
              <w:t>е</w:t>
            </w:r>
            <w:r w:rsidRPr="00EE3C4B">
              <w:rPr>
                <w:b w:val="0"/>
                <w:bCs w:val="0"/>
              </w:rPr>
              <w:t>нии государственных полномочий Росси</w:t>
            </w:r>
            <w:r w:rsidRPr="00EE3C4B">
              <w:rPr>
                <w:b w:val="0"/>
                <w:bCs w:val="0"/>
              </w:rPr>
              <w:t>й</w:t>
            </w:r>
            <w:r w:rsidRPr="00EE3C4B">
              <w:rPr>
                <w:b w:val="0"/>
                <w:bCs w:val="0"/>
              </w:rPr>
              <w:t>ской Федерации, субъектов Российской Федерации, переданных для осуществления органам местного самоупра</w:t>
            </w:r>
            <w:r w:rsidRPr="00EE3C4B">
              <w:rPr>
                <w:b w:val="0"/>
                <w:bCs w:val="0"/>
              </w:rPr>
              <w:t>в</w:t>
            </w:r>
            <w:r w:rsidRPr="00EE3C4B">
              <w:rPr>
                <w:b w:val="0"/>
                <w:bCs w:val="0"/>
              </w:rPr>
              <w:t>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Компенсация родительской платы за пр</w:t>
            </w:r>
            <w:r w:rsidRPr="00EE3C4B">
              <w:rPr>
                <w:b w:val="0"/>
                <w:bCs w:val="0"/>
              </w:rPr>
              <w:t>и</w:t>
            </w:r>
            <w:r w:rsidRPr="00EE3C4B">
              <w:rPr>
                <w:b w:val="0"/>
                <w:bCs w:val="0"/>
              </w:rPr>
              <w:t>смотр и уход за детьми  в образовательных организациях, реализующих основную общеобразовательную программу дошкольного обр</w:t>
            </w:r>
            <w:r w:rsidRPr="00EE3C4B">
              <w:rPr>
                <w:b w:val="0"/>
                <w:bCs w:val="0"/>
              </w:rPr>
              <w:t>а</w:t>
            </w:r>
            <w:r w:rsidRPr="00EE3C4B">
              <w:rPr>
                <w:b w:val="0"/>
                <w:bCs w:val="0"/>
              </w:rPr>
              <w:t>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Публичные нормативные социальные в</w:t>
            </w:r>
            <w:r w:rsidRPr="00EE3C4B">
              <w:rPr>
                <w:b w:val="0"/>
                <w:bCs w:val="0"/>
              </w:rPr>
              <w:t>ы</w:t>
            </w:r>
            <w:r w:rsidRPr="00EE3C4B">
              <w:rPr>
                <w:b w:val="0"/>
                <w:bCs w:val="0"/>
              </w:rPr>
              <w:t>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203</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26 2 00 77900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310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780,0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pPr>
            <w:r w:rsidRPr="00EE3C4B">
              <w:t>Отдел культуры и кино администрации Романовского м</w:t>
            </w:r>
            <w:r w:rsidRPr="00EE3C4B">
              <w:t>у</w:t>
            </w:r>
            <w:r w:rsidRPr="00EE3C4B">
              <w:t>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pPr>
            <w:r w:rsidRPr="00EE3C4B">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43 386,2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34 545,5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35 848,1</w:t>
            </w:r>
          </w:p>
        </w:tc>
      </w:tr>
      <w:tr w:rsidR="00DA3762" w:rsidRPr="00EE3C4B" w:rsidTr="00A2182A">
        <w:trPr>
          <w:gridAfter w:val="1"/>
          <w:wAfter w:w="49" w:type="dxa"/>
          <w:trHeight w:val="15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Профессиональная подготовка, переподг</w:t>
            </w:r>
            <w:r w:rsidRPr="00EE3C4B">
              <w:rPr>
                <w:b w:val="0"/>
                <w:bCs w:val="0"/>
              </w:rPr>
              <w:t>о</w:t>
            </w:r>
            <w:r w:rsidRPr="00EE3C4B">
              <w:rPr>
                <w:b w:val="0"/>
                <w:bCs w:val="0"/>
              </w:rPr>
              <w:t>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63,5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и сохранение культуры в Романовском мун</w:t>
            </w:r>
            <w:r w:rsidRPr="00EE3C4B">
              <w:rPr>
                <w:b w:val="0"/>
                <w:bCs w:val="0"/>
              </w:rPr>
              <w:t>и</w:t>
            </w:r>
            <w:r w:rsidRPr="00EE3C4B">
              <w:rPr>
                <w:b w:val="0"/>
                <w:bCs w:val="0"/>
              </w:rPr>
              <w:t>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48,5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"Организация культурно - досуговой деятел</w:t>
            </w:r>
            <w:r w:rsidRPr="00EE3C4B">
              <w:rPr>
                <w:b w:val="0"/>
                <w:bCs w:val="0"/>
              </w:rPr>
              <w:t>ь</w:t>
            </w:r>
            <w:r w:rsidRPr="00EE3C4B">
              <w:rPr>
                <w:b w:val="0"/>
                <w:bCs w:val="0"/>
              </w:rPr>
              <w:t>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Реализация основного мероприятия "Предоставление мун</w:t>
            </w:r>
            <w:r w:rsidRPr="00EE3C4B">
              <w:rPr>
                <w:b w:val="0"/>
                <w:bCs w:val="0"/>
              </w:rPr>
              <w:t>и</w:t>
            </w:r>
            <w:r w:rsidRPr="00EE3C4B">
              <w:rPr>
                <w:b w:val="0"/>
                <w:bCs w:val="0"/>
              </w:rPr>
              <w:t>ципальных услуг в сфере культурно - досуговой деятельности в рамках выполнения муниципального зад</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8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"Библиотечное обслужив</w:t>
            </w:r>
            <w:r w:rsidRPr="00EE3C4B">
              <w:rPr>
                <w:b w:val="0"/>
                <w:bCs w:val="0"/>
              </w:rPr>
              <w:t>а</w:t>
            </w:r>
            <w:r w:rsidRPr="00EE3C4B">
              <w:rPr>
                <w:b w:val="0"/>
                <w:bCs w:val="0"/>
              </w:rPr>
              <w:t>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"Мероприятия по оказ</w:t>
            </w:r>
            <w:r w:rsidRPr="00EE3C4B">
              <w:rPr>
                <w:b w:val="0"/>
                <w:bCs w:val="0"/>
              </w:rPr>
              <w:t>а</w:t>
            </w:r>
            <w:r w:rsidRPr="00EE3C4B">
              <w:rPr>
                <w:b w:val="0"/>
                <w:bCs w:val="0"/>
              </w:rPr>
              <w:t>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9"/>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07</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05</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8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43 322,7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34 545,5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35 848,1</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34 621,2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24 639,9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25 800,8</w:t>
            </w:r>
          </w:p>
        </w:tc>
      </w:tr>
      <w:tr w:rsidR="00DA3762" w:rsidRPr="00EE3C4B" w:rsidTr="00A2182A">
        <w:trPr>
          <w:gridAfter w:val="1"/>
          <w:wAfter w:w="49" w:type="dxa"/>
          <w:trHeight w:val="12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A2182A">
        <w:trPr>
          <w:gridAfter w:val="1"/>
          <w:wAfter w:w="49" w:type="dxa"/>
          <w:trHeight w:val="17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 Гармонизация межнациональных и межконфессиональных отношений в Р</w:t>
            </w:r>
            <w:r w:rsidRPr="00EE3C4B">
              <w:rPr>
                <w:b w:val="0"/>
                <w:bCs w:val="0"/>
              </w:rPr>
              <w:t>о</w:t>
            </w:r>
            <w:r w:rsidRPr="00EE3C4B">
              <w:rPr>
                <w:b w:val="0"/>
                <w:bCs w:val="0"/>
              </w:rPr>
              <w:t>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A2182A">
        <w:trPr>
          <w:gridAfter w:val="1"/>
          <w:wAfter w:w="49" w:type="dxa"/>
          <w:trHeight w:val="9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11 4 00 10060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МП "Развитие и сохранение культуры в Романовском мун</w:t>
            </w:r>
            <w:r w:rsidRPr="00EE3C4B">
              <w:rPr>
                <w:b w:val="0"/>
                <w:bCs w:val="0"/>
              </w:rPr>
              <w:t>и</w:t>
            </w:r>
            <w:r w:rsidRPr="00EE3C4B">
              <w:rPr>
                <w:b w:val="0"/>
                <w:bCs w:val="0"/>
              </w:rPr>
              <w:t>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34 616,2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24 634,9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25 795,8</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"Организация культурно - досуговой деятел</w:t>
            </w:r>
            <w:r w:rsidRPr="00EE3C4B">
              <w:rPr>
                <w:b w:val="0"/>
                <w:bCs w:val="0"/>
              </w:rPr>
              <w:t>ь</w:t>
            </w:r>
            <w:r w:rsidRPr="00EE3C4B">
              <w:rPr>
                <w:b w:val="0"/>
                <w:bCs w:val="0"/>
              </w:rPr>
              <w:t>ности"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24 612,3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6 998,2</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Проведение капитального и текущего ремонтов, техническое оснащение муниц</w:t>
            </w:r>
            <w:r w:rsidRPr="00EE3C4B">
              <w:rPr>
                <w:b w:val="0"/>
                <w:bCs w:val="0"/>
              </w:rPr>
              <w:t>и</w:t>
            </w:r>
            <w:r w:rsidRPr="00EE3C4B">
              <w:rPr>
                <w:b w:val="0"/>
                <w:bCs w:val="0"/>
              </w:rPr>
              <w:t>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14 0 02 74020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1 700,0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"Предоставление мун</w:t>
            </w:r>
            <w:r w:rsidRPr="00EE3C4B">
              <w:rPr>
                <w:b w:val="0"/>
                <w:bCs w:val="0"/>
              </w:rPr>
              <w:t>и</w:t>
            </w:r>
            <w:r w:rsidRPr="00EE3C4B">
              <w:rPr>
                <w:b w:val="0"/>
                <w:bCs w:val="0"/>
              </w:rPr>
              <w:t>ципальных услуг в сфере культурно - досуговой деятельности в рамках выполнения муниципального зад</w:t>
            </w:r>
            <w:r w:rsidRPr="00EE3C4B">
              <w:rPr>
                <w:b w:val="0"/>
                <w:bCs w:val="0"/>
              </w:rPr>
              <w:t>а</w:t>
            </w:r>
            <w:r w:rsidRPr="00EE3C4B">
              <w:rPr>
                <w:b w:val="0"/>
                <w:bCs w:val="0"/>
              </w:rPr>
              <w:t>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A2182A">
        <w:trPr>
          <w:gridAfter w:val="1"/>
          <w:wAfter w:w="49" w:type="dxa"/>
          <w:trHeight w:val="10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14 0 02 83600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15 697,6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17 687,4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18 643,6</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w:t>
            </w:r>
            <w:proofErr w:type="gramEnd"/>
            <w:r w:rsidRPr="00EE3C4B">
              <w:rPr>
                <w:b w:val="0"/>
                <w:bCs w:val="0"/>
              </w:rPr>
              <w:t xml:space="preserve"> за счет средств местного бю</w:t>
            </w:r>
            <w:r w:rsidRPr="00EE3C4B">
              <w:rPr>
                <w:b w:val="0"/>
                <w:bCs w:val="0"/>
              </w:rPr>
              <w:t>д</w:t>
            </w:r>
            <w:r w:rsidRPr="00EE3C4B">
              <w:rPr>
                <w:b w:val="0"/>
                <w:bCs w:val="0"/>
              </w:rPr>
              <w:t>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3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02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216,5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Подпрограмма "Библиотечное обслужив</w:t>
            </w:r>
            <w:r w:rsidRPr="00EE3C4B">
              <w:rPr>
                <w:b w:val="0"/>
                <w:bCs w:val="0"/>
              </w:rPr>
              <w:t>а</w:t>
            </w:r>
            <w:r w:rsidRPr="00EE3C4B">
              <w:rPr>
                <w:b w:val="0"/>
                <w:bCs w:val="0"/>
              </w:rPr>
              <w:t>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9 901,9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6 947,5</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56"/>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14 0 03 72500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3 975,0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91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основного мероприятия "Мероприятия по оказ</w:t>
            </w:r>
            <w:r w:rsidRPr="00EE3C4B">
              <w:rPr>
                <w:b w:val="0"/>
                <w:bCs w:val="0"/>
              </w:rPr>
              <w:t>а</w:t>
            </w:r>
            <w:r w:rsidRPr="00EE3C4B">
              <w:rPr>
                <w:b w:val="0"/>
                <w:bCs w:val="0"/>
              </w:rPr>
              <w:t>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A2182A">
        <w:trPr>
          <w:gridAfter w:val="1"/>
          <w:wAfter w:w="49" w:type="dxa"/>
          <w:trHeight w:val="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14 0 03 83700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5 749,3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6 892,8</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7 152,2</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отрасли кул</w:t>
            </w:r>
            <w:r w:rsidRPr="00EE3C4B">
              <w:rPr>
                <w:b w:val="0"/>
                <w:bCs w:val="0"/>
              </w:rPr>
              <w:t>ь</w:t>
            </w:r>
            <w:r w:rsidRPr="00EE3C4B">
              <w:rPr>
                <w:b w:val="0"/>
                <w:bCs w:val="0"/>
              </w:rPr>
              <w:t>туры (комплектование книжных фондов муниципальных общедоступных библи</w:t>
            </w:r>
            <w:r w:rsidRPr="00EE3C4B">
              <w:rPr>
                <w:b w:val="0"/>
                <w:bCs w:val="0"/>
              </w:rPr>
              <w:t>о</w:t>
            </w:r>
            <w:r w:rsidRPr="00EE3C4B">
              <w:rPr>
                <w:b w:val="0"/>
                <w:bCs w:val="0"/>
              </w:rPr>
              <w:t>тек)</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61"/>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L5191</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54,7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114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 xml:space="preserve">Обеспечение </w:t>
            </w:r>
            <w:proofErr w:type="gramStart"/>
            <w:r w:rsidRPr="00EE3C4B">
              <w:rPr>
                <w:b w:val="0"/>
                <w:bCs w:val="0"/>
              </w:rPr>
              <w:t>сохранения достигнутых показателей повышения оплаты труда отдельных категорий работников бюдже</w:t>
            </w:r>
            <w:r w:rsidRPr="00EE3C4B">
              <w:rPr>
                <w:b w:val="0"/>
                <w:bCs w:val="0"/>
              </w:rPr>
              <w:t>т</w:t>
            </w:r>
            <w:r w:rsidRPr="00EE3C4B">
              <w:rPr>
                <w:b w:val="0"/>
                <w:bCs w:val="0"/>
              </w:rPr>
              <w:t>ной сферы библиотечной системы</w:t>
            </w:r>
            <w:proofErr w:type="gramEnd"/>
            <w:r w:rsidRPr="00EE3C4B">
              <w:rPr>
                <w:b w:val="0"/>
                <w:bCs w:val="0"/>
              </w:rPr>
              <w:t xml:space="preserve">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92"/>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03 S2500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122,9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Государственная поддержка отрасли культуры (государстве</w:t>
            </w:r>
            <w:r w:rsidRPr="00EE3C4B">
              <w:rPr>
                <w:b w:val="0"/>
                <w:bCs w:val="0"/>
              </w:rPr>
              <w:t>н</w:t>
            </w:r>
            <w:r w:rsidRPr="00EE3C4B">
              <w:rPr>
                <w:b w:val="0"/>
                <w:bCs w:val="0"/>
              </w:rPr>
              <w:t>ная поддержка лучших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Предоставление субсидий бюджетным, автономным учреждениям и иным неко</w:t>
            </w:r>
            <w:r w:rsidRPr="00EE3C4B">
              <w:rPr>
                <w:b w:val="0"/>
                <w:bCs w:val="0"/>
              </w:rPr>
              <w:t>м</w:t>
            </w:r>
            <w:r w:rsidRPr="00EE3C4B">
              <w:rPr>
                <w:b w:val="0"/>
                <w:bCs w:val="0"/>
              </w:rPr>
              <w:t>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A2182A">
        <w:trPr>
          <w:gridAfter w:val="1"/>
          <w:wAfter w:w="49" w:type="dxa"/>
          <w:trHeight w:val="154"/>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lastRenderedPageBreak/>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01</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14 0 A2 55192</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610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Другие вопросы в области культуры, к</w:t>
            </w:r>
            <w:r w:rsidRPr="00EE3C4B">
              <w:rPr>
                <w:b w:val="0"/>
                <w:bCs w:val="0"/>
              </w:rPr>
              <w:t>и</w:t>
            </w:r>
            <w:r w:rsidRPr="00EE3C4B">
              <w:rPr>
                <w:b w:val="0"/>
                <w:bCs w:val="0"/>
              </w:rPr>
              <w:t>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8 701,5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9 905,6</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10 047,3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органов испо</w:t>
            </w:r>
            <w:r w:rsidRPr="00EE3C4B">
              <w:rPr>
                <w:b w:val="0"/>
                <w:bCs w:val="0"/>
              </w:rPr>
              <w:t>л</w:t>
            </w:r>
            <w:r w:rsidRPr="00EE3C4B">
              <w:rPr>
                <w:b w:val="0"/>
                <w:bCs w:val="0"/>
              </w:rPr>
              <w:t>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функций це</w:t>
            </w:r>
            <w:r w:rsidRPr="00EE3C4B">
              <w:rPr>
                <w:b w:val="0"/>
                <w:bCs w:val="0"/>
              </w:rPr>
              <w:t>н</w:t>
            </w:r>
            <w:r w:rsidRPr="00EE3C4B">
              <w:rPr>
                <w:b w:val="0"/>
                <w:bCs w:val="0"/>
              </w:rPr>
              <w:t>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819,0</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1 054,0</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государственных (муниц</w:t>
            </w:r>
            <w:r w:rsidRPr="00EE3C4B">
              <w:rPr>
                <w:b w:val="0"/>
                <w:bCs w:val="0"/>
              </w:rPr>
              <w:t>и</w:t>
            </w:r>
            <w:r w:rsidRPr="00EE3C4B">
              <w:rPr>
                <w:b w:val="0"/>
                <w:bCs w:val="0"/>
              </w:rPr>
              <w:t>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120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818,7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1 013,4</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1 053,7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21 3 00 02200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0,3</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учреждений (оказание государственных услуг, выпо</w:t>
            </w:r>
            <w:r w:rsidRPr="00EE3C4B">
              <w:rPr>
                <w:b w:val="0"/>
                <w:bCs w:val="0"/>
              </w:rPr>
              <w:t>л</w:t>
            </w:r>
            <w:r w:rsidRPr="00EE3C4B">
              <w:rPr>
                <w:b w:val="0"/>
                <w:bCs w:val="0"/>
              </w:rPr>
              <w:t>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83 0 00 00000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Обеспечение деятельности учебно-методических кабинетов, централизова</w:t>
            </w:r>
            <w:r w:rsidRPr="00EE3C4B">
              <w:rPr>
                <w:b w:val="0"/>
                <w:bCs w:val="0"/>
              </w:rPr>
              <w:t>н</w:t>
            </w:r>
            <w:r w:rsidRPr="00EE3C4B">
              <w:rPr>
                <w:b w:val="0"/>
                <w:bCs w:val="0"/>
              </w:rPr>
              <w:t>ных бухгалтерий, групп хозяйственного обслуживания, учебных фильмотек, ме</w:t>
            </w:r>
            <w:r w:rsidRPr="00EE3C4B">
              <w:rPr>
                <w:b w:val="0"/>
                <w:bCs w:val="0"/>
              </w:rPr>
              <w:t>ж</w:t>
            </w:r>
            <w:r w:rsidRPr="00EE3C4B">
              <w:rPr>
                <w:b w:val="0"/>
                <w:bCs w:val="0"/>
              </w:rPr>
              <w:t>школьных учебно-производственных ко</w:t>
            </w:r>
            <w:r w:rsidRPr="00EE3C4B">
              <w:rPr>
                <w:b w:val="0"/>
                <w:bCs w:val="0"/>
              </w:rPr>
              <w:t>м</w:t>
            </w:r>
            <w:r w:rsidRPr="00EE3C4B">
              <w:rPr>
                <w:b w:val="0"/>
                <w:bCs w:val="0"/>
              </w:rPr>
              <w:t>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83 1 00 00000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обеспечение деятельности муниципальных казе</w:t>
            </w:r>
            <w:r w:rsidRPr="00EE3C4B">
              <w:rPr>
                <w:b w:val="0"/>
                <w:bCs w:val="0"/>
              </w:rPr>
              <w:t>н</w:t>
            </w:r>
            <w:r w:rsidRPr="00EE3C4B">
              <w:rPr>
                <w:b w:val="0"/>
                <w:bCs w:val="0"/>
              </w:rPr>
              <w:t>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 </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7 882,5</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8 891,9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8 993,3</w:t>
            </w:r>
          </w:p>
        </w:tc>
      </w:tr>
      <w:tr w:rsidR="00DA3762" w:rsidRPr="00EE3C4B" w:rsidTr="00EE3C4B">
        <w:trPr>
          <w:gridAfter w:val="1"/>
          <w:wAfter w:w="49" w:type="dxa"/>
          <w:trHeight w:val="13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выплаты персоналу в целях обеспечения выполнения функций гос</w:t>
            </w:r>
            <w:r w:rsidRPr="00EE3C4B">
              <w:rPr>
                <w:b w:val="0"/>
                <w:bCs w:val="0"/>
              </w:rPr>
              <w:t>у</w:t>
            </w:r>
            <w:r w:rsidRPr="00EE3C4B">
              <w:rPr>
                <w:b w:val="0"/>
                <w:bCs w:val="0"/>
              </w:rPr>
              <w:t>дарственными (муниципальными) орган</w:t>
            </w:r>
            <w:r w:rsidRPr="00EE3C4B">
              <w:rPr>
                <w:b w:val="0"/>
                <w:bCs w:val="0"/>
              </w:rPr>
              <w:t>а</w:t>
            </w:r>
            <w:r w:rsidRPr="00EE3C4B">
              <w:rPr>
                <w:b w:val="0"/>
                <w:bCs w:val="0"/>
              </w:rPr>
              <w:t>ми, казенными учреждениями, органами управления государственными внебю</w:t>
            </w:r>
            <w:r w:rsidRPr="00EE3C4B">
              <w:rPr>
                <w:b w:val="0"/>
                <w:bCs w:val="0"/>
              </w:rPr>
              <w:t>д</w:t>
            </w:r>
            <w:r w:rsidRPr="00EE3C4B">
              <w:rPr>
                <w:b w:val="0"/>
                <w:bCs w:val="0"/>
              </w:rPr>
              <w:t>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7 366,9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110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7 366,9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8 797,3</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8 898,7</w:t>
            </w:r>
          </w:p>
        </w:tc>
      </w:tr>
      <w:tr w:rsidR="00DA3762" w:rsidRPr="00EE3C4B" w:rsidTr="00EE3C4B">
        <w:trPr>
          <w:gridAfter w:val="1"/>
          <w:wAfter w:w="49" w:type="dxa"/>
          <w:trHeight w:val="465"/>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Закупка товаров, работ и услуг для государственных (мун</w:t>
            </w:r>
            <w:r w:rsidRPr="00EE3C4B">
              <w:rPr>
                <w:b w:val="0"/>
                <w:bCs w:val="0"/>
              </w:rPr>
              <w:t>и</w:t>
            </w:r>
            <w:r w:rsidRPr="00EE3C4B">
              <w:rPr>
                <w:b w:val="0"/>
                <w:bCs w:val="0"/>
              </w:rPr>
              <w:t>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r>
      <w:tr w:rsidR="00DA3762" w:rsidRPr="00EE3C4B" w:rsidTr="00EE3C4B">
        <w:trPr>
          <w:gridAfter w:val="1"/>
          <w:wAfter w:w="49" w:type="dxa"/>
          <w:trHeight w:val="69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закупки товаров, работ и услуг для обеспечения государственных (муниц</w:t>
            </w:r>
            <w:r w:rsidRPr="00EE3C4B">
              <w:rPr>
                <w:b w:val="0"/>
                <w:bCs w:val="0"/>
              </w:rPr>
              <w:t>и</w:t>
            </w:r>
            <w:r w:rsidRPr="00EE3C4B">
              <w:rPr>
                <w:b w:val="0"/>
                <w:bCs w:val="0"/>
              </w:rPr>
              <w:t>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240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514,7</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93,7</w:t>
            </w:r>
          </w:p>
        </w:tc>
      </w:tr>
      <w:tr w:rsidR="00DA3762" w:rsidRPr="00EE3C4B" w:rsidTr="00A2182A">
        <w:trPr>
          <w:gridAfter w:val="1"/>
          <w:wAfter w:w="49" w:type="dxa"/>
          <w:trHeight w:val="98"/>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800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r>
      <w:tr w:rsidR="00DA3762" w:rsidRPr="00EE3C4B" w:rsidTr="00A2182A">
        <w:trPr>
          <w:gridAfter w:val="1"/>
          <w:wAfter w:w="49" w:type="dxa"/>
          <w:trHeight w:val="130"/>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A3762" w:rsidRPr="00EE3C4B" w:rsidRDefault="00DA3762" w:rsidP="00EE3C4B">
            <w:pPr>
              <w:keepNext/>
              <w:widowControl/>
              <w:suppressAutoHyphens w:val="0"/>
              <w:ind w:left="-57" w:right="-57"/>
              <w:rPr>
                <w:b w:val="0"/>
                <w:bCs w:val="0"/>
              </w:rPr>
            </w:pPr>
            <w:r w:rsidRPr="00EE3C4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204</w:t>
            </w:r>
          </w:p>
        </w:tc>
        <w:tc>
          <w:tcPr>
            <w:tcW w:w="425"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08</w:t>
            </w:r>
          </w:p>
        </w:tc>
        <w:tc>
          <w:tcPr>
            <w:tcW w:w="516"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04</w:t>
            </w:r>
          </w:p>
        </w:tc>
        <w:tc>
          <w:tcPr>
            <w:tcW w:w="1469"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83 1 00 00200</w:t>
            </w:r>
          </w:p>
        </w:tc>
        <w:tc>
          <w:tcPr>
            <w:tcW w:w="608"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center"/>
              <w:rPr>
                <w:b w:val="0"/>
                <w:bCs w:val="0"/>
              </w:rPr>
            </w:pPr>
            <w:r w:rsidRPr="00EE3C4B">
              <w:rPr>
                <w:b w:val="0"/>
                <w:bCs w:val="0"/>
              </w:rPr>
              <w:t>850</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c>
          <w:tcPr>
            <w:tcW w:w="8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rPr>
                <w:b w:val="0"/>
                <w:bCs w:val="0"/>
              </w:rPr>
            </w:pPr>
            <w:r w:rsidRPr="00EE3C4B">
              <w:rPr>
                <w:b w:val="0"/>
                <w:bCs w:val="0"/>
              </w:rPr>
              <w:t>0,9</w:t>
            </w:r>
          </w:p>
        </w:tc>
      </w:tr>
      <w:tr w:rsidR="00DA3762" w:rsidRPr="00EE3C4B" w:rsidTr="00325B3D">
        <w:trPr>
          <w:trHeight w:val="40"/>
        </w:trPr>
        <w:tc>
          <w:tcPr>
            <w:tcW w:w="740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A3762" w:rsidRPr="00EE3C4B" w:rsidRDefault="00DA3762" w:rsidP="00EE3C4B">
            <w:pPr>
              <w:keepNext/>
              <w:widowControl/>
              <w:suppressAutoHyphens w:val="0"/>
              <w:ind w:left="-57" w:right="-57"/>
            </w:pPr>
            <w:r w:rsidRPr="00EE3C4B">
              <w:t>Всего</w:t>
            </w:r>
          </w:p>
        </w:tc>
        <w:tc>
          <w:tcPr>
            <w:tcW w:w="951"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312 869,6</w:t>
            </w:r>
          </w:p>
        </w:tc>
        <w:tc>
          <w:tcPr>
            <w:tcW w:w="992" w:type="dxa"/>
            <w:tcBorders>
              <w:top w:val="nil"/>
              <w:left w:val="nil"/>
              <w:bottom w:val="single" w:sz="4" w:space="0" w:color="auto"/>
              <w:right w:val="single" w:sz="4" w:space="0" w:color="auto"/>
            </w:tcBorders>
            <w:shd w:val="clear" w:color="auto" w:fill="auto"/>
            <w:noWrap/>
            <w:vAlign w:val="bottom"/>
            <w:hideMark/>
          </w:tcPr>
          <w:p w:rsidR="00DA3762" w:rsidRPr="00EE3C4B" w:rsidRDefault="00DA3762" w:rsidP="00EE3C4B">
            <w:pPr>
              <w:keepNext/>
              <w:widowControl/>
              <w:suppressAutoHyphens w:val="0"/>
              <w:ind w:left="-57" w:right="-57"/>
              <w:jc w:val="right"/>
            </w:pPr>
            <w:r w:rsidRPr="00EE3C4B">
              <w:t>286 172,9</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DA3762" w:rsidRPr="00EE3C4B" w:rsidRDefault="00DA3762" w:rsidP="00A2182A">
            <w:pPr>
              <w:keepNext/>
              <w:widowControl/>
              <w:suppressAutoHyphens w:val="0"/>
              <w:ind w:left="-108" w:right="-57"/>
              <w:jc w:val="right"/>
            </w:pPr>
            <w:r w:rsidRPr="00EE3C4B">
              <w:t>298 280,1</w:t>
            </w:r>
          </w:p>
        </w:tc>
      </w:tr>
    </w:tbl>
    <w:p w:rsidR="00DA3762" w:rsidRPr="00C07E45" w:rsidRDefault="00DA3762" w:rsidP="00511E7E">
      <w:pPr>
        <w:keepNext/>
        <w:widowControl/>
        <w:ind w:firstLine="18"/>
        <w:jc w:val="right"/>
        <w:textAlignment w:val="baseline"/>
        <w:rPr>
          <w:b w:val="0"/>
        </w:rPr>
      </w:pPr>
    </w:p>
    <w:p w:rsidR="00DA3762" w:rsidRPr="00C07E45" w:rsidRDefault="00DA3762" w:rsidP="00511E7E">
      <w:pPr>
        <w:keepNext/>
        <w:widowControl/>
        <w:ind w:firstLine="18"/>
        <w:jc w:val="right"/>
        <w:textAlignment w:val="baseline"/>
        <w:rPr>
          <w:b w:val="0"/>
          <w:bCs w:val="0"/>
        </w:rPr>
      </w:pPr>
    </w:p>
    <w:p w:rsidR="002E3FDF" w:rsidRPr="00C07E45" w:rsidRDefault="002E3FDF" w:rsidP="00511E7E">
      <w:pPr>
        <w:keepNext/>
        <w:widowControl/>
        <w:ind w:left="6804"/>
        <w:rPr>
          <w:b w:val="0"/>
        </w:rPr>
      </w:pPr>
      <w:r w:rsidRPr="00C07E45">
        <w:rPr>
          <w:b w:val="0"/>
        </w:rPr>
        <w:t xml:space="preserve">Приложение №4 к решению </w:t>
      </w:r>
    </w:p>
    <w:p w:rsidR="002E3FDF" w:rsidRPr="00C07E45" w:rsidRDefault="002E3FDF" w:rsidP="00511E7E">
      <w:pPr>
        <w:keepNext/>
        <w:widowControl/>
        <w:ind w:left="6804"/>
        <w:rPr>
          <w:b w:val="0"/>
        </w:rPr>
      </w:pPr>
      <w:r w:rsidRPr="00C07E45">
        <w:rPr>
          <w:b w:val="0"/>
        </w:rPr>
        <w:t xml:space="preserve">Муниципального Собрания </w:t>
      </w:r>
    </w:p>
    <w:p w:rsidR="00566887" w:rsidRPr="00C07E45" w:rsidRDefault="00566887" w:rsidP="00511E7E">
      <w:pPr>
        <w:keepNext/>
        <w:widowControl/>
        <w:ind w:left="6804"/>
        <w:rPr>
          <w:b w:val="0"/>
          <w:bCs w:val="0"/>
        </w:rPr>
      </w:pPr>
      <w:r w:rsidRPr="00C07E45">
        <w:rPr>
          <w:b w:val="0"/>
          <w:bCs w:val="0"/>
        </w:rPr>
        <w:t>от 16.12.2022 г. № 373</w:t>
      </w:r>
    </w:p>
    <w:p w:rsidR="002E3FDF" w:rsidRPr="00C07E45" w:rsidRDefault="002E3FDF" w:rsidP="00511E7E">
      <w:pPr>
        <w:keepNext/>
        <w:widowControl/>
        <w:ind w:left="6804"/>
        <w:rPr>
          <w:b w:val="0"/>
          <w:bCs w:val="0"/>
          <w:highlight w:val="yellow"/>
        </w:rPr>
      </w:pPr>
    </w:p>
    <w:p w:rsidR="002E3FDF" w:rsidRPr="00C07E45" w:rsidRDefault="002E3FDF" w:rsidP="00511E7E">
      <w:pPr>
        <w:keepNext/>
        <w:widowControl/>
        <w:jc w:val="center"/>
        <w:rPr>
          <w:b w:val="0"/>
          <w:bCs w:val="0"/>
          <w:sz w:val="24"/>
          <w:szCs w:val="24"/>
          <w:highlight w:val="yellow"/>
        </w:rPr>
      </w:pPr>
      <w:r w:rsidRPr="00C07E45">
        <w:rPr>
          <w:sz w:val="24"/>
          <w:szCs w:val="24"/>
        </w:rPr>
        <w:t xml:space="preserve">Распределение расходов бюджета Романовского муниципального района на 2023 год и плановый период 2024 и 2025годов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C07E45">
        <w:rPr>
          <w:sz w:val="24"/>
          <w:szCs w:val="24"/>
        </w:rPr>
        <w:t>видов расходов классификации расходов бюджета Романовского муниципального района</w:t>
      </w:r>
      <w:proofErr w:type="gramEnd"/>
    </w:p>
    <w:p w:rsidR="002E3FDF" w:rsidRPr="00C07E45" w:rsidRDefault="002E3FDF" w:rsidP="00511E7E">
      <w:pPr>
        <w:keepNext/>
        <w:widowControl/>
        <w:ind w:hanging="709"/>
        <w:jc w:val="right"/>
        <w:textAlignment w:val="baseline"/>
        <w:rPr>
          <w:b w:val="0"/>
        </w:rPr>
      </w:pPr>
      <w:r w:rsidRPr="00C07E45">
        <w:rPr>
          <w:b w:val="0"/>
        </w:rPr>
        <w:t>(тыс. рублей)</w:t>
      </w:r>
    </w:p>
    <w:tbl>
      <w:tblPr>
        <w:tblW w:w="10192" w:type="dxa"/>
        <w:tblInd w:w="108" w:type="dxa"/>
        <w:tblLayout w:type="fixed"/>
        <w:tblLook w:val="04A0"/>
      </w:tblPr>
      <w:tblGrid>
        <w:gridCol w:w="4253"/>
        <w:gridCol w:w="411"/>
        <w:gridCol w:w="567"/>
        <w:gridCol w:w="1417"/>
        <w:gridCol w:w="567"/>
        <w:gridCol w:w="11"/>
        <w:gridCol w:w="981"/>
        <w:gridCol w:w="993"/>
        <w:gridCol w:w="992"/>
      </w:tblGrid>
      <w:tr w:rsidR="00325B3D" w:rsidRPr="00325B3D" w:rsidTr="00325B3D">
        <w:trPr>
          <w:trHeight w:val="300"/>
        </w:trPr>
        <w:tc>
          <w:tcPr>
            <w:tcW w:w="4253" w:type="dxa"/>
            <w:vMerge w:val="restart"/>
            <w:tcBorders>
              <w:top w:val="single" w:sz="4" w:space="0" w:color="auto"/>
              <w:left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Наименование</w:t>
            </w:r>
          </w:p>
        </w:tc>
        <w:tc>
          <w:tcPr>
            <w:tcW w:w="411"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Default="00325B3D" w:rsidP="00325B3D">
            <w:pPr>
              <w:keepNext/>
              <w:widowControl/>
              <w:suppressAutoHyphens w:val="0"/>
              <w:ind w:left="-57" w:right="-57"/>
              <w:jc w:val="center"/>
            </w:pPr>
            <w:r w:rsidRPr="00325B3D">
              <w:t>Ра</w:t>
            </w:r>
            <w:r w:rsidRPr="00325B3D">
              <w:t>з</w:t>
            </w:r>
          </w:p>
          <w:p w:rsidR="00325B3D" w:rsidRPr="00325B3D" w:rsidRDefault="00325B3D" w:rsidP="00325B3D">
            <w:pPr>
              <w:keepNext/>
              <w:widowControl/>
              <w:suppressAutoHyphens w:val="0"/>
              <w:ind w:left="-57" w:right="-57"/>
              <w:jc w:val="center"/>
            </w:pPr>
            <w:r w:rsidRPr="00325B3D">
              <w:t>дел</w:t>
            </w:r>
          </w:p>
        </w:tc>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Default="00325B3D" w:rsidP="00325B3D">
            <w:pPr>
              <w:keepNext/>
              <w:widowControl/>
              <w:suppressAutoHyphens w:val="0"/>
              <w:ind w:left="-57" w:right="-57"/>
              <w:jc w:val="center"/>
            </w:pPr>
            <w:proofErr w:type="spellStart"/>
            <w:r w:rsidRPr="00325B3D">
              <w:t>Подра</w:t>
            </w:r>
            <w:r w:rsidRPr="00325B3D">
              <w:t>з</w:t>
            </w:r>
            <w:proofErr w:type="spellEnd"/>
          </w:p>
          <w:p w:rsidR="00325B3D" w:rsidRPr="00325B3D" w:rsidRDefault="00325B3D" w:rsidP="00325B3D">
            <w:pPr>
              <w:keepNext/>
              <w:widowControl/>
              <w:suppressAutoHyphens w:val="0"/>
              <w:ind w:left="-57" w:right="-57"/>
              <w:jc w:val="center"/>
            </w:pPr>
            <w:r w:rsidRPr="00325B3D">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Целевая ст</w:t>
            </w:r>
            <w:r w:rsidRPr="00325B3D">
              <w:t>а</w:t>
            </w:r>
            <w:r w:rsidRPr="00325B3D">
              <w:t>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5B3D" w:rsidRDefault="00325B3D" w:rsidP="00325B3D">
            <w:pPr>
              <w:keepNext/>
              <w:widowControl/>
              <w:suppressAutoHyphens w:val="0"/>
              <w:ind w:left="-57" w:right="-57"/>
              <w:jc w:val="center"/>
            </w:pPr>
            <w:r w:rsidRPr="00325B3D">
              <w:t>Вид рас</w:t>
            </w:r>
          </w:p>
          <w:p w:rsidR="00325B3D" w:rsidRPr="00325B3D" w:rsidRDefault="00325B3D" w:rsidP="00325B3D">
            <w:pPr>
              <w:keepNext/>
              <w:widowControl/>
              <w:suppressAutoHyphens w:val="0"/>
              <w:ind w:left="-57" w:right="-108"/>
              <w:jc w:val="center"/>
            </w:pPr>
            <w:r w:rsidRPr="00325B3D">
              <w:t>х</w:t>
            </w:r>
            <w:r w:rsidRPr="00325B3D">
              <w:t>о</w:t>
            </w:r>
            <w:r w:rsidRPr="00325B3D">
              <w:t>дов</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Сумма</w:t>
            </w:r>
          </w:p>
        </w:tc>
      </w:tr>
      <w:tr w:rsidR="00325B3D" w:rsidRPr="00325B3D" w:rsidTr="00325B3D">
        <w:trPr>
          <w:trHeight w:val="402"/>
        </w:trPr>
        <w:tc>
          <w:tcPr>
            <w:tcW w:w="4253" w:type="dxa"/>
            <w:vMerge/>
            <w:tcBorders>
              <w:left w:val="single" w:sz="4" w:space="0" w:color="auto"/>
              <w:bottom w:val="single" w:sz="4" w:space="0" w:color="auto"/>
              <w:right w:val="single" w:sz="4" w:space="0" w:color="auto"/>
            </w:tcBorders>
            <w:vAlign w:val="center"/>
            <w:hideMark/>
          </w:tcPr>
          <w:p w:rsidR="00325B3D" w:rsidRPr="00325B3D" w:rsidRDefault="00325B3D" w:rsidP="00325B3D">
            <w:pPr>
              <w:keepNext/>
              <w:widowControl/>
              <w:suppressAutoHyphens w:val="0"/>
              <w:ind w:left="-57" w:right="-57"/>
              <w:jc w:val="center"/>
            </w:pPr>
          </w:p>
        </w:tc>
        <w:tc>
          <w:tcPr>
            <w:tcW w:w="411"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567"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325B3D" w:rsidRPr="00325B3D" w:rsidRDefault="00325B3D" w:rsidP="00325B3D">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25B3D" w:rsidRPr="00325B3D" w:rsidRDefault="00325B3D" w:rsidP="00325B3D">
            <w:pPr>
              <w:keepNext/>
              <w:widowControl/>
              <w:suppressAutoHyphens w:val="0"/>
              <w:ind w:left="-57" w:right="-57"/>
            </w:pP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325B3D" w:rsidRPr="00325B3D" w:rsidRDefault="00325B3D" w:rsidP="00325B3D">
            <w:pPr>
              <w:keepNext/>
              <w:widowControl/>
              <w:suppressAutoHyphens w:val="0"/>
              <w:ind w:left="-57" w:right="-57"/>
              <w:jc w:val="center"/>
            </w:pPr>
            <w:r w:rsidRPr="00325B3D">
              <w:t>2023 год</w:t>
            </w:r>
          </w:p>
        </w:tc>
        <w:tc>
          <w:tcPr>
            <w:tcW w:w="993" w:type="dxa"/>
            <w:tcBorders>
              <w:top w:val="nil"/>
              <w:left w:val="nil"/>
              <w:bottom w:val="nil"/>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2024 год</w:t>
            </w:r>
          </w:p>
        </w:tc>
        <w:tc>
          <w:tcPr>
            <w:tcW w:w="992" w:type="dxa"/>
            <w:tcBorders>
              <w:top w:val="nil"/>
              <w:left w:val="single" w:sz="4" w:space="0" w:color="auto"/>
              <w:bottom w:val="nil"/>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2025 год</w:t>
            </w:r>
          </w:p>
        </w:tc>
      </w:tr>
      <w:tr w:rsidR="00325B3D" w:rsidRPr="00325B3D" w:rsidTr="006768F0">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lastRenderedPageBreak/>
              <w:t>1</w:t>
            </w:r>
          </w:p>
        </w:tc>
        <w:tc>
          <w:tcPr>
            <w:tcW w:w="411"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2</w:t>
            </w:r>
          </w:p>
        </w:tc>
        <w:tc>
          <w:tcPr>
            <w:tcW w:w="567"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3</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5B3D" w:rsidRPr="00325B3D" w:rsidRDefault="00325B3D" w:rsidP="00325B3D">
            <w:pPr>
              <w:keepNext/>
              <w:widowControl/>
              <w:suppressAutoHyphens w:val="0"/>
              <w:ind w:left="-57" w:right="-57"/>
              <w:jc w:val="center"/>
            </w:pPr>
            <w:r w:rsidRPr="00325B3D">
              <w:t>5</w:t>
            </w:r>
          </w:p>
        </w:tc>
        <w:tc>
          <w:tcPr>
            <w:tcW w:w="992" w:type="dxa"/>
            <w:gridSpan w:val="2"/>
            <w:tcBorders>
              <w:top w:val="nil"/>
              <w:left w:val="nil"/>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6</w:t>
            </w:r>
          </w:p>
        </w:tc>
        <w:tc>
          <w:tcPr>
            <w:tcW w:w="993" w:type="dxa"/>
            <w:tcBorders>
              <w:top w:val="single" w:sz="4" w:space="0" w:color="auto"/>
              <w:left w:val="single" w:sz="4" w:space="0" w:color="auto"/>
              <w:bottom w:val="single" w:sz="4" w:space="0" w:color="auto"/>
              <w:right w:val="nil"/>
            </w:tcBorders>
            <w:shd w:val="clear" w:color="auto" w:fill="auto"/>
            <w:vAlign w:val="center"/>
            <w:hideMark/>
          </w:tcPr>
          <w:p w:rsidR="00325B3D" w:rsidRPr="00325B3D" w:rsidRDefault="00325B3D" w:rsidP="00325B3D">
            <w:pPr>
              <w:keepNext/>
              <w:widowControl/>
              <w:suppressAutoHyphens w:val="0"/>
              <w:ind w:left="-57" w:right="-57"/>
              <w:jc w:val="center"/>
            </w:pPr>
            <w:r w:rsidRPr="00325B3D">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5B3D" w:rsidRPr="00325B3D" w:rsidRDefault="00325B3D" w:rsidP="00325B3D">
            <w:pPr>
              <w:keepNext/>
              <w:widowControl/>
              <w:suppressAutoHyphens w:val="0"/>
              <w:ind w:left="-57" w:right="-57"/>
              <w:jc w:val="center"/>
            </w:pPr>
            <w:r w:rsidRPr="00325B3D">
              <w:t>8</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Общегосударственные вопросы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31 883,9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30 077,1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31 892,0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высшего должн</w:t>
            </w:r>
            <w:r w:rsidRPr="00325B3D">
              <w:rPr>
                <w:b w:val="0"/>
                <w:bCs w:val="0"/>
              </w:rPr>
              <w:t>о</w:t>
            </w:r>
            <w:r w:rsidRPr="00325B3D">
              <w:rPr>
                <w:b w:val="0"/>
                <w:bCs w:val="0"/>
              </w:rPr>
              <w:t>стного лица субъекта Российской Федерации и муниципального образ</w:t>
            </w:r>
            <w:r w:rsidRPr="00325B3D">
              <w:rPr>
                <w:b w:val="0"/>
                <w:bCs w:val="0"/>
              </w:rPr>
              <w:t>о</w:t>
            </w:r>
            <w:r w:rsidRPr="00325B3D">
              <w:rPr>
                <w:b w:val="0"/>
                <w:bCs w:val="0"/>
              </w:rPr>
              <w:t>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hanging="524"/>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6768F0">
        <w:trPr>
          <w:trHeight w:val="31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представ</w:t>
            </w:r>
            <w:r w:rsidRPr="00325B3D">
              <w:rPr>
                <w:b w:val="0"/>
                <w:bCs w:val="0"/>
              </w:rPr>
              <w:t>и</w:t>
            </w:r>
            <w:r w:rsidRPr="00325B3D">
              <w:rPr>
                <w:b w:val="0"/>
                <w:bCs w:val="0"/>
              </w:rPr>
              <w:t>тельного органа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главы муниципального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2 549,2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2 690,3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2 798,0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законодательных (представительных) органов государственной власти и представ</w:t>
            </w:r>
            <w:r w:rsidRPr="00325B3D">
              <w:rPr>
                <w:b w:val="0"/>
                <w:bCs w:val="0"/>
              </w:rPr>
              <w:t>и</w:t>
            </w:r>
            <w:r w:rsidRPr="00325B3D">
              <w:rPr>
                <w:b w:val="0"/>
                <w:bCs w:val="0"/>
              </w:rPr>
              <w:t>тельных органов муниципальных образований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1 166,0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6768F0">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w:t>
            </w:r>
            <w:r w:rsidRPr="00325B3D">
              <w:rPr>
                <w:b w:val="0"/>
                <w:bCs w:val="0"/>
              </w:rPr>
              <w:t>е</w:t>
            </w:r>
            <w:r w:rsidRPr="00325B3D">
              <w:rPr>
                <w:b w:val="0"/>
                <w:bCs w:val="0"/>
              </w:rPr>
              <w:t>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6768F0">
        <w:trPr>
          <w:trHeight w:val="2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968,6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896,7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945,5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968,6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896,7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945,5</w:t>
            </w:r>
          </w:p>
        </w:tc>
      </w:tr>
      <w:tr w:rsidR="000B29D5" w:rsidRPr="00325B3D" w:rsidTr="006768F0">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963,1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891,2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940,0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776,4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823,7</w:t>
            </w:r>
          </w:p>
        </w:tc>
      </w:tr>
      <w:tr w:rsidR="000B29D5" w:rsidRPr="00325B3D" w:rsidTr="006768F0">
        <w:trPr>
          <w:trHeight w:val="38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776,4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108,9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112,1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108,9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112,1</w:t>
            </w:r>
          </w:p>
        </w:tc>
      </w:tr>
      <w:tr w:rsidR="000B29D5" w:rsidRPr="00325B3D" w:rsidTr="006768F0">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r>
      <w:tr w:rsidR="000B29D5" w:rsidRPr="00325B3D" w:rsidTr="006768F0">
        <w:trPr>
          <w:trHeight w:val="1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органами государственной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6768F0">
        <w:trPr>
          <w:trHeight w:val="10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6768F0">
        <w:trPr>
          <w:trHeight w:val="1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5,5</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Функционирование Правительства Российской Федерации, высших исполнительных органов государстве</w:t>
            </w:r>
            <w:r w:rsidRPr="00325B3D">
              <w:rPr>
                <w:b w:val="0"/>
                <w:bCs w:val="0"/>
              </w:rPr>
              <w:t>н</w:t>
            </w:r>
            <w:r w:rsidRPr="00325B3D">
              <w:rPr>
                <w:b w:val="0"/>
                <w:bCs w:val="0"/>
              </w:rPr>
              <w:t>ной власти субъектов Российской Федерации, местных администраций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14 813,2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13 441,0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14 467,2</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6768F0">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w:t>
            </w:r>
            <w:r w:rsidRPr="00325B3D">
              <w:rPr>
                <w:b w:val="0"/>
                <w:bCs w:val="0"/>
              </w:rPr>
              <w:t>е</w:t>
            </w:r>
            <w:r w:rsidRPr="00325B3D">
              <w:rPr>
                <w:b w:val="0"/>
                <w:bCs w:val="0"/>
              </w:rPr>
              <w:t>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6768F0">
        <w:trPr>
          <w:trHeight w:val="5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12 614,1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11 341,9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12 367,7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12 614,1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11 341,9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12 367,7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12 512,3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11 240,1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12 265,9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12 414,7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11 142,8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12 168,8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12 414,7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11 142,8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12 168,8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85,1</w:t>
            </w:r>
          </w:p>
        </w:tc>
      </w:tr>
      <w:tr w:rsidR="000B29D5" w:rsidRPr="00325B3D" w:rsidTr="006768F0">
        <w:trPr>
          <w:trHeight w:val="2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органами государственной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2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101,8</w:t>
            </w:r>
          </w:p>
        </w:tc>
      </w:tr>
      <w:tr w:rsidR="000B29D5" w:rsidRPr="00325B3D" w:rsidTr="006768F0">
        <w:trPr>
          <w:trHeight w:val="1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1 111,8</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w:t>
            </w:r>
            <w:r w:rsidRPr="00325B3D">
              <w:rPr>
                <w:b w:val="0"/>
                <w:bCs w:val="0"/>
              </w:rPr>
              <w:t>о</w:t>
            </w:r>
            <w:r w:rsidRPr="00325B3D">
              <w:rPr>
                <w:b w:val="0"/>
                <w:bCs w:val="0"/>
              </w:rPr>
              <w:t>ченных составлять протоколы об а</w:t>
            </w:r>
            <w:r w:rsidRPr="00325B3D">
              <w:rPr>
                <w:b w:val="0"/>
                <w:bCs w:val="0"/>
              </w:rPr>
              <w:t>д</w:t>
            </w:r>
            <w:r w:rsidRPr="00325B3D">
              <w:rPr>
                <w:b w:val="0"/>
                <w:bCs w:val="0"/>
              </w:rPr>
              <w:t>министративных правонарушен</w:t>
            </w:r>
            <w:r w:rsidRPr="00325B3D">
              <w:rPr>
                <w:b w:val="0"/>
                <w:bCs w:val="0"/>
              </w:rPr>
              <w:t>и</w:t>
            </w:r>
            <w:r w:rsidRPr="00325B3D">
              <w:rPr>
                <w:b w:val="0"/>
                <w:bCs w:val="0"/>
              </w:rPr>
              <w:t>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созданию и организ</w:t>
            </w:r>
            <w:r w:rsidRPr="00325B3D">
              <w:rPr>
                <w:b w:val="0"/>
                <w:bCs w:val="0"/>
              </w:rPr>
              <w:t>а</w:t>
            </w:r>
            <w:r w:rsidRPr="00325B3D">
              <w:rPr>
                <w:b w:val="0"/>
                <w:bCs w:val="0"/>
              </w:rPr>
              <w:t>ции деятельности комиссий по делам несовершеннолетних и защите их прав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w:t>
            </w:r>
            <w:r w:rsidRPr="00325B3D">
              <w:rPr>
                <w:b w:val="0"/>
                <w:bCs w:val="0"/>
              </w:rPr>
              <w:t>с</w:t>
            </w:r>
            <w:r w:rsidRPr="00325B3D">
              <w:rPr>
                <w:b w:val="0"/>
                <w:bCs w:val="0"/>
              </w:rPr>
              <w:t>тавления гражданам субсидий на оплату жилого помещения и комм</w:t>
            </w:r>
            <w:r w:rsidRPr="00325B3D">
              <w:rPr>
                <w:b w:val="0"/>
                <w:bCs w:val="0"/>
              </w:rPr>
              <w:t>у</w:t>
            </w:r>
            <w:r w:rsidRPr="00325B3D">
              <w:rPr>
                <w:b w:val="0"/>
                <w:bCs w:val="0"/>
              </w:rPr>
              <w:t>нальных услуг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6768F0">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Судебная система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6768F0">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Субвенции на осуществление полномочий по составлению (измен</w:t>
            </w:r>
            <w:r w:rsidRPr="00325B3D">
              <w:rPr>
                <w:b w:val="0"/>
                <w:bCs w:val="0"/>
              </w:rPr>
              <w:t>е</w:t>
            </w:r>
            <w:r w:rsidRPr="00325B3D">
              <w:rPr>
                <w:b w:val="0"/>
                <w:bCs w:val="0"/>
              </w:rPr>
              <w:t>нию) списков кандидатов в прися</w:t>
            </w:r>
            <w:r w:rsidRPr="00325B3D">
              <w:rPr>
                <w:b w:val="0"/>
                <w:bCs w:val="0"/>
              </w:rPr>
              <w:t>ж</w:t>
            </w:r>
            <w:r w:rsidRPr="00325B3D">
              <w:rPr>
                <w:b w:val="0"/>
                <w:bCs w:val="0"/>
              </w:rPr>
              <w:t>ные заседатели федеральных судов общей юрисдикции в Российской Федерации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финанс</w:t>
            </w:r>
            <w:r w:rsidRPr="00325B3D">
              <w:rPr>
                <w:b w:val="0"/>
                <w:bCs w:val="0"/>
              </w:rPr>
              <w:t>о</w:t>
            </w:r>
            <w:r w:rsidRPr="00325B3D">
              <w:rPr>
                <w:b w:val="0"/>
                <w:bCs w:val="0"/>
              </w:rPr>
              <w:t>вых, налоговых и таможенных орг</w:t>
            </w:r>
            <w:r w:rsidRPr="00325B3D">
              <w:rPr>
                <w:b w:val="0"/>
                <w:bCs w:val="0"/>
              </w:rPr>
              <w:t>а</w:t>
            </w:r>
            <w:r w:rsidRPr="00325B3D">
              <w:rPr>
                <w:b w:val="0"/>
                <w:bCs w:val="0"/>
              </w:rPr>
              <w:t>нов и органов финансового (финанс</w:t>
            </w:r>
            <w:r w:rsidRPr="00325B3D">
              <w:rPr>
                <w:b w:val="0"/>
                <w:bCs w:val="0"/>
              </w:rPr>
              <w:t>о</w:t>
            </w:r>
            <w:r w:rsidRPr="00325B3D">
              <w:rPr>
                <w:b w:val="0"/>
                <w:bCs w:val="0"/>
              </w:rPr>
              <w:t>во-бюджетного) надзора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6 091,5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5 865,5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6 162,9</w:t>
            </w:r>
          </w:p>
        </w:tc>
      </w:tr>
      <w:tr w:rsidR="000B29D5" w:rsidRPr="00325B3D" w:rsidTr="006768F0">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w:t>
            </w:r>
            <w:r w:rsidRPr="00325B3D">
              <w:rPr>
                <w:b w:val="0"/>
                <w:bCs w:val="0"/>
              </w:rPr>
              <w:t>е</w:t>
            </w:r>
            <w:r w:rsidRPr="00325B3D">
              <w:rPr>
                <w:b w:val="0"/>
                <w:bCs w:val="0"/>
              </w:rPr>
              <w:t>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6768F0">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482,1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5 609,4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5 368,9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5 662,0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5 583,5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5 631,6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5 583,5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5 631,6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30,4</w:t>
            </w:r>
          </w:p>
        </w:tc>
      </w:tr>
      <w:tr w:rsidR="000B29D5" w:rsidRPr="00325B3D" w:rsidTr="006768F0">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Резервные фонды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по исполнению отдельных обязательств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Средства резервных фондов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Резервные фонды местных админис</w:t>
            </w:r>
            <w:r w:rsidRPr="00325B3D">
              <w:rPr>
                <w:b w:val="0"/>
                <w:bCs w:val="0"/>
              </w:rPr>
              <w:t>т</w:t>
            </w:r>
            <w:r w:rsidRPr="00325B3D">
              <w:rPr>
                <w:b w:val="0"/>
                <w:bCs w:val="0"/>
              </w:rPr>
              <w:t>раций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Резервные средства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870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общегосударственные вопр</w:t>
            </w:r>
            <w:r w:rsidRPr="00325B3D">
              <w:rPr>
                <w:b w:val="0"/>
                <w:bCs w:val="0"/>
              </w:rPr>
              <w:t>о</w:t>
            </w:r>
            <w:r w:rsidRPr="00325B3D">
              <w:rPr>
                <w:b w:val="0"/>
                <w:bCs w:val="0"/>
              </w:rPr>
              <w:t>сы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7 144,4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6 869,3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7 197,6</w:t>
            </w:r>
          </w:p>
        </w:tc>
      </w:tr>
      <w:tr w:rsidR="000B29D5" w:rsidRPr="00325B3D" w:rsidTr="006768F0">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152,0</w:t>
            </w:r>
          </w:p>
        </w:tc>
      </w:tr>
      <w:tr w:rsidR="000B29D5" w:rsidRPr="00325B3D" w:rsidTr="006768F0">
        <w:trPr>
          <w:trHeight w:val="11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сельского туризма на территории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11 2 00 10010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6768F0">
        <w:trPr>
          <w:trHeight w:val="21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110,0</w:t>
            </w:r>
          </w:p>
        </w:tc>
      </w:tr>
      <w:tr w:rsidR="000B29D5" w:rsidRPr="00325B3D" w:rsidTr="006768F0">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"Противодействие коррупции"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6768F0">
        <w:trPr>
          <w:trHeight w:val="2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«АПК «Безопасный город» на территории Романовского муниципального ра</w:t>
            </w:r>
            <w:r w:rsidRPr="00325B3D">
              <w:rPr>
                <w:b w:val="0"/>
                <w:bCs w:val="0"/>
              </w:rPr>
              <w:t>й</w:t>
            </w:r>
            <w:r w:rsidRPr="00325B3D">
              <w:rPr>
                <w:b w:val="0"/>
                <w:bCs w:val="0"/>
              </w:rPr>
              <w:t>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«АПК «Безопасный город» на территории Романовского муниципального ра</w:t>
            </w:r>
            <w:r w:rsidRPr="00325B3D">
              <w:rPr>
                <w:b w:val="0"/>
                <w:bCs w:val="0"/>
              </w:rPr>
              <w:t>й</w:t>
            </w:r>
            <w:r w:rsidRPr="00325B3D">
              <w:rPr>
                <w:b w:val="0"/>
                <w:bCs w:val="0"/>
              </w:rPr>
              <w:t>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«Созд</w:t>
            </w:r>
            <w:r w:rsidRPr="00325B3D">
              <w:rPr>
                <w:b w:val="0"/>
                <w:bCs w:val="0"/>
              </w:rPr>
              <w:t>а</w:t>
            </w:r>
            <w:r w:rsidRPr="00325B3D">
              <w:rPr>
                <w:b w:val="0"/>
                <w:bCs w:val="0"/>
              </w:rPr>
              <w:t>ние местной системы оповещения Романовского муниципального ра</w:t>
            </w:r>
            <w:r w:rsidRPr="00325B3D">
              <w:rPr>
                <w:b w:val="0"/>
                <w:bCs w:val="0"/>
              </w:rPr>
              <w:t>й</w:t>
            </w:r>
            <w:r w:rsidRPr="00325B3D">
              <w:rPr>
                <w:b w:val="0"/>
                <w:bCs w:val="0"/>
              </w:rPr>
              <w:t>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созданию местной системы оповещения муниципальн</w:t>
            </w:r>
            <w:r w:rsidRPr="00325B3D">
              <w:rPr>
                <w:b w:val="0"/>
                <w:bCs w:val="0"/>
              </w:rPr>
              <w:t>о</w:t>
            </w:r>
            <w:r w:rsidRPr="00325B3D">
              <w:rPr>
                <w:b w:val="0"/>
                <w:bCs w:val="0"/>
              </w:rPr>
              <w:t>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768F0">
        <w:trPr>
          <w:trHeight w:val="32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11 4 05 00001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768F0">
        <w:trPr>
          <w:trHeight w:val="1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6768F0">
        <w:trPr>
          <w:trHeight w:val="1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оценке недвижим</w:t>
            </w:r>
            <w:r w:rsidRPr="00325B3D">
              <w:rPr>
                <w:b w:val="0"/>
                <w:bCs w:val="0"/>
              </w:rPr>
              <w:t>о</w:t>
            </w:r>
            <w:r w:rsidRPr="00325B3D">
              <w:rPr>
                <w:b w:val="0"/>
                <w:bCs w:val="0"/>
              </w:rPr>
              <w:t>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Оценка недвижимости, признание прав и регулирование отношений по муниципальной собственности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государственных фун</w:t>
            </w:r>
            <w:r w:rsidRPr="00325B3D">
              <w:rPr>
                <w:b w:val="0"/>
                <w:bCs w:val="0"/>
              </w:rPr>
              <w:t>к</w:t>
            </w:r>
            <w:r w:rsidRPr="00325B3D">
              <w:rPr>
                <w:b w:val="0"/>
                <w:bCs w:val="0"/>
              </w:rPr>
              <w:t>ций, связанных с общегосударстве</w:t>
            </w:r>
            <w:r w:rsidRPr="00325B3D">
              <w:rPr>
                <w:b w:val="0"/>
                <w:bCs w:val="0"/>
              </w:rPr>
              <w:t>н</w:t>
            </w:r>
            <w:r w:rsidRPr="00325B3D">
              <w:rPr>
                <w:b w:val="0"/>
                <w:bCs w:val="0"/>
              </w:rPr>
              <w:t>ным управлением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Выполнение других обязательств государства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оплату членских взносов в ассоциацию "СМО Саратовской о</w:t>
            </w:r>
            <w:r w:rsidRPr="00325B3D">
              <w:rPr>
                <w:b w:val="0"/>
                <w:bCs w:val="0"/>
              </w:rPr>
              <w:t>б</w:t>
            </w:r>
            <w:r w:rsidRPr="00325B3D">
              <w:rPr>
                <w:b w:val="0"/>
                <w:bCs w:val="0"/>
              </w:rPr>
              <w:t>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6768F0">
        <w:trPr>
          <w:trHeight w:val="10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w:t>
            </w:r>
            <w:r w:rsidRPr="00325B3D">
              <w:rPr>
                <w:b w:val="0"/>
                <w:bCs w:val="0"/>
              </w:rPr>
              <w:t>е</w:t>
            </w:r>
            <w:r w:rsidRPr="00325B3D">
              <w:rPr>
                <w:b w:val="0"/>
                <w:bCs w:val="0"/>
              </w:rPr>
              <w:t>ний (оказание государственных у</w:t>
            </w:r>
            <w:r w:rsidRPr="00325B3D">
              <w:rPr>
                <w:b w:val="0"/>
                <w:bCs w:val="0"/>
              </w:rPr>
              <w:t>с</w:t>
            </w:r>
            <w:r w:rsidRPr="00325B3D">
              <w:rPr>
                <w:b w:val="0"/>
                <w:bCs w:val="0"/>
              </w:rPr>
              <w:t>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6 504,1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6 821,9</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Обеспечение деятельности учебно-методических кабинетов, централиз</w:t>
            </w:r>
            <w:r w:rsidRPr="00325B3D">
              <w:rPr>
                <w:b w:val="0"/>
                <w:bCs w:val="0"/>
              </w:rPr>
              <w:t>о</w:t>
            </w:r>
            <w:r w:rsidRPr="00325B3D">
              <w:rPr>
                <w:b w:val="0"/>
                <w:bCs w:val="0"/>
              </w:rPr>
              <w:t>ванных бухгалтерий, групп хозяйс</w:t>
            </w:r>
            <w:r w:rsidRPr="00325B3D">
              <w:rPr>
                <w:b w:val="0"/>
                <w:bCs w:val="0"/>
              </w:rPr>
              <w:t>т</w:t>
            </w:r>
            <w:r w:rsidRPr="00325B3D">
              <w:rPr>
                <w:b w:val="0"/>
                <w:bCs w:val="0"/>
              </w:rPr>
              <w:t>венного обслуживания, учебных фильмотек, межшкольных учебно-производственных комбинатов, лог</w:t>
            </w:r>
            <w:r w:rsidRPr="00325B3D">
              <w:rPr>
                <w:b w:val="0"/>
                <w:bCs w:val="0"/>
              </w:rPr>
              <w:t>о</w:t>
            </w:r>
            <w:r w:rsidRPr="00325B3D">
              <w:rPr>
                <w:b w:val="0"/>
                <w:bCs w:val="0"/>
              </w:rPr>
              <w:t>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6 504,1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6 821,9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6 594,2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6 386,2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6 696,5</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4 148,2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3 865,2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3 749,6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4 148,2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3 865,2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3 749,6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2 431,8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2 506,8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2 932,7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2 431,8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2 506,8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2 932,7</w:t>
            </w:r>
          </w:p>
        </w:tc>
      </w:tr>
      <w:tr w:rsidR="000B29D5" w:rsidRPr="00325B3D" w:rsidTr="006768F0">
        <w:trPr>
          <w:trHeight w:val="1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r>
      <w:tr w:rsidR="000B29D5" w:rsidRPr="00325B3D" w:rsidTr="006768F0">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казенными учреждениями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6768F0">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6768F0">
        <w:trPr>
          <w:trHeight w:val="4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Национальная безопасность и пр</w:t>
            </w:r>
            <w:r w:rsidRPr="00325B3D">
              <w:t>а</w:t>
            </w:r>
            <w:r w:rsidRPr="00325B3D">
              <w:t>воохранительная деятельность</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1 928,7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Защита населения и территории от последствий чрезвычайных ситуаций природного и техногенного характ</w:t>
            </w:r>
            <w:r w:rsidRPr="00325B3D">
              <w:rPr>
                <w:b w:val="0"/>
                <w:bCs w:val="0"/>
              </w:rPr>
              <w:t>е</w:t>
            </w:r>
            <w:r w:rsidRPr="00325B3D">
              <w:rPr>
                <w:b w:val="0"/>
                <w:bCs w:val="0"/>
              </w:rPr>
              <w:t>ра, гражданская оборона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w:t>
            </w:r>
            <w:r w:rsidRPr="00325B3D">
              <w:rPr>
                <w:b w:val="0"/>
                <w:bCs w:val="0"/>
              </w:rPr>
              <w:t>е</w:t>
            </w:r>
            <w:r w:rsidRPr="00325B3D">
              <w:rPr>
                <w:b w:val="0"/>
                <w:bCs w:val="0"/>
              </w:rPr>
              <w:t>ний (оказание государственных у</w:t>
            </w:r>
            <w:r w:rsidRPr="00325B3D">
              <w:rPr>
                <w:b w:val="0"/>
                <w:bCs w:val="0"/>
              </w:rPr>
              <w:t>с</w:t>
            </w:r>
            <w:r w:rsidRPr="00325B3D">
              <w:rPr>
                <w:b w:val="0"/>
                <w:bCs w:val="0"/>
              </w:rPr>
              <w:t>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1 806,5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1 928,7</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1 731,2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1 616,5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1 731,2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189,7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189,7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197,5</w:t>
            </w:r>
          </w:p>
        </w:tc>
      </w:tr>
      <w:tr w:rsidR="000B29D5" w:rsidRPr="00325B3D" w:rsidTr="006768F0">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Национальная экономика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18 646,4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16 145,4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13 260,0</w:t>
            </w:r>
          </w:p>
        </w:tc>
      </w:tr>
      <w:tr w:rsidR="000B29D5" w:rsidRPr="00325B3D" w:rsidTr="006768F0">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Сельское хозяйство и рыболовство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1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отдельных госуда</w:t>
            </w:r>
            <w:r w:rsidRPr="00325B3D">
              <w:rPr>
                <w:b w:val="0"/>
                <w:bCs w:val="0"/>
              </w:rPr>
              <w:t>р</w:t>
            </w:r>
            <w:r w:rsidRPr="00325B3D">
              <w:rPr>
                <w:b w:val="0"/>
                <w:bCs w:val="0"/>
              </w:rPr>
              <w:t xml:space="preserve">ственных полномочий </w:t>
            </w:r>
            <w:proofErr w:type="gramStart"/>
            <w:r w:rsidRPr="00325B3D">
              <w:rPr>
                <w:b w:val="0"/>
                <w:bCs w:val="0"/>
              </w:rPr>
              <w:t>по организ</w:t>
            </w:r>
            <w:r w:rsidRPr="00325B3D">
              <w:rPr>
                <w:b w:val="0"/>
                <w:bCs w:val="0"/>
              </w:rPr>
              <w:t>а</w:t>
            </w:r>
            <w:r w:rsidRPr="00325B3D">
              <w:rPr>
                <w:b w:val="0"/>
                <w:bCs w:val="0"/>
              </w:rPr>
              <w:t>ции проведения мероприятий при осуществлении деятельности по обращению с животными без владел</w:t>
            </w:r>
            <w:r w:rsidRPr="00325B3D">
              <w:rPr>
                <w:b w:val="0"/>
                <w:bCs w:val="0"/>
              </w:rPr>
              <w:t>ь</w:t>
            </w:r>
            <w:r w:rsidRPr="00325B3D">
              <w:rPr>
                <w:b w:val="0"/>
                <w:bCs w:val="0"/>
              </w:rPr>
              <w:t>цев</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3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44,9</w:t>
            </w:r>
          </w:p>
        </w:tc>
      </w:tr>
      <w:tr w:rsidR="000B29D5" w:rsidRPr="00325B3D" w:rsidTr="006768F0">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Дорожное хозяйств</w:t>
            </w:r>
            <w:proofErr w:type="gramStart"/>
            <w:r w:rsidRPr="00325B3D">
              <w:rPr>
                <w:b w:val="0"/>
                <w:bCs w:val="0"/>
              </w:rPr>
              <w:t>о(</w:t>
            </w:r>
            <w:proofErr w:type="gramEnd"/>
            <w:r w:rsidRPr="00325B3D">
              <w:rPr>
                <w:b w:val="0"/>
                <w:bCs w:val="0"/>
              </w:rPr>
              <w:t>дорожные фо</w:t>
            </w:r>
            <w:r w:rsidRPr="00325B3D">
              <w:rPr>
                <w:b w:val="0"/>
                <w:bCs w:val="0"/>
              </w:rPr>
              <w:t>н</w:t>
            </w:r>
            <w:r w:rsidRPr="00325B3D">
              <w:rPr>
                <w:b w:val="0"/>
                <w:bCs w:val="0"/>
              </w:rPr>
              <w:t>ды)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18 393,1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15 892,1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13 006,7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"Соде</w:t>
            </w:r>
            <w:r w:rsidRPr="00325B3D">
              <w:rPr>
                <w:b w:val="0"/>
                <w:bCs w:val="0"/>
              </w:rPr>
              <w:t>р</w:t>
            </w:r>
            <w:r w:rsidRPr="00325B3D">
              <w:rPr>
                <w:b w:val="0"/>
                <w:bCs w:val="0"/>
              </w:rPr>
              <w:t>жание, проектирование и ремонт а</w:t>
            </w:r>
            <w:r w:rsidRPr="00325B3D">
              <w:rPr>
                <w:b w:val="0"/>
                <w:bCs w:val="0"/>
              </w:rPr>
              <w:t>в</w:t>
            </w:r>
            <w:r w:rsidRPr="00325B3D">
              <w:rPr>
                <w:b w:val="0"/>
                <w:bCs w:val="0"/>
              </w:rPr>
              <w:t>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18 393,1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15 892,1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13 006,7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"Ремонт авт</w:t>
            </w:r>
            <w:r w:rsidRPr="00325B3D">
              <w:rPr>
                <w:b w:val="0"/>
                <w:bCs w:val="0"/>
              </w:rPr>
              <w:t>о</w:t>
            </w:r>
            <w:r w:rsidRPr="00325B3D">
              <w:rPr>
                <w:b w:val="0"/>
                <w:bCs w:val="0"/>
              </w:rPr>
              <w:t>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w:t>
            </w:r>
            <w:r w:rsidRPr="00325B3D">
              <w:rPr>
                <w:b w:val="0"/>
                <w:bCs w:val="0"/>
              </w:rPr>
              <w:t>о</w:t>
            </w:r>
            <w:r w:rsidRPr="00325B3D">
              <w:rPr>
                <w:b w:val="0"/>
                <w:bCs w:val="0"/>
              </w:rPr>
              <w:t>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14 043,1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11 542,1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8 656,7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"Содержание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w:t>
            </w:r>
            <w:r w:rsidRPr="00325B3D">
              <w:rPr>
                <w:b w:val="0"/>
                <w:bCs w:val="0"/>
              </w:rPr>
              <w:t>о</w:t>
            </w:r>
            <w:r w:rsidRPr="00325B3D">
              <w:rPr>
                <w:b w:val="0"/>
                <w:bCs w:val="0"/>
              </w:rPr>
              <w:t>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3 500,0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 "Разработка проектно-сметной документации"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Капитальный ремонт, ремонт и с</w:t>
            </w:r>
            <w:r w:rsidRPr="00325B3D">
              <w:rPr>
                <w:b w:val="0"/>
                <w:bCs w:val="0"/>
              </w:rPr>
              <w:t>о</w:t>
            </w:r>
            <w:r w:rsidRPr="00325B3D">
              <w:rPr>
                <w:b w:val="0"/>
                <w:bCs w:val="0"/>
              </w:rPr>
              <w:t>держание автомобильных дорог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национал</w:t>
            </w:r>
            <w:r w:rsidRPr="00325B3D">
              <w:rPr>
                <w:b w:val="0"/>
                <w:bCs w:val="0"/>
              </w:rPr>
              <w:t>ь</w:t>
            </w:r>
            <w:r w:rsidRPr="00325B3D">
              <w:rPr>
                <w:b w:val="0"/>
                <w:bCs w:val="0"/>
              </w:rPr>
              <w:t>ной экономики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208,4</w:t>
            </w:r>
          </w:p>
        </w:tc>
      </w:tr>
      <w:tr w:rsidR="000B29D5" w:rsidRPr="00325B3D" w:rsidTr="006768F0">
        <w:trPr>
          <w:trHeight w:val="6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 Развитие малого и среднего предпринимательства в Романо</w:t>
            </w:r>
            <w:r w:rsidRPr="00325B3D">
              <w:rPr>
                <w:b w:val="0"/>
                <w:bCs w:val="0"/>
              </w:rPr>
              <w:t>в</w:t>
            </w:r>
            <w:r w:rsidRPr="00325B3D">
              <w:rPr>
                <w:b w:val="0"/>
                <w:bCs w:val="0"/>
              </w:rPr>
              <w:t>ском муниципальном районе Сар</w:t>
            </w:r>
            <w:r w:rsidRPr="00325B3D">
              <w:rPr>
                <w:b w:val="0"/>
                <w:bCs w:val="0"/>
              </w:rPr>
              <w:t>а</w:t>
            </w:r>
            <w:r w:rsidRPr="00325B3D">
              <w:rPr>
                <w:b w:val="0"/>
                <w:bCs w:val="0"/>
              </w:rPr>
              <w:t>товской области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31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4,0</w:t>
            </w:r>
          </w:p>
        </w:tc>
      </w:tr>
      <w:tr w:rsidR="000B29D5" w:rsidRPr="00325B3D" w:rsidTr="006768F0">
        <w:trPr>
          <w:trHeight w:val="1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Мероприятия по землеустройству и землепользованию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204,4</w:t>
            </w:r>
          </w:p>
        </w:tc>
      </w:tr>
      <w:tr w:rsidR="000B29D5" w:rsidRPr="00325B3D" w:rsidTr="006768F0">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Жилищно-коммунальное хозяйс</w:t>
            </w:r>
            <w:r w:rsidRPr="00325B3D">
              <w:t>т</w:t>
            </w:r>
            <w:r w:rsidRPr="00325B3D">
              <w:t>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50,6</w:t>
            </w:r>
          </w:p>
        </w:tc>
      </w:tr>
      <w:tr w:rsidR="000B29D5" w:rsidRPr="00325B3D" w:rsidTr="006768F0">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Жилищное хозяйство</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Взносы на проведение капитального ремонта общего имущества мног</w:t>
            </w:r>
            <w:r w:rsidRPr="00325B3D">
              <w:rPr>
                <w:b w:val="0"/>
                <w:bCs w:val="0"/>
              </w:rPr>
              <w:t>о</w:t>
            </w:r>
            <w:r w:rsidRPr="00325B3D">
              <w:rPr>
                <w:b w:val="0"/>
                <w:bCs w:val="0"/>
              </w:rPr>
              <w:t>квартирных домов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Взносы на проведение капитального ремонта общего имущества мног</w:t>
            </w:r>
            <w:r w:rsidRPr="00325B3D">
              <w:rPr>
                <w:b w:val="0"/>
                <w:bCs w:val="0"/>
              </w:rPr>
              <w:t>о</w:t>
            </w:r>
            <w:r w:rsidRPr="00325B3D">
              <w:rPr>
                <w:b w:val="0"/>
                <w:bCs w:val="0"/>
              </w:rPr>
              <w:t>квартирных домов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w:t>
            </w:r>
          </w:p>
        </w:tc>
      </w:tr>
      <w:tr w:rsidR="000B29D5" w:rsidRPr="00325B3D" w:rsidTr="006768F0">
        <w:trPr>
          <w:trHeight w:val="17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212 220,5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198 864,3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210 472,2</w:t>
            </w:r>
          </w:p>
        </w:tc>
      </w:tr>
      <w:tr w:rsidR="000B29D5" w:rsidRPr="00325B3D" w:rsidTr="006768F0">
        <w:trPr>
          <w:trHeight w:val="8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Дошкольное 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w:t>
            </w:r>
            <w:r w:rsidRPr="00325B3D">
              <w:rPr>
                <w:b w:val="0"/>
                <w:bCs w:val="0"/>
              </w:rPr>
              <w:t>и</w:t>
            </w:r>
            <w:r w:rsidRPr="00325B3D">
              <w:rPr>
                <w:b w:val="0"/>
                <w:bCs w:val="0"/>
              </w:rPr>
              <w:t>тие образования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36 902,9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31 343,4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32 419,2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ремонтов муниципальных 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w:t>
            </w:r>
            <w:r w:rsidRPr="00325B3D">
              <w:rPr>
                <w:b w:val="0"/>
                <w:bCs w:val="0"/>
              </w:rPr>
              <w:t>а</w:t>
            </w:r>
            <w:r w:rsidRPr="00325B3D">
              <w:rPr>
                <w:b w:val="0"/>
                <w:bCs w:val="0"/>
              </w:rPr>
              <w:t>тельной деятельности муниципал</w:t>
            </w:r>
            <w:r w:rsidRPr="00325B3D">
              <w:rPr>
                <w:b w:val="0"/>
                <w:bCs w:val="0"/>
              </w:rPr>
              <w:t>ь</w:t>
            </w:r>
            <w:r w:rsidRPr="00325B3D">
              <w:rPr>
                <w:b w:val="0"/>
                <w:bCs w:val="0"/>
              </w:rPr>
              <w:t>ных дошкольных образовательных орган</w:t>
            </w:r>
            <w:r w:rsidRPr="00325B3D">
              <w:rPr>
                <w:b w:val="0"/>
                <w:bCs w:val="0"/>
              </w:rPr>
              <w:t>и</w:t>
            </w:r>
            <w:r w:rsidRPr="00325B3D">
              <w:rPr>
                <w:b w:val="0"/>
                <w:bCs w:val="0"/>
              </w:rPr>
              <w:t>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695AFF">
        <w:trPr>
          <w:trHeight w:val="9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19 348,4</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Частичное финансирование расходов на присмотр и уход за детьми дошкольного возраста в муниципал</w:t>
            </w:r>
            <w:r w:rsidRPr="00325B3D">
              <w:rPr>
                <w:b w:val="0"/>
                <w:bCs w:val="0"/>
              </w:rPr>
              <w:t>ь</w:t>
            </w:r>
            <w:r w:rsidRPr="00325B3D">
              <w:rPr>
                <w:b w:val="0"/>
                <w:bCs w:val="0"/>
              </w:rPr>
              <w:t>ных образовательных организациях, ре</w:t>
            </w:r>
            <w:r w:rsidRPr="00325B3D">
              <w:rPr>
                <w:b w:val="0"/>
                <w:bCs w:val="0"/>
              </w:rPr>
              <w:t>а</w:t>
            </w:r>
            <w:r w:rsidRPr="00325B3D">
              <w:rPr>
                <w:b w:val="0"/>
                <w:bCs w:val="0"/>
              </w:rPr>
              <w:t>лизующих основную общеобразовательную программу дошкольн</w:t>
            </w:r>
            <w:r w:rsidRPr="00325B3D">
              <w:rPr>
                <w:b w:val="0"/>
                <w:bCs w:val="0"/>
              </w:rPr>
              <w:t>о</w:t>
            </w:r>
            <w:r w:rsidRPr="00325B3D">
              <w:rPr>
                <w:b w:val="0"/>
                <w:bCs w:val="0"/>
              </w:rPr>
              <w:t>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695AFF">
        <w:trPr>
          <w:trHeight w:val="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506,2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дошкольных образовател</w:t>
            </w:r>
            <w:r w:rsidRPr="00325B3D">
              <w:rPr>
                <w:b w:val="0"/>
                <w:bCs w:val="0"/>
              </w:rPr>
              <w:t>ь</w:t>
            </w:r>
            <w:r w:rsidRPr="00325B3D">
              <w:rPr>
                <w:b w:val="0"/>
                <w:bCs w:val="0"/>
              </w:rPr>
              <w:t>ных учреждениях в рамках выполн</w:t>
            </w:r>
            <w:r w:rsidRPr="00325B3D">
              <w:rPr>
                <w:b w:val="0"/>
                <w:bCs w:val="0"/>
              </w:rPr>
              <w:t>е</w:t>
            </w:r>
            <w:r w:rsidRPr="00325B3D">
              <w:rPr>
                <w:b w:val="0"/>
                <w:bCs w:val="0"/>
              </w:rPr>
              <w:t>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13 566,3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11 488,8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12 564,6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ремонтов муниципальных образов</w:t>
            </w:r>
            <w:r w:rsidRPr="00325B3D">
              <w:rPr>
                <w:b w:val="0"/>
                <w:bCs w:val="0"/>
              </w:rPr>
              <w:t>а</w:t>
            </w:r>
            <w:r w:rsidRPr="00325B3D">
              <w:rPr>
                <w:b w:val="0"/>
                <w:bCs w:val="0"/>
              </w:rPr>
              <w:t>тельных организаций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 xml:space="preserve">тельных организаций </w:t>
            </w:r>
            <w:proofErr w:type="gramStart"/>
            <w:r w:rsidRPr="00325B3D">
              <w:rPr>
                <w:b w:val="0"/>
                <w:bCs w:val="0"/>
              </w:rPr>
              <w:t xml:space="preserve">( </w:t>
            </w:r>
            <w:proofErr w:type="gramEnd"/>
            <w:r w:rsidRPr="00325B3D">
              <w:rPr>
                <w:b w:val="0"/>
                <w:bCs w:val="0"/>
              </w:rPr>
              <w:t>за счет средств местн</w:t>
            </w:r>
            <w:r w:rsidRPr="00325B3D">
              <w:rPr>
                <w:b w:val="0"/>
                <w:bCs w:val="0"/>
              </w:rPr>
              <w:t>о</w:t>
            </w:r>
            <w:r w:rsidRPr="00325B3D">
              <w:rPr>
                <w:b w:val="0"/>
                <w:bCs w:val="0"/>
              </w:rPr>
              <w:t>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194,6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Общее образование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154 745,7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148 140,9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157 968,2</w:t>
            </w:r>
          </w:p>
        </w:tc>
      </w:tr>
      <w:tr w:rsidR="000B29D5" w:rsidRPr="00325B3D" w:rsidTr="00695AFF">
        <w:trPr>
          <w:trHeight w:val="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695AFF">
        <w:trPr>
          <w:trHeight w:val="1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"Профилактика терроризма и экстремизма, а также минимизация и (или) ликвидация последствий проя</w:t>
            </w:r>
            <w:r w:rsidRPr="00325B3D">
              <w:rPr>
                <w:b w:val="0"/>
                <w:bCs w:val="0"/>
              </w:rPr>
              <w:t>в</w:t>
            </w:r>
            <w:r w:rsidRPr="00325B3D">
              <w:rPr>
                <w:b w:val="0"/>
                <w:bCs w:val="0"/>
              </w:rPr>
              <w:t>ления терроризма и экстремизма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695AFF">
        <w:trPr>
          <w:trHeight w:val="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w:t>
            </w:r>
            <w:r w:rsidRPr="00325B3D">
              <w:rPr>
                <w:b w:val="0"/>
                <w:bCs w:val="0"/>
              </w:rPr>
              <w:t>и</w:t>
            </w:r>
            <w:r w:rsidRPr="00325B3D">
              <w:rPr>
                <w:b w:val="0"/>
                <w:bCs w:val="0"/>
              </w:rPr>
              <w:t>тие образования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154 715,7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148 110,9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148 038,2</w:t>
            </w:r>
          </w:p>
        </w:tc>
      </w:tr>
      <w:tr w:rsidR="000B29D5" w:rsidRPr="00325B3D" w:rsidTr="00695AFF">
        <w:trPr>
          <w:trHeight w:val="2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138,7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w:t>
            </w:r>
            <w:r w:rsidRPr="00325B3D">
              <w:rPr>
                <w:b w:val="0"/>
                <w:bCs w:val="0"/>
              </w:rPr>
              <w:t>а</w:t>
            </w:r>
            <w:r w:rsidRPr="00325B3D">
              <w:rPr>
                <w:b w:val="0"/>
                <w:bCs w:val="0"/>
              </w:rPr>
              <w:t>тельной деятельности муниципал</w:t>
            </w:r>
            <w:r w:rsidRPr="00325B3D">
              <w:rPr>
                <w:b w:val="0"/>
                <w:bCs w:val="0"/>
              </w:rPr>
              <w:t>ь</w:t>
            </w:r>
            <w:r w:rsidRPr="00325B3D">
              <w:rPr>
                <w:b w:val="0"/>
                <w:bCs w:val="0"/>
              </w:rPr>
              <w:t>ных дошкольных образовательных орган</w:t>
            </w:r>
            <w:r w:rsidRPr="00325B3D">
              <w:rPr>
                <w:b w:val="0"/>
                <w:bCs w:val="0"/>
              </w:rPr>
              <w:t>и</w:t>
            </w:r>
            <w:r w:rsidRPr="00325B3D">
              <w:rPr>
                <w:b w:val="0"/>
                <w:bCs w:val="0"/>
              </w:rPr>
              <w:t>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695AFF">
        <w:trPr>
          <w:trHeight w:val="11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15,4</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Частичное финансирование расходов на присмотр и уход за детьми дошкольного возраста в муниципал</w:t>
            </w:r>
            <w:r w:rsidRPr="00325B3D">
              <w:rPr>
                <w:b w:val="0"/>
                <w:bCs w:val="0"/>
              </w:rPr>
              <w:t>ь</w:t>
            </w:r>
            <w:r w:rsidRPr="00325B3D">
              <w:rPr>
                <w:b w:val="0"/>
                <w:bCs w:val="0"/>
              </w:rPr>
              <w:t>ных образовательных организациях, ре</w:t>
            </w:r>
            <w:r w:rsidRPr="00325B3D">
              <w:rPr>
                <w:b w:val="0"/>
                <w:bCs w:val="0"/>
              </w:rPr>
              <w:t>а</w:t>
            </w:r>
            <w:r w:rsidRPr="00325B3D">
              <w:rPr>
                <w:b w:val="0"/>
                <w:bCs w:val="0"/>
              </w:rPr>
              <w:t>лизующих основную общеобразовательную программу дошкольн</w:t>
            </w:r>
            <w:r w:rsidRPr="00325B3D">
              <w:rPr>
                <w:b w:val="0"/>
                <w:bCs w:val="0"/>
              </w:rPr>
              <w:t>о</w:t>
            </w:r>
            <w:r w:rsidRPr="00325B3D">
              <w:rPr>
                <w:b w:val="0"/>
                <w:bCs w:val="0"/>
              </w:rPr>
              <w:t>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695AF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87,3</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дошкольных образовател</w:t>
            </w:r>
            <w:r w:rsidRPr="00325B3D">
              <w:rPr>
                <w:b w:val="0"/>
                <w:bCs w:val="0"/>
              </w:rPr>
              <w:t>ь</w:t>
            </w:r>
            <w:r w:rsidRPr="00325B3D">
              <w:rPr>
                <w:b w:val="0"/>
                <w:bCs w:val="0"/>
              </w:rPr>
              <w:t>ных учреждениях в рамках выполн</w:t>
            </w:r>
            <w:r w:rsidRPr="00325B3D">
              <w:rPr>
                <w:b w:val="0"/>
                <w:bCs w:val="0"/>
              </w:rPr>
              <w:t>е</w:t>
            </w:r>
            <w:r w:rsidRPr="00325B3D">
              <w:rPr>
                <w:b w:val="0"/>
                <w:bCs w:val="0"/>
              </w:rPr>
              <w:t>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общего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141 121,4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132 474,6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133 091,2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Проведение капитального и текущ</w:t>
            </w:r>
            <w:r w:rsidRPr="00325B3D">
              <w:rPr>
                <w:b w:val="0"/>
                <w:bCs w:val="0"/>
              </w:rPr>
              <w:t>е</w:t>
            </w:r>
            <w:r w:rsidRPr="00325B3D">
              <w:rPr>
                <w:b w:val="0"/>
                <w:bCs w:val="0"/>
              </w:rPr>
              <w:t>го ремонтов муниципальных 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1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ремонта спортивных залов муниц</w:t>
            </w:r>
            <w:r w:rsidRPr="00325B3D">
              <w:rPr>
                <w:b w:val="0"/>
                <w:bCs w:val="0"/>
              </w:rPr>
              <w:t>и</w:t>
            </w:r>
            <w:r w:rsidRPr="00325B3D">
              <w:rPr>
                <w:b w:val="0"/>
                <w:bCs w:val="0"/>
              </w:rPr>
              <w:t>пальных образовательных организ</w:t>
            </w:r>
            <w:r w:rsidRPr="00325B3D">
              <w:rPr>
                <w:b w:val="0"/>
                <w:bCs w:val="0"/>
              </w:rPr>
              <w:t>а</w:t>
            </w:r>
            <w:r w:rsidRPr="00325B3D">
              <w:rPr>
                <w:b w:val="0"/>
                <w:bCs w:val="0"/>
              </w:rPr>
              <w:t>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Финансовое обеспечение образов</w:t>
            </w:r>
            <w:r w:rsidRPr="00325B3D">
              <w:rPr>
                <w:b w:val="0"/>
                <w:bCs w:val="0"/>
              </w:rPr>
              <w:t>а</w:t>
            </w:r>
            <w:r w:rsidRPr="00325B3D">
              <w:rPr>
                <w:b w:val="0"/>
                <w:bCs w:val="0"/>
              </w:rPr>
              <w:t>тельной деятельности муниципал</w:t>
            </w:r>
            <w:r w:rsidRPr="00325B3D">
              <w:rPr>
                <w:b w:val="0"/>
                <w:bCs w:val="0"/>
              </w:rPr>
              <w:t>ь</w:t>
            </w:r>
            <w:r w:rsidRPr="00325B3D">
              <w:rPr>
                <w:b w:val="0"/>
                <w:bCs w:val="0"/>
              </w:rPr>
              <w:t>ных общеобразовательных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695AFF">
        <w:trPr>
          <w:trHeight w:val="10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98 758,2</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proofErr w:type="gramStart"/>
            <w:r w:rsidRPr="00325B3D">
              <w:rPr>
                <w:b w:val="0"/>
                <w:bCs w:val="0"/>
              </w:rPr>
              <w:lastRenderedPageBreak/>
              <w:t>Предоставление питания отдельным категориям обучающихся в муниц</w:t>
            </w:r>
            <w:r w:rsidRPr="00325B3D">
              <w:rPr>
                <w:b w:val="0"/>
                <w:bCs w:val="0"/>
              </w:rPr>
              <w:t>и</w:t>
            </w:r>
            <w:r w:rsidRPr="00325B3D">
              <w:rPr>
                <w:b w:val="0"/>
                <w:bCs w:val="0"/>
              </w:rPr>
              <w:t>пальных образовательных организ</w:t>
            </w:r>
            <w:r w:rsidRPr="00325B3D">
              <w:rPr>
                <w:b w:val="0"/>
                <w:bCs w:val="0"/>
              </w:rPr>
              <w:t>а</w:t>
            </w:r>
            <w:r w:rsidRPr="00325B3D">
              <w:rPr>
                <w:b w:val="0"/>
                <w:bCs w:val="0"/>
              </w:rPr>
              <w:t>циях, реализующих образовательные программы начального общего, о</w:t>
            </w:r>
            <w:r w:rsidRPr="00325B3D">
              <w:rPr>
                <w:b w:val="0"/>
                <w:bCs w:val="0"/>
              </w:rPr>
              <w:t>с</w:t>
            </w:r>
            <w:r w:rsidRPr="00325B3D">
              <w:rPr>
                <w:b w:val="0"/>
                <w:bCs w:val="0"/>
              </w:rPr>
              <w:t>новного общего и среднего общего образования</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695AFF">
        <w:trPr>
          <w:trHeight w:val="1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2 250,6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учреждениях общего образ</w:t>
            </w:r>
            <w:r w:rsidRPr="00325B3D">
              <w:rPr>
                <w:b w:val="0"/>
                <w:bCs w:val="0"/>
              </w:rPr>
              <w:t>о</w:t>
            </w:r>
            <w:r w:rsidRPr="00325B3D">
              <w:rPr>
                <w:b w:val="0"/>
                <w:bCs w:val="0"/>
              </w:rPr>
              <w:t>вания в рамках выполнения муниц</w:t>
            </w:r>
            <w:r w:rsidRPr="00325B3D">
              <w:rPr>
                <w:b w:val="0"/>
                <w:bCs w:val="0"/>
              </w:rPr>
              <w:t>и</w:t>
            </w:r>
            <w:r w:rsidRPr="00325B3D">
              <w:rPr>
                <w:b w:val="0"/>
                <w:bCs w:val="0"/>
              </w:rPr>
              <w:t>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695AFF">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20 085,1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18 854,9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19 522,2</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proofErr w:type="gramStart"/>
            <w:r w:rsidRPr="00325B3D">
              <w:rPr>
                <w:b w:val="0"/>
                <w:bCs w:val="0"/>
              </w:rPr>
              <w:t>Организация бесплатного горячего питания обучающихся, получающих начальное общее образование в гос</w:t>
            </w:r>
            <w:r w:rsidRPr="00325B3D">
              <w:rPr>
                <w:b w:val="0"/>
                <w:bCs w:val="0"/>
              </w:rPr>
              <w:t>у</w:t>
            </w:r>
            <w:r w:rsidRPr="00325B3D">
              <w:rPr>
                <w:b w:val="0"/>
                <w:bCs w:val="0"/>
              </w:rPr>
              <w:t>дарственных и муниципальных обр</w:t>
            </w:r>
            <w:r w:rsidRPr="00325B3D">
              <w:rPr>
                <w:b w:val="0"/>
                <w:bCs w:val="0"/>
              </w:rPr>
              <w:t>а</w:t>
            </w:r>
            <w:r w:rsidRPr="00325B3D">
              <w:rPr>
                <w:b w:val="0"/>
                <w:bCs w:val="0"/>
              </w:rPr>
              <w:t>зовательных организациях</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695AFF">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4 003,4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3 952,7</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Ежемесячное денежное вознагражд</w:t>
            </w:r>
            <w:r w:rsidRPr="00325B3D">
              <w:rPr>
                <w:b w:val="0"/>
                <w:bCs w:val="0"/>
              </w:rPr>
              <w:t>е</w:t>
            </w:r>
            <w:r w:rsidRPr="00325B3D">
              <w:rPr>
                <w:b w:val="0"/>
                <w:bCs w:val="0"/>
              </w:rPr>
              <w:t>ние за классное руководство педаг</w:t>
            </w:r>
            <w:r w:rsidRPr="00325B3D">
              <w:rPr>
                <w:b w:val="0"/>
                <w:bCs w:val="0"/>
              </w:rPr>
              <w:t>о</w:t>
            </w:r>
            <w:r w:rsidRPr="00325B3D">
              <w:rPr>
                <w:b w:val="0"/>
                <w:bCs w:val="0"/>
              </w:rPr>
              <w:t>гическим работникам государстве</w:t>
            </w:r>
            <w:r w:rsidRPr="00325B3D">
              <w:rPr>
                <w:b w:val="0"/>
                <w:bCs w:val="0"/>
              </w:rPr>
              <w:t>н</w:t>
            </w:r>
            <w:r w:rsidRPr="00325B3D">
              <w:rPr>
                <w:b w:val="0"/>
                <w:bCs w:val="0"/>
              </w:rPr>
              <w:t>ных и муниципальных общеобразов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695AFF">
        <w:trPr>
          <w:trHeight w:val="14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8 607,5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ремонтов муниципальных образов</w:t>
            </w:r>
            <w:r w:rsidRPr="00325B3D">
              <w:rPr>
                <w:b w:val="0"/>
                <w:bCs w:val="0"/>
              </w:rPr>
              <w:t>а</w:t>
            </w:r>
            <w:r w:rsidRPr="00325B3D">
              <w:rPr>
                <w:b w:val="0"/>
                <w:bCs w:val="0"/>
              </w:rPr>
              <w:t>тельных организаций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ремонта спортивных залов муниц</w:t>
            </w:r>
            <w:r w:rsidRPr="00325B3D">
              <w:rPr>
                <w:b w:val="0"/>
                <w:bCs w:val="0"/>
              </w:rPr>
              <w:t>и</w:t>
            </w:r>
            <w:r w:rsidRPr="00325B3D">
              <w:rPr>
                <w:b w:val="0"/>
                <w:bCs w:val="0"/>
              </w:rPr>
              <w:t>пальных образовательных организ</w:t>
            </w:r>
            <w:r w:rsidRPr="00325B3D">
              <w:rPr>
                <w:b w:val="0"/>
                <w:bCs w:val="0"/>
              </w:rPr>
              <w:t>а</w:t>
            </w:r>
            <w:r w:rsidRPr="00325B3D">
              <w:rPr>
                <w:b w:val="0"/>
                <w:bCs w:val="0"/>
              </w:rPr>
              <w:t>ций за счет средств местного бю</w:t>
            </w:r>
            <w:r w:rsidRPr="00325B3D">
              <w:rPr>
                <w:b w:val="0"/>
                <w:bCs w:val="0"/>
              </w:rPr>
              <w:t>д</w:t>
            </w:r>
            <w:r w:rsidRPr="00325B3D">
              <w:rPr>
                <w:b w:val="0"/>
                <w:bCs w:val="0"/>
              </w:rPr>
              <w:t>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 xml:space="preserve">тельных организаций </w:t>
            </w:r>
            <w:proofErr w:type="gramStart"/>
            <w:r w:rsidRPr="00325B3D">
              <w:rPr>
                <w:b w:val="0"/>
                <w:bCs w:val="0"/>
              </w:rPr>
              <w:t xml:space="preserve">( </w:t>
            </w:r>
            <w:proofErr w:type="gramEnd"/>
            <w:r w:rsidRPr="00325B3D">
              <w:rPr>
                <w:b w:val="0"/>
                <w:bCs w:val="0"/>
              </w:rPr>
              <w:t>за счет средств местн</w:t>
            </w:r>
            <w:r w:rsidRPr="00325B3D">
              <w:rPr>
                <w:b w:val="0"/>
                <w:bCs w:val="0"/>
              </w:rPr>
              <w:t>о</w:t>
            </w:r>
            <w:r w:rsidRPr="00325B3D">
              <w:rPr>
                <w:b w:val="0"/>
                <w:bCs w:val="0"/>
              </w:rPr>
              <w:t>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615,5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w:t>
            </w:r>
            <w:r w:rsidRPr="00325B3D">
              <w:rPr>
                <w:b w:val="0"/>
                <w:bCs w:val="0"/>
              </w:rPr>
              <w:t>м</w:t>
            </w:r>
            <w:r w:rsidRPr="00325B3D">
              <w:rPr>
                <w:b w:val="0"/>
                <w:bCs w:val="0"/>
              </w:rPr>
              <w:t>мы в целях выполнения задач фед</w:t>
            </w:r>
            <w:r w:rsidRPr="00325B3D">
              <w:rPr>
                <w:b w:val="0"/>
                <w:bCs w:val="0"/>
              </w:rPr>
              <w:t>е</w:t>
            </w:r>
            <w:r w:rsidRPr="00325B3D">
              <w:rPr>
                <w:b w:val="0"/>
                <w:bCs w:val="0"/>
              </w:rPr>
              <w:t>рального проекта «Современная шк</w:t>
            </w:r>
            <w:r w:rsidRPr="00325B3D">
              <w:rPr>
                <w:b w:val="0"/>
                <w:bCs w:val="0"/>
              </w:rPr>
              <w:t>о</w:t>
            </w:r>
            <w:r w:rsidRPr="00325B3D">
              <w:rPr>
                <w:b w:val="0"/>
                <w:bCs w:val="0"/>
              </w:rPr>
              <w:t>ла»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13 299,0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15 341,0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14 651,7</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Оснащение (обновление материал</w:t>
            </w:r>
            <w:r w:rsidRPr="00325B3D">
              <w:rPr>
                <w:b w:val="0"/>
                <w:bCs w:val="0"/>
              </w:rPr>
              <w:t>ь</w:t>
            </w:r>
            <w:r w:rsidRPr="00325B3D">
              <w:rPr>
                <w:b w:val="0"/>
                <w:bCs w:val="0"/>
              </w:rPr>
              <w:t>но-технической базы) оборудован</w:t>
            </w:r>
            <w:r w:rsidRPr="00325B3D">
              <w:rPr>
                <w:b w:val="0"/>
                <w:bCs w:val="0"/>
              </w:rPr>
              <w:t>и</w:t>
            </w:r>
            <w:r w:rsidRPr="00325B3D">
              <w:rPr>
                <w:b w:val="0"/>
                <w:bCs w:val="0"/>
              </w:rPr>
              <w:t>ем, средствами обучения и воспит</w:t>
            </w:r>
            <w:r w:rsidRPr="00325B3D">
              <w:rPr>
                <w:b w:val="0"/>
                <w:bCs w:val="0"/>
              </w:rPr>
              <w:t>а</w:t>
            </w:r>
            <w:r w:rsidRPr="00325B3D">
              <w:rPr>
                <w:b w:val="0"/>
                <w:bCs w:val="0"/>
              </w:rPr>
              <w:t>ния общеобразовательных организ</w:t>
            </w:r>
            <w:r w:rsidRPr="00325B3D">
              <w:rPr>
                <w:b w:val="0"/>
                <w:bCs w:val="0"/>
              </w:rPr>
              <w:t>а</w:t>
            </w:r>
            <w:r w:rsidRPr="00325B3D">
              <w:rPr>
                <w:b w:val="0"/>
                <w:bCs w:val="0"/>
              </w:rPr>
              <w:t>ций, в том числе осуществляющих образовательную деятельность по адаптированным основным общеобразовател</w:t>
            </w:r>
            <w:r w:rsidRPr="00325B3D">
              <w:rPr>
                <w:b w:val="0"/>
                <w:bCs w:val="0"/>
              </w:rPr>
              <w:t>ь</w:t>
            </w:r>
            <w:r w:rsidRPr="00325B3D">
              <w:rPr>
                <w:b w:val="0"/>
                <w:bCs w:val="0"/>
              </w:rPr>
              <w:t>ным программам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1 633,0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1 843,5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создания центров образования цифрового и гуманитарного профилей (в рамках достижения соответствующих резул</w:t>
            </w:r>
            <w:r w:rsidRPr="00325B3D">
              <w:rPr>
                <w:b w:val="0"/>
                <w:bCs w:val="0"/>
              </w:rPr>
              <w:t>ь</w:t>
            </w:r>
            <w:r w:rsidRPr="00325B3D">
              <w:rPr>
                <w:b w:val="0"/>
                <w:bCs w:val="0"/>
              </w:rPr>
              <w:t>татов федерального проекта) (за и</w:t>
            </w:r>
            <w:r w:rsidRPr="00325B3D">
              <w:rPr>
                <w:b w:val="0"/>
                <w:bCs w:val="0"/>
              </w:rPr>
              <w:t>с</w:t>
            </w:r>
            <w:r w:rsidRPr="00325B3D">
              <w:rPr>
                <w:b w:val="0"/>
                <w:bCs w:val="0"/>
              </w:rPr>
              <w:t>ключением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695AFF">
        <w:trPr>
          <w:trHeight w:val="1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создания центров образования цифрового и гуманитарного профилей (в рамках достижения соответствующих резул</w:t>
            </w:r>
            <w:r w:rsidRPr="00325B3D">
              <w:rPr>
                <w:b w:val="0"/>
                <w:bCs w:val="0"/>
              </w:rPr>
              <w:t>ь</w:t>
            </w:r>
            <w:r w:rsidRPr="00325B3D">
              <w:rPr>
                <w:b w:val="0"/>
                <w:bCs w:val="0"/>
              </w:rPr>
              <w:t>татов федерального проекта) (в части расходов на оплату труда с начисл</w:t>
            </w:r>
            <w:r w:rsidRPr="00325B3D">
              <w:rPr>
                <w:b w:val="0"/>
                <w:bCs w:val="0"/>
              </w:rPr>
              <w:t>е</w:t>
            </w:r>
            <w:r w:rsidRPr="00325B3D">
              <w:rPr>
                <w:b w:val="0"/>
                <w:bCs w:val="0"/>
              </w:rPr>
              <w:t>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695AFF">
        <w:trPr>
          <w:trHeight w:val="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4 654,4</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условий для функцион</w:t>
            </w:r>
            <w:r w:rsidRPr="00325B3D">
              <w:rPr>
                <w:b w:val="0"/>
                <w:bCs w:val="0"/>
              </w:rPr>
              <w:t>и</w:t>
            </w:r>
            <w:r w:rsidRPr="00325B3D">
              <w:rPr>
                <w:b w:val="0"/>
                <w:bCs w:val="0"/>
              </w:rPr>
              <w:t>рования центров образования естес</w:t>
            </w:r>
            <w:r w:rsidRPr="00325B3D">
              <w:rPr>
                <w:b w:val="0"/>
                <w:bCs w:val="0"/>
              </w:rPr>
              <w:t>т</w:t>
            </w:r>
            <w:r w:rsidRPr="00325B3D">
              <w:rPr>
                <w:b w:val="0"/>
                <w:bCs w:val="0"/>
              </w:rPr>
              <w:t>венно - научной и технологич</w:t>
            </w:r>
            <w:r w:rsidRPr="00325B3D">
              <w:rPr>
                <w:b w:val="0"/>
                <w:bCs w:val="0"/>
              </w:rPr>
              <w:t>е</w:t>
            </w:r>
            <w:r w:rsidRPr="00325B3D">
              <w:rPr>
                <w:b w:val="0"/>
                <w:bCs w:val="0"/>
              </w:rPr>
              <w:t>ской направленностей в общеобразов</w:t>
            </w:r>
            <w:r w:rsidRPr="00325B3D">
              <w:rPr>
                <w:b w:val="0"/>
                <w:bCs w:val="0"/>
              </w:rPr>
              <w:t>а</w:t>
            </w:r>
            <w:r w:rsidRPr="00325B3D">
              <w:rPr>
                <w:b w:val="0"/>
                <w:bCs w:val="0"/>
              </w:rPr>
              <w:t>тельных организациях (в рамках достижения соответствующих результ</w:t>
            </w:r>
            <w:r w:rsidRPr="00325B3D">
              <w:rPr>
                <w:b w:val="0"/>
                <w:bCs w:val="0"/>
              </w:rPr>
              <w:t>а</w:t>
            </w:r>
            <w:r w:rsidRPr="00325B3D">
              <w:rPr>
                <w:b w:val="0"/>
                <w:bCs w:val="0"/>
              </w:rPr>
              <w:t>тов федерального проекта) (за искл</w:t>
            </w:r>
            <w:r w:rsidRPr="00325B3D">
              <w:rPr>
                <w:b w:val="0"/>
                <w:bCs w:val="0"/>
              </w:rPr>
              <w:t>ю</w:t>
            </w:r>
            <w:r w:rsidRPr="00325B3D">
              <w:rPr>
                <w:b w:val="0"/>
                <w:bCs w:val="0"/>
              </w:rPr>
              <w:t>чением расходов на оплату труда с начислениями)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695AFF">
        <w:trPr>
          <w:trHeight w:val="8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1 400,0</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proofErr w:type="gramStart"/>
            <w:r w:rsidRPr="00325B3D">
              <w:rPr>
                <w:b w:val="0"/>
                <w:bCs w:val="0"/>
              </w:rPr>
              <w:t>Обеспечение условий для функцион</w:t>
            </w:r>
            <w:r w:rsidRPr="00325B3D">
              <w:rPr>
                <w:b w:val="0"/>
                <w:bCs w:val="0"/>
              </w:rPr>
              <w:t>и</w:t>
            </w:r>
            <w:r w:rsidRPr="00325B3D">
              <w:rPr>
                <w:b w:val="0"/>
                <w:bCs w:val="0"/>
              </w:rPr>
              <w:t>рования центров образования естес</w:t>
            </w:r>
            <w:r w:rsidRPr="00325B3D">
              <w:rPr>
                <w:b w:val="0"/>
                <w:bCs w:val="0"/>
              </w:rPr>
              <w:t>т</w:t>
            </w:r>
            <w:r w:rsidRPr="00325B3D">
              <w:rPr>
                <w:b w:val="0"/>
                <w:bCs w:val="0"/>
              </w:rPr>
              <w:t>венно - научной и технологич</w:t>
            </w:r>
            <w:r w:rsidRPr="00325B3D">
              <w:rPr>
                <w:b w:val="0"/>
                <w:bCs w:val="0"/>
              </w:rPr>
              <w:t>е</w:t>
            </w:r>
            <w:r w:rsidRPr="00325B3D">
              <w:rPr>
                <w:b w:val="0"/>
                <w:bCs w:val="0"/>
              </w:rPr>
              <w:t>ской направленностей в общеобразов</w:t>
            </w:r>
            <w:r w:rsidRPr="00325B3D">
              <w:rPr>
                <w:b w:val="0"/>
                <w:bCs w:val="0"/>
              </w:rPr>
              <w:t>а</w:t>
            </w:r>
            <w:r w:rsidRPr="00325B3D">
              <w:rPr>
                <w:b w:val="0"/>
                <w:bCs w:val="0"/>
              </w:rPr>
              <w:t>тельных организациях (в рамках достижения соответствующих результ</w:t>
            </w:r>
            <w:r w:rsidRPr="00325B3D">
              <w:rPr>
                <w:b w:val="0"/>
                <w:bCs w:val="0"/>
              </w:rPr>
              <w:t>а</w:t>
            </w:r>
            <w:r w:rsidRPr="00325B3D">
              <w:rPr>
                <w:b w:val="0"/>
                <w:bCs w:val="0"/>
              </w:rPr>
              <w:t>тов федерального проекта) (в части расходов на оплату труда с начисл</w:t>
            </w:r>
            <w:r w:rsidRPr="00325B3D">
              <w:rPr>
                <w:b w:val="0"/>
                <w:bCs w:val="0"/>
              </w:rPr>
              <w:t>е</w:t>
            </w:r>
            <w:r w:rsidRPr="00325B3D">
              <w:rPr>
                <w:b w:val="0"/>
                <w:bCs w:val="0"/>
              </w:rPr>
              <w:t>ниями)</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695AFF">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5 171,6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6 723,1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7 757,3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w:t>
            </w:r>
            <w:r w:rsidRPr="00325B3D">
              <w:rPr>
                <w:b w:val="0"/>
                <w:bCs w:val="0"/>
              </w:rPr>
              <w:t>м</w:t>
            </w:r>
            <w:r w:rsidRPr="00325B3D">
              <w:rPr>
                <w:b w:val="0"/>
                <w:bCs w:val="0"/>
              </w:rPr>
              <w:t>мы в целях выполнения задач фед</w:t>
            </w:r>
            <w:r w:rsidRPr="00325B3D">
              <w:rPr>
                <w:b w:val="0"/>
                <w:bCs w:val="0"/>
              </w:rPr>
              <w:t>е</w:t>
            </w:r>
            <w:r w:rsidRPr="00325B3D">
              <w:rPr>
                <w:b w:val="0"/>
                <w:bCs w:val="0"/>
              </w:rPr>
              <w:t>рального проекта «Цифровая образ</w:t>
            </w:r>
            <w:r w:rsidRPr="00325B3D">
              <w:rPr>
                <w:b w:val="0"/>
                <w:bCs w:val="0"/>
              </w:rPr>
              <w:t>о</w:t>
            </w:r>
            <w:r w:rsidRPr="00325B3D">
              <w:rPr>
                <w:b w:val="0"/>
                <w:bCs w:val="0"/>
              </w:rPr>
              <w:t>вательная среда»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w:t>
            </w:r>
            <w:r w:rsidRPr="00325B3D">
              <w:rPr>
                <w:b w:val="0"/>
                <w:bCs w:val="0"/>
              </w:rPr>
              <w:t>ю</w:t>
            </w:r>
            <w:r w:rsidRPr="00325B3D">
              <w:rPr>
                <w:b w:val="0"/>
                <w:bCs w:val="0"/>
              </w:rPr>
              <w:t>щих результатов федерального прое</w:t>
            </w:r>
            <w:r w:rsidRPr="00325B3D">
              <w:rPr>
                <w:b w:val="0"/>
                <w:bCs w:val="0"/>
              </w:rPr>
              <w:t>к</w:t>
            </w:r>
            <w:r w:rsidRPr="00325B3D">
              <w:rPr>
                <w:b w:val="0"/>
                <w:bCs w:val="0"/>
              </w:rPr>
              <w:t>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695AFF">
        <w:trPr>
          <w:trHeight w:val="1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E4 U1330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156,6</w:t>
            </w:r>
          </w:p>
        </w:tc>
      </w:tr>
      <w:tr w:rsidR="000B29D5" w:rsidRPr="00325B3D" w:rsidTr="00695AFF">
        <w:trPr>
          <w:trHeight w:val="1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695AFF">
            <w:pPr>
              <w:keepNext/>
              <w:widowControl/>
              <w:suppressAutoHyphens w:val="0"/>
              <w:ind w:left="-57" w:right="-57"/>
              <w:rPr>
                <w:b w:val="0"/>
                <w:bCs w:val="0"/>
              </w:rPr>
            </w:pPr>
            <w:r w:rsidRPr="00325B3D">
              <w:rPr>
                <w:b w:val="0"/>
                <w:bCs w:val="0"/>
              </w:rPr>
              <w:t>Муниципальная программа «Энергосбережение и повышение энергетич</w:t>
            </w:r>
            <w:r w:rsidRPr="00325B3D">
              <w:rPr>
                <w:b w:val="0"/>
                <w:bCs w:val="0"/>
              </w:rPr>
              <w:t>е</w:t>
            </w:r>
            <w:r w:rsidRPr="00325B3D">
              <w:rPr>
                <w:b w:val="0"/>
                <w:bCs w:val="0"/>
              </w:rPr>
              <w:t>ской</w:t>
            </w:r>
            <w:r w:rsidR="00695AFF">
              <w:rPr>
                <w:b w:val="0"/>
                <w:bCs w:val="0"/>
              </w:rPr>
              <w:t xml:space="preserve"> </w:t>
            </w:r>
            <w:r w:rsidRPr="00325B3D">
              <w:rPr>
                <w:b w:val="0"/>
                <w:bCs w:val="0"/>
              </w:rPr>
              <w:t>эффективности»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мероприятий в области энергосбережения и повыш</w:t>
            </w:r>
            <w:r w:rsidRPr="00325B3D">
              <w:rPr>
                <w:b w:val="0"/>
                <w:bCs w:val="0"/>
              </w:rPr>
              <w:t>е</w:t>
            </w:r>
            <w:r w:rsidRPr="00325B3D">
              <w:rPr>
                <w:b w:val="0"/>
                <w:bCs w:val="0"/>
              </w:rPr>
              <w:t>ния энергетической эффективности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1A 0 00 79Б00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Начальное профессиональное образ</w:t>
            </w:r>
            <w:r w:rsidRPr="00325B3D">
              <w:rPr>
                <w:b w:val="0"/>
                <w:bCs w:val="0"/>
              </w:rPr>
              <w:t>о</w:t>
            </w:r>
            <w:r w:rsidRPr="00325B3D">
              <w:rPr>
                <w:b w:val="0"/>
                <w:bCs w:val="0"/>
              </w:rPr>
              <w:t>вание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w:t>
            </w:r>
            <w:r w:rsidRPr="00325B3D">
              <w:rPr>
                <w:b w:val="0"/>
                <w:bCs w:val="0"/>
              </w:rPr>
              <w:t>и</w:t>
            </w:r>
            <w:r w:rsidRPr="00325B3D">
              <w:rPr>
                <w:b w:val="0"/>
                <w:bCs w:val="0"/>
              </w:rPr>
              <w:t>тие образования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дополнительного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9 051,5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7 017,2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7 374,7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1 236,3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тельных организаций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"Реализация мероприятий по досту</w:t>
            </w:r>
            <w:r w:rsidRPr="00325B3D">
              <w:rPr>
                <w:b w:val="0"/>
                <w:bCs w:val="0"/>
              </w:rPr>
              <w:t>п</w:t>
            </w:r>
            <w:r w:rsidRPr="00325B3D">
              <w:rPr>
                <w:b w:val="0"/>
                <w:bCs w:val="0"/>
              </w:rPr>
              <w:t>ности услугам дополнительного обр</w:t>
            </w:r>
            <w:r w:rsidRPr="00325B3D">
              <w:rPr>
                <w:b w:val="0"/>
                <w:bCs w:val="0"/>
              </w:rPr>
              <w:t>а</w:t>
            </w:r>
            <w:r w:rsidRPr="00325B3D">
              <w:rPr>
                <w:b w:val="0"/>
                <w:bCs w:val="0"/>
              </w:rPr>
              <w:t>зования, в рамках выполнения мун</w:t>
            </w:r>
            <w:r w:rsidRPr="00325B3D">
              <w:rPr>
                <w:b w:val="0"/>
                <w:bCs w:val="0"/>
              </w:rPr>
              <w:t>и</w:t>
            </w:r>
            <w:r w:rsidRPr="00325B3D">
              <w:rPr>
                <w:b w:val="0"/>
                <w:bCs w:val="0"/>
              </w:rPr>
              <w:t>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5 336,2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5 836,4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6 193,9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персонифицированного финансирования дополнительного образования детей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некоммерческим организ</w:t>
            </w:r>
            <w:r w:rsidRPr="00325B3D">
              <w:rPr>
                <w:b w:val="0"/>
                <w:bCs w:val="0"/>
              </w:rPr>
              <w:t>а</w:t>
            </w:r>
            <w:r w:rsidRPr="00325B3D">
              <w:rPr>
                <w:b w:val="0"/>
                <w:bCs w:val="0"/>
              </w:rPr>
              <w:t>циям (за исключением государстве</w:t>
            </w:r>
            <w:r w:rsidRPr="00325B3D">
              <w:rPr>
                <w:b w:val="0"/>
                <w:bCs w:val="0"/>
              </w:rPr>
              <w:t>н</w:t>
            </w:r>
            <w:r w:rsidRPr="00325B3D">
              <w:rPr>
                <w:b w:val="0"/>
                <w:bCs w:val="0"/>
              </w:rPr>
              <w:t>ных (муниципальных) учрежд</w:t>
            </w:r>
            <w:r w:rsidRPr="00325B3D">
              <w:rPr>
                <w:b w:val="0"/>
                <w:bCs w:val="0"/>
              </w:rPr>
              <w:t>е</w:t>
            </w:r>
            <w:r w:rsidRPr="00325B3D">
              <w:rPr>
                <w:b w:val="0"/>
                <w:bCs w:val="0"/>
              </w:rPr>
              <w:t>ний, государственных корпораций (комп</w:t>
            </w:r>
            <w:r w:rsidRPr="00325B3D">
              <w:rPr>
                <w:b w:val="0"/>
                <w:bCs w:val="0"/>
              </w:rPr>
              <w:t>а</w:t>
            </w:r>
            <w:r w:rsidRPr="00325B3D">
              <w:rPr>
                <w:b w:val="0"/>
                <w:bCs w:val="0"/>
              </w:rPr>
              <w:t>ний), публично-правовых компаний)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1 180,8</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 дополнител</w:t>
            </w:r>
            <w:r w:rsidRPr="00325B3D">
              <w:rPr>
                <w:b w:val="0"/>
                <w:bCs w:val="0"/>
              </w:rPr>
              <w:t>ь</w:t>
            </w:r>
            <w:r w:rsidRPr="00325B3D">
              <w:rPr>
                <w:b w:val="0"/>
                <w:bCs w:val="0"/>
              </w:rPr>
              <w:t>ного образования</w:t>
            </w:r>
            <w:proofErr w:type="gramEnd"/>
            <w:r w:rsidRPr="00325B3D">
              <w:rPr>
                <w:b w:val="0"/>
                <w:bCs w:val="0"/>
              </w:rPr>
              <w:t xml:space="preserve">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Оснащение и укрепление материал</w:t>
            </w:r>
            <w:r w:rsidRPr="00325B3D">
              <w:rPr>
                <w:b w:val="0"/>
                <w:bCs w:val="0"/>
              </w:rPr>
              <w:t>ь</w:t>
            </w:r>
            <w:r w:rsidRPr="00325B3D">
              <w:rPr>
                <w:b w:val="0"/>
                <w:bCs w:val="0"/>
              </w:rPr>
              <w:t>но-технической базы образов</w:t>
            </w:r>
            <w:r w:rsidRPr="00325B3D">
              <w:rPr>
                <w:b w:val="0"/>
                <w:bCs w:val="0"/>
              </w:rPr>
              <w:t>а</w:t>
            </w:r>
            <w:r w:rsidRPr="00325B3D">
              <w:rPr>
                <w:b w:val="0"/>
                <w:bCs w:val="0"/>
              </w:rPr>
              <w:t xml:space="preserve">тельных организаций </w:t>
            </w:r>
            <w:proofErr w:type="gramStart"/>
            <w:r w:rsidRPr="00325B3D">
              <w:rPr>
                <w:b w:val="0"/>
                <w:bCs w:val="0"/>
              </w:rPr>
              <w:t xml:space="preserve">( </w:t>
            </w:r>
            <w:proofErr w:type="gramEnd"/>
            <w:r w:rsidRPr="00325B3D">
              <w:rPr>
                <w:b w:val="0"/>
                <w:bCs w:val="0"/>
              </w:rPr>
              <w:t>за счет средств местн</w:t>
            </w:r>
            <w:r w:rsidRPr="00325B3D">
              <w:rPr>
                <w:b w:val="0"/>
                <w:bCs w:val="0"/>
              </w:rPr>
              <w:t>о</w:t>
            </w:r>
            <w:r w:rsidRPr="00325B3D">
              <w:rPr>
                <w:b w:val="0"/>
                <w:bCs w:val="0"/>
              </w:rPr>
              <w:t>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Профессиональная подготовка, пер</w:t>
            </w:r>
            <w:r w:rsidRPr="00325B3D">
              <w:rPr>
                <w:b w:val="0"/>
                <w:bCs w:val="0"/>
              </w:rPr>
              <w:t>е</w:t>
            </w:r>
            <w:r w:rsidRPr="00325B3D">
              <w:rPr>
                <w:b w:val="0"/>
                <w:bCs w:val="0"/>
              </w:rPr>
              <w:t>подготовка и повышение квалифик</w:t>
            </w:r>
            <w:r w:rsidRPr="00325B3D">
              <w:rPr>
                <w:b w:val="0"/>
                <w:bCs w:val="0"/>
              </w:rPr>
              <w:t>а</w:t>
            </w:r>
            <w:r w:rsidRPr="00325B3D">
              <w:rPr>
                <w:b w:val="0"/>
                <w:bCs w:val="0"/>
              </w:rPr>
              <w:t>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99,7</w:t>
            </w:r>
          </w:p>
        </w:tc>
      </w:tr>
      <w:tr w:rsidR="000B29D5" w:rsidRPr="00325B3D" w:rsidTr="00695AFF">
        <w:trPr>
          <w:trHeight w:val="1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"Противодействие коррупции"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w:t>
            </w:r>
            <w:r w:rsidRPr="00325B3D">
              <w:rPr>
                <w:b w:val="0"/>
                <w:bCs w:val="0"/>
              </w:rPr>
              <w:t>е</w:t>
            </w:r>
            <w:r w:rsidRPr="00325B3D">
              <w:rPr>
                <w:b w:val="0"/>
                <w:bCs w:val="0"/>
              </w:rPr>
              <w:t>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42,0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и сохранение культ</w:t>
            </w:r>
            <w:r w:rsidRPr="00325B3D">
              <w:rPr>
                <w:b w:val="0"/>
                <w:bCs w:val="0"/>
              </w:rPr>
              <w:t>у</w:t>
            </w:r>
            <w:r w:rsidRPr="00325B3D">
              <w:rPr>
                <w:b w:val="0"/>
                <w:bCs w:val="0"/>
              </w:rPr>
              <w:t>ры в Романовском муниципальном ра</w:t>
            </w:r>
            <w:r w:rsidRPr="00325B3D">
              <w:rPr>
                <w:b w:val="0"/>
                <w:bCs w:val="0"/>
              </w:rPr>
              <w:t>й</w:t>
            </w:r>
            <w:r w:rsidRPr="00325B3D">
              <w:rPr>
                <w:b w:val="0"/>
                <w:bCs w:val="0"/>
              </w:rPr>
              <w:t>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48,5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"Организация кул</w:t>
            </w:r>
            <w:r w:rsidRPr="00325B3D">
              <w:rPr>
                <w:b w:val="0"/>
                <w:bCs w:val="0"/>
              </w:rPr>
              <w:t>ь</w:t>
            </w:r>
            <w:r w:rsidRPr="00325B3D">
              <w:rPr>
                <w:b w:val="0"/>
                <w:bCs w:val="0"/>
              </w:rPr>
              <w:t>турно - досуговой деятельности"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7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"Библиотечное обсл</w:t>
            </w:r>
            <w:r w:rsidRPr="00325B3D">
              <w:rPr>
                <w:b w:val="0"/>
                <w:bCs w:val="0"/>
              </w:rPr>
              <w:t>у</w:t>
            </w:r>
            <w:r w:rsidRPr="00325B3D">
              <w:rPr>
                <w:b w:val="0"/>
                <w:bCs w:val="0"/>
              </w:rPr>
              <w:t>живание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"Мероприятия по оказанию муниц</w:t>
            </w:r>
            <w:r w:rsidRPr="00325B3D">
              <w:rPr>
                <w:b w:val="0"/>
                <w:bCs w:val="0"/>
              </w:rPr>
              <w:t>и</w:t>
            </w:r>
            <w:r w:rsidRPr="00325B3D">
              <w:rPr>
                <w:b w:val="0"/>
                <w:bCs w:val="0"/>
              </w:rPr>
              <w:t>пальных услуг физическим и (или) юридическим лицам в рамках мун</w:t>
            </w:r>
            <w:r w:rsidRPr="00325B3D">
              <w:rPr>
                <w:b w:val="0"/>
                <w:bCs w:val="0"/>
              </w:rPr>
              <w:t>и</w:t>
            </w:r>
            <w:r w:rsidRPr="00325B3D">
              <w:rPr>
                <w:b w:val="0"/>
                <w:bCs w:val="0"/>
              </w:rPr>
              <w:t>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w:t>
            </w:r>
            <w:r w:rsidRPr="00325B3D">
              <w:rPr>
                <w:b w:val="0"/>
                <w:bCs w:val="0"/>
              </w:rPr>
              <w:t>е</w:t>
            </w:r>
            <w:r w:rsidRPr="00325B3D">
              <w:rPr>
                <w:b w:val="0"/>
                <w:bCs w:val="0"/>
              </w:rPr>
              <w:t>ний (оказание государственных у</w:t>
            </w:r>
            <w:r w:rsidRPr="00325B3D">
              <w:rPr>
                <w:b w:val="0"/>
                <w:bCs w:val="0"/>
              </w:rPr>
              <w:t>с</w:t>
            </w:r>
            <w:r w:rsidRPr="00325B3D">
              <w:rPr>
                <w:b w:val="0"/>
                <w:bCs w:val="0"/>
              </w:rPr>
              <w:t>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37,7</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w:t>
            </w:r>
            <w:r w:rsidRPr="00325B3D">
              <w:rPr>
                <w:b w:val="0"/>
                <w:bCs w:val="0"/>
              </w:rPr>
              <w:t>о</w:t>
            </w:r>
            <w:r w:rsidRPr="00325B3D">
              <w:rPr>
                <w:b w:val="0"/>
                <w:bCs w:val="0"/>
              </w:rPr>
              <w:t>ванных бухгалтерий, групп хозяйс</w:t>
            </w:r>
            <w:r w:rsidRPr="00325B3D">
              <w:rPr>
                <w:b w:val="0"/>
                <w:bCs w:val="0"/>
              </w:rPr>
              <w:t>т</w:t>
            </w:r>
            <w:r w:rsidRPr="00325B3D">
              <w:rPr>
                <w:b w:val="0"/>
                <w:bCs w:val="0"/>
              </w:rPr>
              <w:t>венного обслуживания, учебных фильмотек, межшкольных учебно-производственных комбинатов, лог</w:t>
            </w:r>
            <w:r w:rsidRPr="00325B3D">
              <w:rPr>
                <w:b w:val="0"/>
                <w:bCs w:val="0"/>
              </w:rPr>
              <w:t>о</w:t>
            </w:r>
            <w:r w:rsidRPr="00325B3D">
              <w:rPr>
                <w:b w:val="0"/>
                <w:bCs w:val="0"/>
              </w:rPr>
              <w:t>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45,7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30,7</w:t>
            </w:r>
          </w:p>
        </w:tc>
      </w:tr>
      <w:tr w:rsidR="000B29D5" w:rsidRPr="00325B3D" w:rsidTr="00325B3D">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казенных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w:t>
            </w:r>
          </w:p>
        </w:tc>
      </w:tr>
      <w:tr w:rsidR="000B29D5" w:rsidRPr="00325B3D" w:rsidTr="00695AFF">
        <w:trPr>
          <w:trHeight w:val="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Молодежная политика и оздоровл</w:t>
            </w:r>
            <w:r w:rsidRPr="00325B3D">
              <w:rPr>
                <w:b w:val="0"/>
                <w:bCs w:val="0"/>
              </w:rPr>
              <w:t>е</w:t>
            </w:r>
            <w:r w:rsidRPr="00325B3D">
              <w:rPr>
                <w:b w:val="0"/>
                <w:bCs w:val="0"/>
              </w:rPr>
              <w:t>ние детей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695,5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695,5</w:t>
            </w:r>
          </w:p>
        </w:tc>
      </w:tr>
      <w:tr w:rsidR="000B29D5" w:rsidRPr="00325B3D" w:rsidTr="00695AFF">
        <w:trPr>
          <w:trHeight w:val="9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"Орган</w:t>
            </w:r>
            <w:r w:rsidRPr="00325B3D">
              <w:rPr>
                <w:b w:val="0"/>
                <w:bCs w:val="0"/>
              </w:rPr>
              <w:t>и</w:t>
            </w:r>
            <w:r w:rsidRPr="00325B3D">
              <w:rPr>
                <w:b w:val="0"/>
                <w:bCs w:val="0"/>
              </w:rPr>
              <w:t>зация отдыха детей в каникулярное время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оздоровительных мер</w:t>
            </w:r>
            <w:r w:rsidRPr="00325B3D">
              <w:rPr>
                <w:b w:val="0"/>
                <w:bCs w:val="0"/>
              </w:rPr>
              <w:t>о</w:t>
            </w:r>
            <w:r w:rsidRPr="00325B3D">
              <w:rPr>
                <w:b w:val="0"/>
                <w:bCs w:val="0"/>
              </w:rPr>
              <w:t>приятий для детей и молодежи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w:t>
            </w:r>
            <w:r w:rsidRPr="00325B3D">
              <w:rPr>
                <w:b w:val="0"/>
                <w:bCs w:val="0"/>
              </w:rPr>
              <w:t>и</w:t>
            </w:r>
            <w:r w:rsidRPr="00325B3D">
              <w:rPr>
                <w:b w:val="0"/>
                <w:bCs w:val="0"/>
              </w:rPr>
              <w:t>тие образования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общего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w:t>
            </w:r>
            <w:r w:rsidR="00695AFF">
              <w:rPr>
                <w:b w:val="0"/>
                <w:bCs w:val="0"/>
              </w:rPr>
              <w:t xml:space="preserve"> </w:t>
            </w:r>
            <w:r w:rsidRPr="00325B3D">
              <w:rPr>
                <w:b w:val="0"/>
                <w:bCs w:val="0"/>
              </w:rPr>
              <w:t>временное трудоустройство несовершенноле</w:t>
            </w:r>
            <w:r w:rsidRPr="00325B3D">
              <w:rPr>
                <w:b w:val="0"/>
                <w:bCs w:val="0"/>
              </w:rPr>
              <w:t>т</w:t>
            </w:r>
            <w:r w:rsidRPr="00325B3D">
              <w:rPr>
                <w:b w:val="0"/>
                <w:bCs w:val="0"/>
              </w:rPr>
              <w:t>них граждан в возрасте от 14 до 18 лет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"Развитие системы дополнительного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Основное мероприятие:</w:t>
            </w:r>
            <w:r w:rsidR="00695AFF">
              <w:rPr>
                <w:b w:val="0"/>
                <w:bCs w:val="0"/>
              </w:rPr>
              <w:t xml:space="preserve"> </w:t>
            </w:r>
            <w:r w:rsidRPr="00325B3D">
              <w:rPr>
                <w:b w:val="0"/>
                <w:bCs w:val="0"/>
              </w:rPr>
              <w:t>временное трудоустройство несовершенноле</w:t>
            </w:r>
            <w:r w:rsidRPr="00325B3D">
              <w:rPr>
                <w:b w:val="0"/>
                <w:bCs w:val="0"/>
              </w:rPr>
              <w:t>т</w:t>
            </w:r>
            <w:r w:rsidRPr="00325B3D">
              <w:rPr>
                <w:b w:val="0"/>
                <w:bCs w:val="0"/>
              </w:rPr>
              <w:t>них граждан в возрасте от 14 до 18 лет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автономным учреждениям на финансовое обеспечение госуда</w:t>
            </w:r>
            <w:r w:rsidRPr="00325B3D">
              <w:rPr>
                <w:b w:val="0"/>
                <w:bCs w:val="0"/>
              </w:rPr>
              <w:t>р</w:t>
            </w:r>
            <w:r w:rsidRPr="00325B3D">
              <w:rPr>
                <w:b w:val="0"/>
                <w:bCs w:val="0"/>
              </w:rPr>
              <w:t>ственного (муниципального) задания на оказание государственных (мун</w:t>
            </w:r>
            <w:r w:rsidRPr="00325B3D">
              <w:rPr>
                <w:b w:val="0"/>
                <w:bCs w:val="0"/>
              </w:rPr>
              <w:t>и</w:t>
            </w:r>
            <w:r w:rsidRPr="00325B3D">
              <w:rPr>
                <w:b w:val="0"/>
                <w:bCs w:val="0"/>
              </w:rPr>
              <w:t>ципальных) услуг (выполнение р</w:t>
            </w:r>
            <w:r w:rsidRPr="00325B3D">
              <w:rPr>
                <w:b w:val="0"/>
                <w:bCs w:val="0"/>
              </w:rPr>
              <w:t>а</w:t>
            </w:r>
            <w:r w:rsidRPr="00325B3D">
              <w:rPr>
                <w:b w:val="0"/>
                <w:bCs w:val="0"/>
              </w:rPr>
              <w:t>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39,9</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образов</w:t>
            </w:r>
            <w:r w:rsidRPr="00325B3D">
              <w:rPr>
                <w:b w:val="0"/>
                <w:bCs w:val="0"/>
              </w:rPr>
              <w:t>а</w:t>
            </w:r>
            <w:r w:rsidRPr="00325B3D">
              <w:rPr>
                <w:b w:val="0"/>
                <w:bCs w:val="0"/>
              </w:rPr>
              <w:t>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11 281,0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11 567,6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11 914,9</w:t>
            </w:r>
          </w:p>
        </w:tc>
      </w:tr>
      <w:tr w:rsidR="000B29D5" w:rsidRPr="00325B3D" w:rsidTr="00695AFF">
        <w:trPr>
          <w:trHeight w:val="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703,8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"Орган</w:t>
            </w:r>
            <w:r w:rsidRPr="00325B3D">
              <w:rPr>
                <w:b w:val="0"/>
                <w:bCs w:val="0"/>
              </w:rPr>
              <w:t>и</w:t>
            </w:r>
            <w:r w:rsidRPr="00325B3D">
              <w:rPr>
                <w:b w:val="0"/>
                <w:bCs w:val="0"/>
              </w:rPr>
              <w:t>зация отдыха детей в каникулярное время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оздоровительных мер</w:t>
            </w:r>
            <w:r w:rsidRPr="00325B3D">
              <w:rPr>
                <w:b w:val="0"/>
                <w:bCs w:val="0"/>
              </w:rPr>
              <w:t>о</w:t>
            </w:r>
            <w:r w:rsidRPr="00325B3D">
              <w:rPr>
                <w:b w:val="0"/>
                <w:bCs w:val="0"/>
              </w:rPr>
              <w:t>приятий для детей и молодежи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619,3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местного самоуправл</w:t>
            </w:r>
            <w:r w:rsidRPr="00325B3D">
              <w:rPr>
                <w:b w:val="0"/>
                <w:bCs w:val="0"/>
              </w:rPr>
              <w:t>е</w:t>
            </w:r>
            <w:r w:rsidRPr="00325B3D">
              <w:rPr>
                <w:b w:val="0"/>
                <w:bCs w:val="0"/>
              </w:rPr>
              <w:t>ния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84,5</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"Разв</w:t>
            </w:r>
            <w:r w:rsidRPr="00325B3D">
              <w:rPr>
                <w:b w:val="0"/>
                <w:bCs w:val="0"/>
              </w:rPr>
              <w:t>и</w:t>
            </w:r>
            <w:r w:rsidRPr="00325B3D">
              <w:rPr>
                <w:b w:val="0"/>
                <w:bCs w:val="0"/>
              </w:rPr>
              <w:t>тие образования Романовского муниц</w:t>
            </w:r>
            <w:r w:rsidRPr="00325B3D">
              <w:rPr>
                <w:b w:val="0"/>
                <w:bCs w:val="0"/>
              </w:rPr>
              <w:t>и</w:t>
            </w:r>
            <w:r w:rsidRPr="00325B3D">
              <w:rPr>
                <w:b w:val="0"/>
                <w:bCs w:val="0"/>
              </w:rPr>
              <w:t>пального района"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мероприятий по обесп</w:t>
            </w:r>
            <w:r w:rsidRPr="00325B3D">
              <w:rPr>
                <w:b w:val="0"/>
                <w:bCs w:val="0"/>
              </w:rPr>
              <w:t>е</w:t>
            </w:r>
            <w:r w:rsidRPr="00325B3D">
              <w:rPr>
                <w:b w:val="0"/>
                <w:bCs w:val="0"/>
              </w:rPr>
              <w:t>чению деятельности советников д</w:t>
            </w:r>
            <w:r w:rsidRPr="00325B3D">
              <w:rPr>
                <w:b w:val="0"/>
                <w:bCs w:val="0"/>
              </w:rPr>
              <w:t>и</w:t>
            </w:r>
            <w:r w:rsidRPr="00325B3D">
              <w:rPr>
                <w:b w:val="0"/>
                <w:bCs w:val="0"/>
              </w:rPr>
              <w:t>ректора по воспитанию и взаимоде</w:t>
            </w:r>
            <w:r w:rsidRPr="00325B3D">
              <w:rPr>
                <w:b w:val="0"/>
                <w:bCs w:val="0"/>
              </w:rPr>
              <w:t>й</w:t>
            </w:r>
            <w:r w:rsidRPr="00325B3D">
              <w:rPr>
                <w:b w:val="0"/>
                <w:bCs w:val="0"/>
              </w:rPr>
              <w:t>ствию с детскими общественными объединениями в общеобразовател</w:t>
            </w:r>
            <w:r w:rsidRPr="00325B3D">
              <w:rPr>
                <w:b w:val="0"/>
                <w:bCs w:val="0"/>
              </w:rPr>
              <w:t>ь</w:t>
            </w:r>
            <w:r w:rsidRPr="00325B3D">
              <w:rPr>
                <w:b w:val="0"/>
                <w:bCs w:val="0"/>
              </w:rPr>
              <w:t>ных организациях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xml:space="preserve">13 0 </w:t>
            </w:r>
            <w:proofErr w:type="gramStart"/>
            <w:r w:rsidRPr="00325B3D">
              <w:rPr>
                <w:b w:val="0"/>
                <w:bCs w:val="0"/>
              </w:rPr>
              <w:t>E</w:t>
            </w:r>
            <w:proofErr w:type="gramEnd"/>
            <w:r w:rsidRPr="00325B3D">
              <w:rPr>
                <w:b w:val="0"/>
                <w:bCs w:val="0"/>
              </w:rPr>
              <w:t>В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мероприятий по обесп</w:t>
            </w:r>
            <w:r w:rsidRPr="00325B3D">
              <w:rPr>
                <w:b w:val="0"/>
                <w:bCs w:val="0"/>
              </w:rPr>
              <w:t>е</w:t>
            </w:r>
            <w:r w:rsidRPr="00325B3D">
              <w:rPr>
                <w:b w:val="0"/>
                <w:bCs w:val="0"/>
              </w:rPr>
              <w:t>чению деятельности советников д</w:t>
            </w:r>
            <w:r w:rsidRPr="00325B3D">
              <w:rPr>
                <w:b w:val="0"/>
                <w:bCs w:val="0"/>
              </w:rPr>
              <w:t>и</w:t>
            </w:r>
            <w:r w:rsidRPr="00325B3D">
              <w:rPr>
                <w:b w:val="0"/>
                <w:bCs w:val="0"/>
              </w:rPr>
              <w:t>ректора по воспитанию и взаимоде</w:t>
            </w:r>
            <w:r w:rsidRPr="00325B3D">
              <w:rPr>
                <w:b w:val="0"/>
                <w:bCs w:val="0"/>
              </w:rPr>
              <w:t>й</w:t>
            </w:r>
            <w:r w:rsidRPr="00325B3D">
              <w:rPr>
                <w:b w:val="0"/>
                <w:bCs w:val="0"/>
              </w:rPr>
              <w:t>ствию с детскими общественными объединениями в общеобразовател</w:t>
            </w:r>
            <w:r w:rsidRPr="00325B3D">
              <w:rPr>
                <w:b w:val="0"/>
                <w:bCs w:val="0"/>
              </w:rPr>
              <w:t>ь</w:t>
            </w:r>
            <w:r w:rsidRPr="00325B3D">
              <w:rPr>
                <w:b w:val="0"/>
                <w:bCs w:val="0"/>
              </w:rPr>
              <w:t>ных организациях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xml:space="preserve">13 0 </w:t>
            </w:r>
            <w:proofErr w:type="gramStart"/>
            <w:r w:rsidRPr="00325B3D">
              <w:rPr>
                <w:b w:val="0"/>
                <w:bCs w:val="0"/>
              </w:rPr>
              <w:t>E</w:t>
            </w:r>
            <w:proofErr w:type="gramEnd"/>
            <w:r w:rsidRPr="00325B3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xml:space="preserve">13 0 </w:t>
            </w:r>
            <w:proofErr w:type="gramStart"/>
            <w:r w:rsidRPr="00325B3D">
              <w:rPr>
                <w:b w:val="0"/>
                <w:bCs w:val="0"/>
              </w:rPr>
              <w:t>E</w:t>
            </w:r>
            <w:proofErr w:type="gramEnd"/>
            <w:r w:rsidRPr="00325B3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695AFF">
        <w:trPr>
          <w:trHeight w:val="6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xml:space="preserve">13 0 </w:t>
            </w:r>
            <w:proofErr w:type="gramStart"/>
            <w:r w:rsidRPr="00325B3D">
              <w:rPr>
                <w:b w:val="0"/>
                <w:bCs w:val="0"/>
              </w:rPr>
              <w:t>E</w:t>
            </w:r>
            <w:proofErr w:type="gramEnd"/>
            <w:r w:rsidRPr="00325B3D">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638,7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629,6</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1 611,9</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1 611,3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0,6</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493,1</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отдельных госуда</w:t>
            </w:r>
            <w:r w:rsidRPr="00325B3D">
              <w:rPr>
                <w:b w:val="0"/>
                <w:bCs w:val="0"/>
              </w:rPr>
              <w:t>р</w:t>
            </w:r>
            <w:r w:rsidRPr="00325B3D">
              <w:rPr>
                <w:b w:val="0"/>
                <w:bCs w:val="0"/>
              </w:rPr>
              <w:t>ственных полномочий по осущест</w:t>
            </w:r>
            <w:r w:rsidRPr="00325B3D">
              <w:rPr>
                <w:b w:val="0"/>
                <w:bCs w:val="0"/>
              </w:rPr>
              <w:t>в</w:t>
            </w:r>
            <w:r w:rsidRPr="00325B3D">
              <w:rPr>
                <w:b w:val="0"/>
                <w:bCs w:val="0"/>
              </w:rPr>
              <w:t>лению деятельности по опеке и поп</w:t>
            </w:r>
            <w:r w:rsidRPr="00325B3D">
              <w:rPr>
                <w:b w:val="0"/>
                <w:bCs w:val="0"/>
              </w:rPr>
              <w:t>е</w:t>
            </w:r>
            <w:r w:rsidRPr="00325B3D">
              <w:rPr>
                <w:b w:val="0"/>
                <w:bCs w:val="0"/>
              </w:rPr>
              <w:t>чительству в отношении несовершеннолетних граждан в части расх</w:t>
            </w:r>
            <w:r w:rsidRPr="00325B3D">
              <w:rPr>
                <w:b w:val="0"/>
                <w:bCs w:val="0"/>
              </w:rPr>
              <w:t>о</w:t>
            </w:r>
            <w:r w:rsidRPr="00325B3D">
              <w:rPr>
                <w:b w:val="0"/>
                <w:bCs w:val="0"/>
              </w:rPr>
              <w:t>дов на оплату труда, уплату страховых взн</w:t>
            </w:r>
            <w:r w:rsidRPr="00325B3D">
              <w:rPr>
                <w:b w:val="0"/>
                <w:bCs w:val="0"/>
              </w:rPr>
              <w:t>о</w:t>
            </w:r>
            <w:r w:rsidRPr="00325B3D">
              <w:rPr>
                <w:b w:val="0"/>
                <w:bCs w:val="0"/>
              </w:rPr>
              <w:t>сов по обязательному соц</w:t>
            </w:r>
            <w:r w:rsidRPr="00325B3D">
              <w:rPr>
                <w:b w:val="0"/>
                <w:bCs w:val="0"/>
              </w:rPr>
              <w:t>и</w:t>
            </w:r>
            <w:r w:rsidRPr="00325B3D">
              <w:rPr>
                <w:b w:val="0"/>
                <w:bCs w:val="0"/>
              </w:rPr>
              <w:t>альному страхованию в государственные вн</w:t>
            </w:r>
            <w:r w:rsidRPr="00325B3D">
              <w:rPr>
                <w:b w:val="0"/>
                <w:bCs w:val="0"/>
              </w:rPr>
              <w:t>е</w:t>
            </w:r>
            <w:r w:rsidRPr="00325B3D">
              <w:rPr>
                <w:b w:val="0"/>
                <w:bCs w:val="0"/>
              </w:rPr>
              <w:t>бюджетные фонды  Российской Фед</w:t>
            </w:r>
            <w:r w:rsidRPr="00325B3D">
              <w:rPr>
                <w:b w:val="0"/>
                <w:bCs w:val="0"/>
              </w:rPr>
              <w:t>е</w:t>
            </w:r>
            <w:r w:rsidRPr="00325B3D">
              <w:rPr>
                <w:b w:val="0"/>
                <w:bCs w:val="0"/>
              </w:rPr>
              <w:t>рации</w:t>
            </w:r>
            <w:proofErr w:type="gramStart"/>
            <w:r w:rsidRPr="00325B3D">
              <w:rPr>
                <w:b w:val="0"/>
                <w:bCs w:val="0"/>
              </w:rPr>
              <w:t xml:space="preserve"> ,</w:t>
            </w:r>
            <w:proofErr w:type="gramEnd"/>
            <w:r w:rsidRPr="00325B3D">
              <w:rPr>
                <w:b w:val="0"/>
                <w:bCs w:val="0"/>
              </w:rPr>
              <w:t xml:space="preserve"> обеспечение деятельности штатных работников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370,6</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331,4</w:t>
            </w:r>
          </w:p>
        </w:tc>
      </w:tr>
      <w:tr w:rsidR="000B29D5" w:rsidRPr="00325B3D" w:rsidTr="00695AFF">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39,2</w:t>
            </w:r>
          </w:p>
        </w:tc>
      </w:tr>
      <w:tr w:rsidR="000B29D5" w:rsidRPr="00325B3D" w:rsidTr="00325B3D">
        <w:trPr>
          <w:trHeight w:val="29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w:t>
            </w:r>
            <w:r w:rsidRPr="00325B3D">
              <w:rPr>
                <w:b w:val="0"/>
                <w:bCs w:val="0"/>
              </w:rPr>
              <w:t>с</w:t>
            </w:r>
            <w:r w:rsidRPr="00325B3D">
              <w:rPr>
                <w:b w:val="0"/>
                <w:bCs w:val="0"/>
              </w:rPr>
              <w:t>тавления питания отдельным катег</w:t>
            </w:r>
            <w:r w:rsidRPr="00325B3D">
              <w:rPr>
                <w:b w:val="0"/>
                <w:bCs w:val="0"/>
              </w:rPr>
              <w:t>о</w:t>
            </w:r>
            <w:r w:rsidRPr="00325B3D">
              <w:rPr>
                <w:b w:val="0"/>
                <w:bCs w:val="0"/>
              </w:rPr>
              <w:t>риям обучающихся в муниципал</w:t>
            </w:r>
            <w:r w:rsidRPr="00325B3D">
              <w:rPr>
                <w:b w:val="0"/>
                <w:bCs w:val="0"/>
              </w:rPr>
              <w:t>ь</w:t>
            </w:r>
            <w:r w:rsidRPr="00325B3D">
              <w:rPr>
                <w:b w:val="0"/>
                <w:bCs w:val="0"/>
              </w:rPr>
              <w:t>ных образовательных организациях, ре</w:t>
            </w:r>
            <w:r w:rsidRPr="00325B3D">
              <w:rPr>
                <w:b w:val="0"/>
                <w:bCs w:val="0"/>
              </w:rPr>
              <w:t>а</w:t>
            </w:r>
            <w:r w:rsidRPr="00325B3D">
              <w:rPr>
                <w:b w:val="0"/>
                <w:bCs w:val="0"/>
              </w:rPr>
              <w:t>лизующих образовательные программы начального общего, осно</w:t>
            </w:r>
            <w:r w:rsidRPr="00325B3D">
              <w:rPr>
                <w:b w:val="0"/>
                <w:bCs w:val="0"/>
              </w:rPr>
              <w:t>в</w:t>
            </w:r>
            <w:r w:rsidRPr="00325B3D">
              <w:rPr>
                <w:b w:val="0"/>
                <w:bCs w:val="0"/>
              </w:rPr>
              <w:t>ного общего и среднего общего образов</w:t>
            </w:r>
            <w:r w:rsidRPr="00325B3D">
              <w:rPr>
                <w:b w:val="0"/>
                <w:bCs w:val="0"/>
              </w:rPr>
              <w:t>а</w:t>
            </w:r>
            <w:r w:rsidRPr="00325B3D">
              <w:rPr>
                <w:b w:val="0"/>
                <w:bCs w:val="0"/>
              </w:rPr>
              <w:t>ния, и частичному финансир</w:t>
            </w:r>
            <w:r w:rsidRPr="00325B3D">
              <w:rPr>
                <w:b w:val="0"/>
                <w:bCs w:val="0"/>
              </w:rPr>
              <w:t>о</w:t>
            </w:r>
            <w:r w:rsidRPr="00325B3D">
              <w:rPr>
                <w:b w:val="0"/>
                <w:bCs w:val="0"/>
              </w:rPr>
              <w:t>ванию расходов на присмотр и уход за детьми дошкольного возраста в муниц</w:t>
            </w:r>
            <w:r w:rsidRPr="00325B3D">
              <w:rPr>
                <w:b w:val="0"/>
                <w:bCs w:val="0"/>
              </w:rPr>
              <w:t>и</w:t>
            </w:r>
            <w:r w:rsidRPr="00325B3D">
              <w:rPr>
                <w:b w:val="0"/>
                <w:bCs w:val="0"/>
              </w:rPr>
              <w:t>пальных образовательных организациях, реализующих основную образ</w:t>
            </w:r>
            <w:r w:rsidRPr="00325B3D">
              <w:rPr>
                <w:b w:val="0"/>
                <w:bCs w:val="0"/>
              </w:rPr>
              <w:t>о</w:t>
            </w:r>
            <w:r w:rsidRPr="00325B3D">
              <w:rPr>
                <w:b w:val="0"/>
                <w:bCs w:val="0"/>
              </w:rPr>
              <w:t>вательную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58,2</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r>
      <w:tr w:rsidR="000B29D5" w:rsidRPr="00325B3D" w:rsidTr="00695AFF">
        <w:trPr>
          <w:trHeight w:val="37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15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Осуществление органами местного самоуправления государственных полномочий по организации предоставления  компенсации родител</w:t>
            </w:r>
            <w:r w:rsidRPr="00325B3D">
              <w:rPr>
                <w:b w:val="0"/>
                <w:bCs w:val="0"/>
              </w:rPr>
              <w:t>ь</w:t>
            </w:r>
            <w:r w:rsidRPr="00325B3D">
              <w:rPr>
                <w:b w:val="0"/>
                <w:bCs w:val="0"/>
              </w:rPr>
              <w:t>ской платы  за присмотр и уход за детьми в образовательных организациях, реализующих основную общеобразов</w:t>
            </w:r>
            <w:r w:rsidRPr="00325B3D">
              <w:rPr>
                <w:b w:val="0"/>
                <w:bCs w:val="0"/>
              </w:rPr>
              <w:t>а</w:t>
            </w:r>
            <w:r w:rsidRPr="00325B3D">
              <w:rPr>
                <w:b w:val="0"/>
                <w:bCs w:val="0"/>
              </w:rPr>
              <w:t>тельную программу дошк</w:t>
            </w:r>
            <w:r w:rsidRPr="00325B3D">
              <w:rPr>
                <w:b w:val="0"/>
                <w:bCs w:val="0"/>
              </w:rPr>
              <w:t>о</w:t>
            </w:r>
            <w:r w:rsidRPr="00325B3D">
              <w:rPr>
                <w:b w:val="0"/>
                <w:bCs w:val="0"/>
              </w:rPr>
              <w:t>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43,2</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w:t>
            </w:r>
            <w:r w:rsidRPr="00325B3D">
              <w:rPr>
                <w:b w:val="0"/>
                <w:bCs w:val="0"/>
              </w:rPr>
              <w:t>е</w:t>
            </w:r>
            <w:r w:rsidRPr="00325B3D">
              <w:rPr>
                <w:b w:val="0"/>
                <w:bCs w:val="0"/>
              </w:rPr>
              <w:t>ний (оказание государственных у</w:t>
            </w:r>
            <w:r w:rsidRPr="00325B3D">
              <w:rPr>
                <w:b w:val="0"/>
                <w:bCs w:val="0"/>
              </w:rPr>
              <w:t>с</w:t>
            </w:r>
            <w:r w:rsidRPr="00325B3D">
              <w:rPr>
                <w:b w:val="0"/>
                <w:bCs w:val="0"/>
              </w:rPr>
              <w:t>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7 833,5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8 748,5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9 095,8</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w:t>
            </w:r>
            <w:r w:rsidRPr="00325B3D">
              <w:rPr>
                <w:b w:val="0"/>
                <w:bCs w:val="0"/>
              </w:rPr>
              <w:t>о</w:t>
            </w:r>
            <w:r w:rsidRPr="00325B3D">
              <w:rPr>
                <w:b w:val="0"/>
                <w:bCs w:val="0"/>
              </w:rPr>
              <w:t>ванных бухгалтерий, групп хозяйс</w:t>
            </w:r>
            <w:r w:rsidRPr="00325B3D">
              <w:rPr>
                <w:b w:val="0"/>
                <w:bCs w:val="0"/>
              </w:rPr>
              <w:t>т</w:t>
            </w:r>
            <w:r w:rsidRPr="00325B3D">
              <w:rPr>
                <w:b w:val="0"/>
                <w:bCs w:val="0"/>
              </w:rPr>
              <w:t>венного обслуживания, учебных фильмотек, межшкольных учебно-производственных комбинатов, лог</w:t>
            </w:r>
            <w:r w:rsidRPr="00325B3D">
              <w:rPr>
                <w:b w:val="0"/>
                <w:bCs w:val="0"/>
              </w:rPr>
              <w:t>о</w:t>
            </w:r>
            <w:r w:rsidRPr="00325B3D">
              <w:rPr>
                <w:b w:val="0"/>
                <w:bCs w:val="0"/>
              </w:rPr>
              <w:t>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7 833,5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8 748,5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9 095,8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7 829,8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8 744,9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9 092,3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6 332,6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7 218,2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7 551,7</w:t>
            </w:r>
          </w:p>
        </w:tc>
      </w:tr>
      <w:tr w:rsidR="000B29D5" w:rsidRPr="00325B3D" w:rsidTr="00695AFF">
        <w:trPr>
          <w:trHeight w:val="3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6 332,6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7 218,2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7 551,7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1 490,8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1 520,3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1 534,2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1 490,8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1 520,3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1 534,2</w:t>
            </w:r>
          </w:p>
        </w:tc>
      </w:tr>
      <w:tr w:rsidR="000B29D5" w:rsidRPr="00325B3D" w:rsidTr="00695AFF">
        <w:trPr>
          <w:trHeight w:val="7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r>
      <w:tr w:rsidR="000B29D5" w:rsidRPr="00325B3D" w:rsidTr="00695AFF">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6,4</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земельного налога, налога на имущество и транспортного налога казенными учреждениями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07</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3,5</w:t>
            </w:r>
          </w:p>
        </w:tc>
      </w:tr>
      <w:tr w:rsidR="000B29D5" w:rsidRPr="00325B3D" w:rsidTr="00695AFF">
        <w:trPr>
          <w:trHeight w:val="11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КУЛЬТУРА И КИНЕМАТОГР</w:t>
            </w:r>
            <w:r w:rsidRPr="00325B3D">
              <w:t>А</w:t>
            </w:r>
            <w:r w:rsidRPr="00325B3D">
              <w:t>ФИЯ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43 322,7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34 545,5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35 848,1</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Культура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34 621,2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24 639,9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25 800,8</w:t>
            </w:r>
          </w:p>
        </w:tc>
      </w:tr>
      <w:tr w:rsidR="000B29D5" w:rsidRPr="00325B3D" w:rsidTr="00695AFF">
        <w:trPr>
          <w:trHeight w:val="5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695AFF">
        <w:trPr>
          <w:trHeight w:val="9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 Гармонизация межнационал</w:t>
            </w:r>
            <w:r w:rsidRPr="00325B3D">
              <w:rPr>
                <w:b w:val="0"/>
                <w:bCs w:val="0"/>
              </w:rPr>
              <w:t>ь</w:t>
            </w:r>
            <w:r w:rsidRPr="00325B3D">
              <w:rPr>
                <w:b w:val="0"/>
                <w:bCs w:val="0"/>
              </w:rPr>
              <w:t>ных и межконфессиональных отн</w:t>
            </w:r>
            <w:r w:rsidRPr="00325B3D">
              <w:rPr>
                <w:b w:val="0"/>
                <w:bCs w:val="0"/>
              </w:rPr>
              <w:t>о</w:t>
            </w:r>
            <w:r w:rsidRPr="00325B3D">
              <w:rPr>
                <w:b w:val="0"/>
                <w:bCs w:val="0"/>
              </w:rPr>
              <w:t>шений в Романовском муниципал</w:t>
            </w:r>
            <w:r w:rsidRPr="00325B3D">
              <w:rPr>
                <w:b w:val="0"/>
                <w:bCs w:val="0"/>
              </w:rPr>
              <w:t>ь</w:t>
            </w:r>
            <w:r w:rsidRPr="00325B3D">
              <w:rPr>
                <w:b w:val="0"/>
                <w:bCs w:val="0"/>
              </w:rPr>
              <w:t>ном районе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695AF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и сохранение культ</w:t>
            </w:r>
            <w:r w:rsidRPr="00325B3D">
              <w:rPr>
                <w:b w:val="0"/>
                <w:bCs w:val="0"/>
              </w:rPr>
              <w:t>у</w:t>
            </w:r>
            <w:r w:rsidRPr="00325B3D">
              <w:rPr>
                <w:b w:val="0"/>
                <w:bCs w:val="0"/>
              </w:rPr>
              <w:t>ры в Романовском муниципальном ра</w:t>
            </w:r>
            <w:r w:rsidRPr="00325B3D">
              <w:rPr>
                <w:b w:val="0"/>
                <w:bCs w:val="0"/>
              </w:rPr>
              <w:t>й</w:t>
            </w:r>
            <w:r w:rsidRPr="00325B3D">
              <w:rPr>
                <w:b w:val="0"/>
                <w:bCs w:val="0"/>
              </w:rPr>
              <w:t>оне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34 616,2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24 634,9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25 795,8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"Организация кул</w:t>
            </w:r>
            <w:r w:rsidRPr="00325B3D">
              <w:rPr>
                <w:b w:val="0"/>
                <w:bCs w:val="0"/>
              </w:rPr>
              <w:t>ь</w:t>
            </w:r>
            <w:r w:rsidRPr="00325B3D">
              <w:rPr>
                <w:b w:val="0"/>
                <w:bCs w:val="0"/>
              </w:rPr>
              <w:t>турно - досуговой деятельности"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24 612,3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6 998,2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Проведение капитального и текущ</w:t>
            </w:r>
            <w:r w:rsidRPr="00325B3D">
              <w:rPr>
                <w:b w:val="0"/>
                <w:bCs w:val="0"/>
              </w:rPr>
              <w:t>е</w:t>
            </w:r>
            <w:r w:rsidRPr="00325B3D">
              <w:rPr>
                <w:b w:val="0"/>
                <w:bCs w:val="0"/>
              </w:rPr>
              <w:t>го ремонтов, техническое оснащение муниципальных учреждений культу</w:t>
            </w:r>
            <w:r w:rsidRPr="00325B3D">
              <w:rPr>
                <w:b w:val="0"/>
                <w:bCs w:val="0"/>
              </w:rPr>
              <w:t>р</w:t>
            </w:r>
            <w:r w:rsidRPr="00325B3D">
              <w:rPr>
                <w:b w:val="0"/>
                <w:bCs w:val="0"/>
              </w:rPr>
              <w:t>но-досугового типа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695AFF">
        <w:trPr>
          <w:trHeight w:val="2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15 697,6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17 687,4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18 643,6</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w:t>
            </w:r>
            <w:proofErr w:type="gramEnd"/>
            <w:r w:rsidRPr="00325B3D">
              <w:rPr>
                <w:b w:val="0"/>
                <w:bCs w:val="0"/>
              </w:rPr>
              <w:t xml:space="preserve"> за счет средств местного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7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216,5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Подпрограмма "Библиотечное обсл</w:t>
            </w:r>
            <w:r w:rsidRPr="00325B3D">
              <w:rPr>
                <w:b w:val="0"/>
                <w:bCs w:val="0"/>
              </w:rPr>
              <w:t>у</w:t>
            </w:r>
            <w:r w:rsidRPr="00325B3D">
              <w:rPr>
                <w:b w:val="0"/>
                <w:bCs w:val="0"/>
              </w:rPr>
              <w:t>живание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6 947,5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w:t>
            </w:r>
            <w:proofErr w:type="gramEnd"/>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3 975,0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основного мероприятия "Мероприятия по оказанию муниц</w:t>
            </w:r>
            <w:r w:rsidRPr="00325B3D">
              <w:rPr>
                <w:b w:val="0"/>
                <w:bCs w:val="0"/>
              </w:rPr>
              <w:t>и</w:t>
            </w:r>
            <w:r w:rsidRPr="00325B3D">
              <w:rPr>
                <w:b w:val="0"/>
                <w:bCs w:val="0"/>
              </w:rPr>
              <w:t>пальных услуг физическим и (или) юридическим лицам в рамках мун</w:t>
            </w:r>
            <w:r w:rsidRPr="00325B3D">
              <w:rPr>
                <w:b w:val="0"/>
                <w:bCs w:val="0"/>
              </w:rPr>
              <w:t>и</w:t>
            </w:r>
            <w:r w:rsidRPr="00325B3D">
              <w:rPr>
                <w:b w:val="0"/>
                <w:bCs w:val="0"/>
              </w:rPr>
              <w:t>ципального задания"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695AFF">
        <w:trPr>
          <w:trHeight w:val="22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5 749,3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6 892,8</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7 152,2</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отрасли культуры (комплектование книжных фондов муниципальных общедосту</w:t>
            </w:r>
            <w:r w:rsidRPr="00325B3D">
              <w:rPr>
                <w:b w:val="0"/>
                <w:bCs w:val="0"/>
              </w:rPr>
              <w:t>п</w:t>
            </w:r>
            <w:r w:rsidRPr="00325B3D">
              <w:rPr>
                <w:b w:val="0"/>
                <w:bCs w:val="0"/>
              </w:rPr>
              <w:t>ных библиотек)</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54,7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Обеспечение </w:t>
            </w:r>
            <w:proofErr w:type="gramStart"/>
            <w:r w:rsidRPr="00325B3D">
              <w:rPr>
                <w:b w:val="0"/>
                <w:bCs w:val="0"/>
              </w:rPr>
              <w:t>сохранения достигн</w:t>
            </w:r>
            <w:r w:rsidRPr="00325B3D">
              <w:rPr>
                <w:b w:val="0"/>
                <w:bCs w:val="0"/>
              </w:rPr>
              <w:t>у</w:t>
            </w:r>
            <w:r w:rsidRPr="00325B3D">
              <w:rPr>
                <w:b w:val="0"/>
                <w:bCs w:val="0"/>
              </w:rPr>
              <w:t>тых показателей повышения оплаты труда отдельных категорий работн</w:t>
            </w:r>
            <w:r w:rsidRPr="00325B3D">
              <w:rPr>
                <w:b w:val="0"/>
                <w:bCs w:val="0"/>
              </w:rPr>
              <w:t>и</w:t>
            </w:r>
            <w:r w:rsidRPr="00325B3D">
              <w:rPr>
                <w:b w:val="0"/>
                <w:bCs w:val="0"/>
              </w:rPr>
              <w:t>ков бюджетной сферы библиотечной системы</w:t>
            </w:r>
            <w:proofErr w:type="gramEnd"/>
            <w:r w:rsidRPr="00325B3D">
              <w:rPr>
                <w:b w:val="0"/>
                <w:bCs w:val="0"/>
              </w:rPr>
              <w:t xml:space="preserve"> за счет средств местного бю</w:t>
            </w:r>
            <w:r w:rsidRPr="00325B3D">
              <w:rPr>
                <w:b w:val="0"/>
                <w:bCs w:val="0"/>
              </w:rPr>
              <w:t>д</w:t>
            </w:r>
            <w:r w:rsidRPr="00325B3D">
              <w:rPr>
                <w:b w:val="0"/>
                <w:bCs w:val="0"/>
              </w:rPr>
              <w:t>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1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муниципальной програ</w:t>
            </w:r>
            <w:r w:rsidRPr="00325B3D">
              <w:rPr>
                <w:b w:val="0"/>
                <w:bCs w:val="0"/>
              </w:rPr>
              <w:t>м</w:t>
            </w:r>
            <w:r w:rsidRPr="00325B3D">
              <w:rPr>
                <w:b w:val="0"/>
                <w:bCs w:val="0"/>
              </w:rPr>
              <w:t>мы в целях выполнения задач фед</w:t>
            </w:r>
            <w:r w:rsidRPr="00325B3D">
              <w:rPr>
                <w:b w:val="0"/>
                <w:bCs w:val="0"/>
              </w:rPr>
              <w:t>е</w:t>
            </w:r>
            <w:r w:rsidRPr="00325B3D">
              <w:rPr>
                <w:b w:val="0"/>
                <w:bCs w:val="0"/>
              </w:rPr>
              <w:t>рального проекта «Творческие люди»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отрасли культуры (государственная поддер</w:t>
            </w:r>
            <w:r w:rsidRPr="00325B3D">
              <w:rPr>
                <w:b w:val="0"/>
                <w:bCs w:val="0"/>
              </w:rPr>
              <w:t>ж</w:t>
            </w:r>
            <w:r w:rsidRPr="00325B3D">
              <w:rPr>
                <w:b w:val="0"/>
                <w:bCs w:val="0"/>
              </w:rPr>
              <w:t>ка лучших сельских учреждений культуры)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субсидий бюдже</w:t>
            </w:r>
            <w:r w:rsidRPr="00325B3D">
              <w:rPr>
                <w:b w:val="0"/>
                <w:bCs w:val="0"/>
              </w:rPr>
              <w:t>т</w:t>
            </w:r>
            <w:r w:rsidRPr="00325B3D">
              <w:rPr>
                <w:b w:val="0"/>
                <w:bCs w:val="0"/>
              </w:rPr>
              <w:t>ным, автономным учреждениям и иным некоммерческим организац</w:t>
            </w:r>
            <w:r w:rsidRPr="00325B3D">
              <w:rPr>
                <w:b w:val="0"/>
                <w:bCs w:val="0"/>
              </w:rPr>
              <w:t>и</w:t>
            </w:r>
            <w:r w:rsidRPr="00325B3D">
              <w:rPr>
                <w:b w:val="0"/>
                <w:bCs w:val="0"/>
              </w:rPr>
              <w:t>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695AFF">
        <w:trPr>
          <w:trHeight w:val="22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бюджетным учреждениям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610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102,0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Другие вопросы в области культуры, кинематографии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8 701,5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9 905,6</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10 047,3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Выполнение функций органами мес</w:t>
            </w:r>
            <w:r w:rsidRPr="00325B3D">
              <w:rPr>
                <w:b w:val="0"/>
                <w:bCs w:val="0"/>
              </w:rPr>
              <w:t>т</w:t>
            </w:r>
            <w:r w:rsidRPr="00325B3D">
              <w:rPr>
                <w:b w:val="0"/>
                <w:bCs w:val="0"/>
              </w:rPr>
              <w:t>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органов исполнительной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обеспечение функций центрального аппарата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819,0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1 054,0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государственных (муниципальных) орг</w:t>
            </w:r>
            <w:r w:rsidRPr="00325B3D">
              <w:rPr>
                <w:b w:val="0"/>
                <w:bCs w:val="0"/>
              </w:rPr>
              <w:t>а</w:t>
            </w:r>
            <w:r w:rsidRPr="00325B3D">
              <w:rPr>
                <w:b w:val="0"/>
                <w:bCs w:val="0"/>
              </w:rPr>
              <w:t>нов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818,7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1 013,4</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1 053,7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учрежд</w:t>
            </w:r>
            <w:r w:rsidRPr="00325B3D">
              <w:rPr>
                <w:b w:val="0"/>
                <w:bCs w:val="0"/>
              </w:rPr>
              <w:t>е</w:t>
            </w:r>
            <w:r w:rsidRPr="00325B3D">
              <w:rPr>
                <w:b w:val="0"/>
                <w:bCs w:val="0"/>
              </w:rPr>
              <w:t>ний (оказание государственных у</w:t>
            </w:r>
            <w:r w:rsidRPr="00325B3D">
              <w:rPr>
                <w:b w:val="0"/>
                <w:bCs w:val="0"/>
              </w:rPr>
              <w:t>с</w:t>
            </w:r>
            <w:r w:rsidRPr="00325B3D">
              <w:rPr>
                <w:b w:val="0"/>
                <w:bCs w:val="0"/>
              </w:rPr>
              <w:t>луг, выполнение работ)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13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учебно-методических кабинетов, централиз</w:t>
            </w:r>
            <w:r w:rsidRPr="00325B3D">
              <w:rPr>
                <w:b w:val="0"/>
                <w:bCs w:val="0"/>
              </w:rPr>
              <w:t>о</w:t>
            </w:r>
            <w:r w:rsidRPr="00325B3D">
              <w:rPr>
                <w:b w:val="0"/>
                <w:bCs w:val="0"/>
              </w:rPr>
              <w:t>ванных бухгалтерий, групп хозяйс</w:t>
            </w:r>
            <w:r w:rsidRPr="00325B3D">
              <w:rPr>
                <w:b w:val="0"/>
                <w:bCs w:val="0"/>
              </w:rPr>
              <w:t>т</w:t>
            </w:r>
            <w:r w:rsidRPr="00325B3D">
              <w:rPr>
                <w:b w:val="0"/>
                <w:bCs w:val="0"/>
              </w:rPr>
              <w:t>венного обслуживания, учебных фильмотек, межшкольных учебно-производственных комбинатов, лог</w:t>
            </w:r>
            <w:r w:rsidRPr="00325B3D">
              <w:rPr>
                <w:b w:val="0"/>
                <w:bCs w:val="0"/>
              </w:rPr>
              <w:t>о</w:t>
            </w:r>
            <w:r w:rsidRPr="00325B3D">
              <w:rPr>
                <w:b w:val="0"/>
                <w:bCs w:val="0"/>
              </w:rPr>
              <w:t>педических пунктов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обеспечение деятельн</w:t>
            </w:r>
            <w:r w:rsidRPr="00325B3D">
              <w:rPr>
                <w:b w:val="0"/>
                <w:bCs w:val="0"/>
              </w:rPr>
              <w:t>о</w:t>
            </w:r>
            <w:r w:rsidRPr="00325B3D">
              <w:rPr>
                <w:b w:val="0"/>
                <w:bCs w:val="0"/>
              </w:rPr>
              <w:t>сти муниципальных казенных учрежд</w:t>
            </w:r>
            <w:r w:rsidRPr="00325B3D">
              <w:rPr>
                <w:b w:val="0"/>
                <w:bCs w:val="0"/>
              </w:rPr>
              <w:t>е</w:t>
            </w:r>
            <w:r w:rsidRPr="00325B3D">
              <w:rPr>
                <w:b w:val="0"/>
                <w:bCs w:val="0"/>
              </w:rPr>
              <w:t>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7 882,5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8 993,3</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7 366,9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8 797,3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7 366,9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8 797,3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8 898,7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514,7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93,7</w:t>
            </w:r>
          </w:p>
        </w:tc>
      </w:tr>
      <w:tr w:rsidR="000B29D5" w:rsidRPr="00325B3D" w:rsidTr="00695AFF">
        <w:trPr>
          <w:trHeight w:val="8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r>
      <w:tr w:rsidR="000B29D5" w:rsidRPr="00325B3D" w:rsidTr="00695AFF">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Уплата налогов, сборов и других пл</w:t>
            </w:r>
            <w:r w:rsidRPr="00325B3D">
              <w:rPr>
                <w:b w:val="0"/>
                <w:bCs w:val="0"/>
              </w:rPr>
              <w:t>а</w:t>
            </w:r>
            <w:r w:rsidRPr="00325B3D">
              <w:rPr>
                <w:b w:val="0"/>
                <w:bCs w:val="0"/>
              </w:rPr>
              <w:t>тежей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08</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850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0,9</w:t>
            </w:r>
          </w:p>
        </w:tc>
      </w:tr>
      <w:tr w:rsidR="000B29D5" w:rsidRPr="00325B3D" w:rsidTr="00695AF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Социальная политика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2 910,6</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2 704,5</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2 739,1</w:t>
            </w:r>
          </w:p>
        </w:tc>
      </w:tr>
      <w:tr w:rsidR="000B29D5" w:rsidRPr="00325B3D" w:rsidTr="00695AFF">
        <w:trPr>
          <w:trHeight w:val="6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Пенсионное обеспечение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w:t>
            </w:r>
            <w:r w:rsidRPr="00325B3D">
              <w:rPr>
                <w:b w:val="0"/>
                <w:bCs w:val="0"/>
              </w:rPr>
              <w:t>е</w:t>
            </w:r>
            <w:r w:rsidRPr="00325B3D">
              <w:rPr>
                <w:b w:val="0"/>
                <w:bCs w:val="0"/>
              </w:rPr>
              <w:t>риальная поддержка отдельных кат</w:t>
            </w:r>
            <w:r w:rsidRPr="00325B3D">
              <w:rPr>
                <w:b w:val="0"/>
                <w:bCs w:val="0"/>
              </w:rPr>
              <w:t>е</w:t>
            </w:r>
            <w:r w:rsidRPr="00325B3D">
              <w:rPr>
                <w:b w:val="0"/>
                <w:bCs w:val="0"/>
              </w:rPr>
              <w:t>горий населения субъектов РФ</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материальная поддержка муниципал</w:t>
            </w:r>
            <w:r w:rsidRPr="00325B3D">
              <w:rPr>
                <w:b w:val="0"/>
                <w:bCs w:val="0"/>
              </w:rPr>
              <w:t>ь</w:t>
            </w:r>
            <w:r w:rsidRPr="00325B3D">
              <w:rPr>
                <w:b w:val="0"/>
                <w:bCs w:val="0"/>
              </w:rPr>
              <w:t>ных служащих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695AFF">
        <w:trPr>
          <w:trHeight w:val="21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Доплата к пенсиям  муниципальных служащих</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9D47BF">
        <w:trPr>
          <w:trHeight w:val="2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w:t>
            </w:r>
            <w:r w:rsidRPr="00325B3D">
              <w:rPr>
                <w:b w:val="0"/>
                <w:bCs w:val="0"/>
              </w:rPr>
              <w:t>ы</w:t>
            </w:r>
            <w:r w:rsidRPr="00325B3D">
              <w:rPr>
                <w:b w:val="0"/>
                <w:bCs w:val="0"/>
              </w:rPr>
              <w:t>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w:t>
            </w:r>
            <w:r w:rsidRPr="00325B3D">
              <w:rPr>
                <w:b w:val="0"/>
                <w:bCs w:val="0"/>
              </w:rPr>
              <w:t>ь</w:t>
            </w:r>
            <w:r w:rsidRPr="00325B3D">
              <w:rPr>
                <w:b w:val="0"/>
                <w:bCs w:val="0"/>
              </w:rPr>
              <w:t>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231,3</w:t>
            </w:r>
          </w:p>
        </w:tc>
      </w:tr>
      <w:tr w:rsidR="000B29D5" w:rsidRPr="00325B3D" w:rsidTr="00695AFF">
        <w:trPr>
          <w:trHeight w:val="15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населения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1 659,9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1 693,2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1 727,8</w:t>
            </w:r>
          </w:p>
        </w:tc>
      </w:tr>
      <w:tr w:rsidR="000B29D5" w:rsidRPr="00325B3D" w:rsidTr="009D47BF">
        <w:trPr>
          <w:trHeight w:val="6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Осуществление органами местного самоуправления государственных полномочий по  предоставлению гражданам субсидий на оплату ж</w:t>
            </w:r>
            <w:r w:rsidRPr="00325B3D">
              <w:rPr>
                <w:b w:val="0"/>
                <w:bCs w:val="0"/>
              </w:rPr>
              <w:t>и</w:t>
            </w:r>
            <w:r w:rsidRPr="00325B3D">
              <w:rPr>
                <w:b w:val="0"/>
                <w:bCs w:val="0"/>
              </w:rPr>
              <w:t>лого помещения и коммунальных услуг</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791,9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825,2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859,8</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12,7</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11,7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12,2</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12,7</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w:t>
            </w:r>
            <w:r w:rsidRPr="00325B3D">
              <w:rPr>
                <w:b w:val="0"/>
                <w:bCs w:val="0"/>
              </w:rPr>
              <w:t>ы</w:t>
            </w:r>
            <w:r w:rsidRPr="00325B3D">
              <w:rPr>
                <w:b w:val="0"/>
                <w:bCs w:val="0"/>
              </w:rPr>
              <w:t>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847,1</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w:t>
            </w:r>
            <w:r w:rsidRPr="00325B3D">
              <w:rPr>
                <w:b w:val="0"/>
                <w:bCs w:val="0"/>
              </w:rPr>
              <w:t>ь</w:t>
            </w:r>
            <w:r w:rsidRPr="00325B3D">
              <w:rPr>
                <w:b w:val="0"/>
                <w:bCs w:val="0"/>
              </w:rPr>
              <w:t>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780,2</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847,1</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и мат</w:t>
            </w:r>
            <w:r w:rsidRPr="00325B3D">
              <w:rPr>
                <w:b w:val="0"/>
                <w:bCs w:val="0"/>
              </w:rPr>
              <w:t>е</w:t>
            </w:r>
            <w:r w:rsidRPr="00325B3D">
              <w:rPr>
                <w:b w:val="0"/>
                <w:bCs w:val="0"/>
              </w:rPr>
              <w:t>риальная поддержка отдельных кат</w:t>
            </w:r>
            <w:r w:rsidRPr="00325B3D">
              <w:rPr>
                <w:b w:val="0"/>
                <w:bCs w:val="0"/>
              </w:rPr>
              <w:t>е</w:t>
            </w:r>
            <w:r w:rsidRPr="00325B3D">
              <w:rPr>
                <w:b w:val="0"/>
                <w:bCs w:val="0"/>
              </w:rPr>
              <w:t>горий населения субъектов РФ</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Меры социальной поддержки отдел</w:t>
            </w:r>
            <w:r w:rsidRPr="00325B3D">
              <w:rPr>
                <w:b w:val="0"/>
                <w:bCs w:val="0"/>
              </w:rPr>
              <w:t>ь</w:t>
            </w:r>
            <w:r w:rsidRPr="00325B3D">
              <w:rPr>
                <w:b w:val="0"/>
                <w:bCs w:val="0"/>
              </w:rPr>
              <w:t>ным категориям граждан, прожива</w:t>
            </w:r>
            <w:r w:rsidRPr="00325B3D">
              <w:rPr>
                <w:b w:val="0"/>
                <w:bCs w:val="0"/>
              </w:rPr>
              <w:t>ю</w:t>
            </w:r>
            <w:r w:rsidRPr="00325B3D">
              <w:rPr>
                <w:b w:val="0"/>
                <w:bCs w:val="0"/>
              </w:rPr>
              <w:t>щим и работающим в сельской мес</w:t>
            </w:r>
            <w:r w:rsidRPr="00325B3D">
              <w:rPr>
                <w:b w:val="0"/>
                <w:bCs w:val="0"/>
              </w:rPr>
              <w:t>т</w:t>
            </w:r>
            <w:r w:rsidRPr="00325B3D">
              <w:rPr>
                <w:b w:val="0"/>
                <w:bCs w:val="0"/>
              </w:rPr>
              <w:t>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льгот по оплате коммунальных услуг отдельным катег</w:t>
            </w:r>
            <w:r w:rsidRPr="00325B3D">
              <w:rPr>
                <w:b w:val="0"/>
                <w:bCs w:val="0"/>
              </w:rPr>
              <w:t>о</w:t>
            </w:r>
            <w:r w:rsidRPr="00325B3D">
              <w:rPr>
                <w:b w:val="0"/>
                <w:bCs w:val="0"/>
              </w:rPr>
              <w:t>риям граждан, проживающим и раб</w:t>
            </w:r>
            <w:r w:rsidRPr="00325B3D">
              <w:rPr>
                <w:b w:val="0"/>
                <w:bCs w:val="0"/>
              </w:rPr>
              <w:t>о</w:t>
            </w:r>
            <w:r w:rsidRPr="00325B3D">
              <w:rPr>
                <w:b w:val="0"/>
                <w:bCs w:val="0"/>
              </w:rPr>
              <w:t>тающим в сельской местности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9D47BF">
        <w:trPr>
          <w:trHeight w:val="3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w:t>
            </w:r>
            <w:r w:rsidRPr="00325B3D">
              <w:rPr>
                <w:b w:val="0"/>
                <w:bCs w:val="0"/>
              </w:rPr>
              <w:t>ы</w:t>
            </w:r>
            <w:r w:rsidRPr="00325B3D">
              <w:rPr>
                <w:b w:val="0"/>
                <w:bCs w:val="0"/>
              </w:rPr>
              <w:t>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w:t>
            </w:r>
            <w:r w:rsidRPr="00325B3D">
              <w:rPr>
                <w:b w:val="0"/>
                <w:bCs w:val="0"/>
              </w:rPr>
              <w:t>ь</w:t>
            </w:r>
            <w:r w:rsidRPr="00325B3D">
              <w:rPr>
                <w:b w:val="0"/>
                <w:bCs w:val="0"/>
              </w:rPr>
              <w:t>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868,0</w:t>
            </w:r>
          </w:p>
        </w:tc>
      </w:tr>
      <w:tr w:rsidR="000B29D5" w:rsidRPr="00325B3D" w:rsidTr="009D47BF">
        <w:trPr>
          <w:trHeight w:val="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Охрана семьи и детства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1 019,4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9D47BF">
        <w:trPr>
          <w:trHeight w:val="13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Муниципальная  программа «Обесп</w:t>
            </w:r>
            <w:r w:rsidRPr="00325B3D">
              <w:rPr>
                <w:b w:val="0"/>
                <w:bCs w:val="0"/>
              </w:rPr>
              <w:t>е</w:t>
            </w:r>
            <w:r w:rsidRPr="00325B3D">
              <w:rPr>
                <w:b w:val="0"/>
                <w:bCs w:val="0"/>
              </w:rPr>
              <w:t>чение жильем молодых семей» в Р</w:t>
            </w:r>
            <w:r w:rsidRPr="00325B3D">
              <w:rPr>
                <w:b w:val="0"/>
                <w:bCs w:val="0"/>
              </w:rPr>
              <w:t>о</w:t>
            </w:r>
            <w:r w:rsidRPr="00325B3D">
              <w:rPr>
                <w:b w:val="0"/>
                <w:bCs w:val="0"/>
              </w:rPr>
              <w:t>мановском муниципальном ра</w:t>
            </w:r>
            <w:r w:rsidRPr="00325B3D">
              <w:rPr>
                <w:b w:val="0"/>
                <w:bCs w:val="0"/>
              </w:rPr>
              <w:t>й</w:t>
            </w:r>
            <w:r w:rsidRPr="00325B3D">
              <w:rPr>
                <w:b w:val="0"/>
                <w:bCs w:val="0"/>
              </w:rPr>
              <w:t>оне»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мероприятий по обесп</w:t>
            </w:r>
            <w:r w:rsidRPr="00325B3D">
              <w:rPr>
                <w:b w:val="0"/>
                <w:bCs w:val="0"/>
              </w:rPr>
              <w:t>е</w:t>
            </w:r>
            <w:r w:rsidRPr="00325B3D">
              <w:rPr>
                <w:b w:val="0"/>
                <w:bCs w:val="0"/>
              </w:rPr>
              <w:t>чению жильем молодых семей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w:t>
            </w:r>
            <w:r w:rsidRPr="00325B3D">
              <w:rPr>
                <w:b w:val="0"/>
                <w:bCs w:val="0"/>
              </w:rPr>
              <w:t>ы</w:t>
            </w:r>
            <w:r w:rsidRPr="00325B3D">
              <w:rPr>
                <w:b w:val="0"/>
                <w:bCs w:val="0"/>
              </w:rPr>
              <w:t>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Пособия, компенсации и иные соц</w:t>
            </w:r>
            <w:r w:rsidRPr="00325B3D">
              <w:rPr>
                <w:b w:val="0"/>
                <w:bCs w:val="0"/>
              </w:rPr>
              <w:t>и</w:t>
            </w:r>
            <w:r w:rsidRPr="00325B3D">
              <w:rPr>
                <w:b w:val="0"/>
                <w:bCs w:val="0"/>
              </w:rPr>
              <w:t>альные выплаты гражданам, кроме публичных нормативных обяз</w:t>
            </w:r>
            <w:r w:rsidRPr="00325B3D">
              <w:rPr>
                <w:b w:val="0"/>
                <w:bCs w:val="0"/>
              </w:rPr>
              <w:t>а</w:t>
            </w:r>
            <w:r w:rsidRPr="00325B3D">
              <w:rPr>
                <w:b w:val="0"/>
                <w:bCs w:val="0"/>
              </w:rPr>
              <w:t>тельств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239,4</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0,0</w:t>
            </w:r>
          </w:p>
        </w:tc>
      </w:tr>
      <w:tr w:rsidR="000B29D5" w:rsidRPr="00325B3D" w:rsidTr="009D47BF">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Компенсация родительской платы за присмотр и уход за детьми  в образ</w:t>
            </w:r>
            <w:r w:rsidRPr="00325B3D">
              <w:rPr>
                <w:b w:val="0"/>
                <w:bCs w:val="0"/>
              </w:rPr>
              <w:t>о</w:t>
            </w:r>
            <w:r w:rsidRPr="00325B3D">
              <w:rPr>
                <w:b w:val="0"/>
                <w:bCs w:val="0"/>
              </w:rPr>
              <w:t>вательных организациях, реализующих основную общеобразов</w:t>
            </w:r>
            <w:r w:rsidRPr="00325B3D">
              <w:rPr>
                <w:b w:val="0"/>
                <w:bCs w:val="0"/>
              </w:rPr>
              <w:t>а</w:t>
            </w:r>
            <w:r w:rsidRPr="00325B3D">
              <w:rPr>
                <w:b w:val="0"/>
                <w:bCs w:val="0"/>
              </w:rPr>
              <w:t>тельную программу дошкольного образования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Социальное обеспечение и иные в</w:t>
            </w:r>
            <w:r w:rsidRPr="00325B3D">
              <w:rPr>
                <w:b w:val="0"/>
                <w:bCs w:val="0"/>
              </w:rPr>
              <w:t>ы</w:t>
            </w:r>
            <w:r w:rsidRPr="00325B3D">
              <w:rPr>
                <w:b w:val="0"/>
                <w:bCs w:val="0"/>
              </w:rPr>
              <w:t>платы населению</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Публичные нормативные социал</w:t>
            </w:r>
            <w:r w:rsidRPr="00325B3D">
              <w:rPr>
                <w:b w:val="0"/>
                <w:bCs w:val="0"/>
              </w:rPr>
              <w:t>ь</w:t>
            </w:r>
            <w:r w:rsidRPr="00325B3D">
              <w:rPr>
                <w:b w:val="0"/>
                <w:bCs w:val="0"/>
              </w:rPr>
              <w:t>ные выплаты гражданам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780,0</w:t>
            </w:r>
          </w:p>
        </w:tc>
      </w:tr>
      <w:tr w:rsidR="000B29D5" w:rsidRPr="00325B3D" w:rsidTr="009D47BF">
        <w:trPr>
          <w:trHeight w:val="11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ФИЗИЧЕСКАЯ КУЛЬТУРА И СПОРТ</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178,0</w:t>
            </w:r>
          </w:p>
        </w:tc>
      </w:tr>
      <w:tr w:rsidR="000B29D5" w:rsidRPr="00325B3D" w:rsidTr="009D47BF">
        <w:trPr>
          <w:trHeight w:val="15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Физическая культура </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2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Муниципальные программы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Реализация основных мероприятий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9D47BF">
        <w:trPr>
          <w:trHeight w:val="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МП "Развитие физической культуры и спорта"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165,0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174,0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178,0</w:t>
            </w:r>
          </w:p>
        </w:tc>
      </w:tr>
      <w:tr w:rsidR="000B29D5" w:rsidRPr="00325B3D" w:rsidTr="00325B3D">
        <w:trPr>
          <w:trHeight w:val="11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Расходы на выплаты персоналу в ц</w:t>
            </w:r>
            <w:r w:rsidRPr="00325B3D">
              <w:rPr>
                <w:b w:val="0"/>
                <w:bCs w:val="0"/>
              </w:rPr>
              <w:t>е</w:t>
            </w:r>
            <w:r w:rsidRPr="00325B3D">
              <w:rPr>
                <w:b w:val="0"/>
                <w:bCs w:val="0"/>
              </w:rPr>
              <w:t>лях обеспечения выполнения функций государственными (мун</w:t>
            </w:r>
            <w:r w:rsidRPr="00325B3D">
              <w:rPr>
                <w:b w:val="0"/>
                <w:bCs w:val="0"/>
              </w:rPr>
              <w:t>и</w:t>
            </w:r>
            <w:r w:rsidRPr="00325B3D">
              <w:rPr>
                <w:b w:val="0"/>
                <w:bCs w:val="0"/>
              </w:rPr>
              <w:t>ципальными) органами, казенными учреждениями, органами управления государстве</w:t>
            </w:r>
            <w:r w:rsidRPr="00325B3D">
              <w:rPr>
                <w:b w:val="0"/>
                <w:bCs w:val="0"/>
              </w:rPr>
              <w:t>н</w:t>
            </w:r>
            <w:r w:rsidRPr="00325B3D">
              <w:rPr>
                <w:b w:val="0"/>
                <w:bCs w:val="0"/>
              </w:rPr>
              <w:t>ными внебюджетными фондами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97,0</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Расходы на выплату персоналу казе</w:t>
            </w:r>
            <w:r w:rsidRPr="00325B3D">
              <w:rPr>
                <w:b w:val="0"/>
                <w:bCs w:val="0"/>
              </w:rPr>
              <w:t>н</w:t>
            </w:r>
            <w:r w:rsidRPr="00325B3D">
              <w:rPr>
                <w:b w:val="0"/>
                <w:bCs w:val="0"/>
              </w:rPr>
              <w:t>ных учреждений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87,0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91,0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97,0</w:t>
            </w:r>
          </w:p>
        </w:tc>
      </w:tr>
      <w:tr w:rsidR="000B29D5" w:rsidRPr="00325B3D" w:rsidTr="009D47BF">
        <w:trPr>
          <w:trHeight w:val="2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Закупка товаров, работ и услуг для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закупки товаров, работ и услуг для обеспечения государственных (муниципальных) нужд</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83,0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81,0</w:t>
            </w:r>
          </w:p>
        </w:tc>
      </w:tr>
      <w:tr w:rsidR="000B29D5" w:rsidRPr="00325B3D" w:rsidTr="009D47BF">
        <w:trPr>
          <w:trHeight w:val="8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СРЕДСТВА МАССОВОЙ И</w:t>
            </w:r>
            <w:r w:rsidRPr="00325B3D">
              <w:t>Н</w:t>
            </w:r>
            <w:r w:rsidRPr="00325B3D">
              <w:t>ФОРМАЦИИ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761,9</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Периодическая печать и издательс</w:t>
            </w:r>
            <w:r w:rsidRPr="00325B3D">
              <w:rPr>
                <w:b w:val="0"/>
                <w:bCs w:val="0"/>
              </w:rPr>
              <w:t>т</w:t>
            </w:r>
            <w:r w:rsidRPr="00325B3D">
              <w:rPr>
                <w:b w:val="0"/>
                <w:bCs w:val="0"/>
              </w:rPr>
              <w:t>ва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9D47BF">
        <w:trPr>
          <w:trHeight w:val="1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Обеспечение деятельности период</w:t>
            </w:r>
            <w:r w:rsidRPr="00325B3D">
              <w:rPr>
                <w:b w:val="0"/>
                <w:bCs w:val="0"/>
              </w:rPr>
              <w:t>и</w:t>
            </w:r>
            <w:r w:rsidRPr="00325B3D">
              <w:rPr>
                <w:b w:val="0"/>
                <w:bCs w:val="0"/>
              </w:rPr>
              <w:t>ческих изданий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Периодические издания, учрежде</w:t>
            </w:r>
            <w:r w:rsidRPr="00325B3D">
              <w:rPr>
                <w:b w:val="0"/>
                <w:bCs w:val="0"/>
              </w:rPr>
              <w:t>н</w:t>
            </w:r>
            <w:r w:rsidRPr="00325B3D">
              <w:rPr>
                <w:b w:val="0"/>
                <w:bCs w:val="0"/>
              </w:rPr>
              <w:t>ные органами законодательной и исполн</w:t>
            </w:r>
            <w:r w:rsidRPr="00325B3D">
              <w:rPr>
                <w:b w:val="0"/>
                <w:bCs w:val="0"/>
              </w:rPr>
              <w:t>и</w:t>
            </w:r>
            <w:r w:rsidRPr="00325B3D">
              <w:rPr>
                <w:b w:val="0"/>
                <w:bCs w:val="0"/>
              </w:rPr>
              <w:t>тельной власти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761,9</w:t>
            </w:r>
          </w:p>
        </w:tc>
      </w:tr>
      <w:tr w:rsidR="000B29D5" w:rsidRPr="00325B3D" w:rsidTr="009D47BF">
        <w:trPr>
          <w:trHeight w:val="26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Государственная поддержка средств массовой информации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9D47BF">
        <w:trPr>
          <w:trHeight w:val="22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юридическим лицам (кр</w:t>
            </w:r>
            <w:r w:rsidRPr="00325B3D">
              <w:rPr>
                <w:b w:val="0"/>
                <w:bCs w:val="0"/>
              </w:rPr>
              <w:t>о</w:t>
            </w:r>
            <w:r w:rsidRPr="00325B3D">
              <w:rPr>
                <w:b w:val="0"/>
                <w:bCs w:val="0"/>
              </w:rPr>
              <w:t>ме некоммерческих организ</w:t>
            </w:r>
            <w:r w:rsidRPr="00325B3D">
              <w:rPr>
                <w:b w:val="0"/>
                <w:bCs w:val="0"/>
              </w:rPr>
              <w:t>а</w:t>
            </w:r>
            <w:r w:rsidRPr="00325B3D">
              <w:rPr>
                <w:b w:val="0"/>
                <w:bCs w:val="0"/>
              </w:rPr>
              <w:t>ций),</w:t>
            </w:r>
            <w:r w:rsidR="009D47BF">
              <w:rPr>
                <w:b w:val="0"/>
                <w:bCs w:val="0"/>
              </w:rPr>
              <w:t xml:space="preserve"> </w:t>
            </w:r>
            <w:r w:rsidRPr="00325B3D">
              <w:rPr>
                <w:b w:val="0"/>
                <w:bCs w:val="0"/>
              </w:rPr>
              <w:t>индивидуальным</w:t>
            </w:r>
            <w:r w:rsidR="009D47BF">
              <w:rPr>
                <w:b w:val="0"/>
                <w:bCs w:val="0"/>
              </w:rPr>
              <w:t xml:space="preserve"> </w:t>
            </w:r>
            <w:r w:rsidRPr="00325B3D">
              <w:rPr>
                <w:b w:val="0"/>
                <w:bCs w:val="0"/>
              </w:rPr>
              <w:t>предпринимателям,</w:t>
            </w:r>
            <w:r w:rsidR="009D47BF">
              <w:rPr>
                <w:b w:val="0"/>
                <w:bCs w:val="0"/>
              </w:rPr>
              <w:t xml:space="preserve"> </w:t>
            </w:r>
            <w:r w:rsidRPr="00325B3D">
              <w:rPr>
                <w:b w:val="0"/>
                <w:bCs w:val="0"/>
              </w:rPr>
              <w:t>физическим лицам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100,0</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9D47BF">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Иные бюджетные ассигнования</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Субсидии юридическим лицам (кр</w:t>
            </w:r>
            <w:r w:rsidRPr="00325B3D">
              <w:rPr>
                <w:b w:val="0"/>
                <w:bCs w:val="0"/>
              </w:rPr>
              <w:t>о</w:t>
            </w:r>
            <w:r w:rsidRPr="00325B3D">
              <w:rPr>
                <w:b w:val="0"/>
                <w:bCs w:val="0"/>
              </w:rPr>
              <w:t>ме некоммерческих организ</w:t>
            </w:r>
            <w:r w:rsidRPr="00325B3D">
              <w:rPr>
                <w:b w:val="0"/>
                <w:bCs w:val="0"/>
              </w:rPr>
              <w:t>а</w:t>
            </w:r>
            <w:r w:rsidRPr="00325B3D">
              <w:rPr>
                <w:b w:val="0"/>
                <w:bCs w:val="0"/>
              </w:rPr>
              <w:t>ций),</w:t>
            </w:r>
            <w:r w:rsidR="009D47BF">
              <w:rPr>
                <w:b w:val="0"/>
                <w:bCs w:val="0"/>
              </w:rPr>
              <w:t xml:space="preserve"> </w:t>
            </w:r>
            <w:r w:rsidRPr="00325B3D">
              <w:rPr>
                <w:b w:val="0"/>
                <w:bCs w:val="0"/>
              </w:rPr>
              <w:t>индивидуальным</w:t>
            </w:r>
            <w:r w:rsidR="009D47BF">
              <w:rPr>
                <w:b w:val="0"/>
                <w:bCs w:val="0"/>
              </w:rPr>
              <w:t xml:space="preserve"> </w:t>
            </w:r>
            <w:r w:rsidRPr="00325B3D">
              <w:rPr>
                <w:b w:val="0"/>
                <w:bCs w:val="0"/>
              </w:rPr>
              <w:t>предпринимателям,</w:t>
            </w:r>
            <w:r w:rsidR="009D47BF">
              <w:rPr>
                <w:b w:val="0"/>
                <w:bCs w:val="0"/>
              </w:rPr>
              <w:t xml:space="preserve"> </w:t>
            </w:r>
            <w:r w:rsidRPr="00325B3D">
              <w:rPr>
                <w:b w:val="0"/>
                <w:bCs w:val="0"/>
              </w:rPr>
              <w:t>физическим лицам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12</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810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661,9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ОБСЛУЖИВАНИЕ ГОСУДАРС</w:t>
            </w:r>
            <w:r w:rsidRPr="00325B3D">
              <w:t>Т</w:t>
            </w:r>
            <w:r w:rsidRPr="00325B3D">
              <w:t>ВЕННОГО (МУНИЦИПАЛЬН</w:t>
            </w:r>
            <w:r w:rsidRPr="00325B3D">
              <w:t>О</w:t>
            </w:r>
            <w:r w:rsidRPr="00325B3D">
              <w:t>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государственного (м</w:t>
            </w:r>
            <w:r w:rsidRPr="00325B3D">
              <w:rPr>
                <w:b w:val="0"/>
                <w:bCs w:val="0"/>
              </w:rPr>
              <w:t>у</w:t>
            </w:r>
            <w:r w:rsidRPr="00325B3D">
              <w:rPr>
                <w:b w:val="0"/>
                <w:bCs w:val="0"/>
              </w:rPr>
              <w:t>ниципального) внутреннего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Процентные платежи по долговым обязательствам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Процентные платежи по муниципал</w:t>
            </w:r>
            <w:r w:rsidRPr="00325B3D">
              <w:rPr>
                <w:b w:val="0"/>
                <w:bCs w:val="0"/>
              </w:rPr>
              <w:t>ь</w:t>
            </w:r>
            <w:r w:rsidRPr="00325B3D">
              <w:rPr>
                <w:b w:val="0"/>
                <w:bCs w:val="0"/>
              </w:rPr>
              <w:t>ным долговым обязательствам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Проценты за пользование бюджетн</w:t>
            </w:r>
            <w:r w:rsidRPr="00325B3D">
              <w:rPr>
                <w:b w:val="0"/>
                <w:bCs w:val="0"/>
              </w:rPr>
              <w:t>ы</w:t>
            </w:r>
            <w:r w:rsidRPr="00325B3D">
              <w:rPr>
                <w:b w:val="0"/>
                <w:bCs w:val="0"/>
              </w:rPr>
              <w:t>ми кредитами, полученными из обл</w:t>
            </w:r>
            <w:r w:rsidRPr="00325B3D">
              <w:rPr>
                <w:b w:val="0"/>
                <w:bCs w:val="0"/>
              </w:rPr>
              <w:t>а</w:t>
            </w:r>
            <w:r w:rsidRPr="00325B3D">
              <w:rPr>
                <w:b w:val="0"/>
                <w:bCs w:val="0"/>
              </w:rPr>
              <w:t>стного бюджета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государственного (м</w:t>
            </w:r>
            <w:r w:rsidRPr="00325B3D">
              <w:rPr>
                <w:b w:val="0"/>
                <w:bCs w:val="0"/>
              </w:rPr>
              <w:t>у</w:t>
            </w:r>
            <w:r w:rsidRPr="00325B3D">
              <w:rPr>
                <w:b w:val="0"/>
                <w:bCs w:val="0"/>
              </w:rPr>
              <w:t>ниципального) долга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700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9D47BF">
        <w:trPr>
          <w:trHeight w:val="11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Обслуживание муниципального до</w:t>
            </w:r>
            <w:r w:rsidRPr="00325B3D">
              <w:rPr>
                <w:b w:val="0"/>
                <w:bCs w:val="0"/>
              </w:rPr>
              <w:t>л</w:t>
            </w:r>
            <w:r w:rsidRPr="00325B3D">
              <w:rPr>
                <w:b w:val="0"/>
                <w:bCs w:val="0"/>
              </w:rPr>
              <w:t>га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13</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730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4,1</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60,9</w:t>
            </w:r>
          </w:p>
        </w:tc>
      </w:tr>
      <w:tr w:rsidR="000B29D5" w:rsidRPr="00325B3D" w:rsidTr="00325B3D">
        <w:trPr>
          <w:trHeight w:val="91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pPr>
            <w:r w:rsidRPr="00325B3D">
              <w:t>МЕЖБЮДЖЕТНЫЕ ТРАНСФЕ</w:t>
            </w:r>
            <w:r w:rsidRPr="00325B3D">
              <w:t>Р</w:t>
            </w:r>
            <w:r w:rsidRPr="00325B3D">
              <w:t>ТЫ БЮДЖЕТАМ СУБЪЕ</w:t>
            </w:r>
            <w:r w:rsidRPr="00325B3D">
              <w:t>К</w:t>
            </w:r>
            <w:r w:rsidRPr="00325B3D">
              <w:t>ТОВ РОССИЙСКОЙ ФЕДЕР</w:t>
            </w:r>
            <w:r w:rsidRPr="00325B3D">
              <w:t>А</w:t>
            </w:r>
            <w:r w:rsidRPr="00325B3D">
              <w:t>ЦИИ И МУНИЦИПАЛЬНЫХ ОБРАЗОВАНИЙ ОБЩЕГО Х</w:t>
            </w:r>
            <w:r w:rsidRPr="00325B3D">
              <w:t>А</w:t>
            </w:r>
            <w:r w:rsidRPr="00325B3D">
              <w:t>РАКТЕРА</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pPr>
            <w:r w:rsidRPr="00325B3D">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1 088,6</w:t>
            </w:r>
          </w:p>
        </w:tc>
      </w:tr>
      <w:tr w:rsidR="000B29D5" w:rsidRPr="00325B3D" w:rsidTr="00325B3D">
        <w:trPr>
          <w:trHeight w:val="69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 на выравнивание бюдже</w:t>
            </w:r>
            <w:r w:rsidRPr="00325B3D">
              <w:rPr>
                <w:b w:val="0"/>
                <w:bCs w:val="0"/>
              </w:rPr>
              <w:t>т</w:t>
            </w:r>
            <w:r w:rsidRPr="00325B3D">
              <w:rPr>
                <w:b w:val="0"/>
                <w:bCs w:val="0"/>
              </w:rPr>
              <w:t>ной обеспеченности субъектов Российской Федерации и муниципал</w:t>
            </w:r>
            <w:r w:rsidRPr="00325B3D">
              <w:rPr>
                <w:b w:val="0"/>
                <w:bCs w:val="0"/>
              </w:rPr>
              <w:t>ь</w:t>
            </w:r>
            <w:r w:rsidRPr="00325B3D">
              <w:rPr>
                <w:b w:val="0"/>
                <w:bCs w:val="0"/>
              </w:rPr>
              <w:t>ных образований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1 088,6</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переданных полном</w:t>
            </w:r>
            <w:r w:rsidRPr="00325B3D">
              <w:rPr>
                <w:b w:val="0"/>
                <w:bCs w:val="0"/>
              </w:rPr>
              <w:t>о</w:t>
            </w:r>
            <w:r w:rsidRPr="00325B3D">
              <w:rPr>
                <w:b w:val="0"/>
                <w:bCs w:val="0"/>
              </w:rPr>
              <w:t>чий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999,5</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1 039,0</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1 088,6</w:t>
            </w:r>
          </w:p>
        </w:tc>
      </w:tr>
      <w:tr w:rsidR="000B29D5" w:rsidRPr="00325B3D" w:rsidTr="009D47BF">
        <w:trPr>
          <w:trHeight w:val="13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Предоставление межбюджетных трансфертов</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 на выравнивание бюдже</w:t>
            </w:r>
            <w:r w:rsidRPr="00325B3D">
              <w:rPr>
                <w:b w:val="0"/>
                <w:bCs w:val="0"/>
              </w:rPr>
              <w:t>т</w:t>
            </w:r>
            <w:r w:rsidRPr="00325B3D">
              <w:rPr>
                <w:b w:val="0"/>
                <w:bCs w:val="0"/>
              </w:rPr>
              <w:t>ной обеспеченности поселений</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9D47BF">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Межбюджетные трансферты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9D47BF">
        <w:trPr>
          <w:trHeight w:val="17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242,8</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253,7</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264,5</w:t>
            </w:r>
          </w:p>
        </w:tc>
      </w:tr>
      <w:tr w:rsidR="000B29D5" w:rsidRPr="00325B3D" w:rsidTr="00325B3D">
        <w:trPr>
          <w:trHeight w:val="22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lastRenderedPageBreak/>
              <w:t>Исполнение переданных полном</w:t>
            </w:r>
            <w:r w:rsidRPr="00325B3D">
              <w:rPr>
                <w:b w:val="0"/>
                <w:bCs w:val="0"/>
              </w:rPr>
              <w:t>о</w:t>
            </w:r>
            <w:r w:rsidRPr="00325B3D">
              <w:rPr>
                <w:b w:val="0"/>
                <w:bCs w:val="0"/>
              </w:rPr>
              <w:t>чий за счет субвенций бюджетам муниц</w:t>
            </w:r>
            <w:r w:rsidRPr="00325B3D">
              <w:rPr>
                <w:b w:val="0"/>
                <w:bCs w:val="0"/>
              </w:rPr>
              <w:t>и</w:t>
            </w:r>
            <w:r w:rsidRPr="00325B3D">
              <w:rPr>
                <w:b w:val="0"/>
                <w:bCs w:val="0"/>
              </w:rPr>
              <w:t>пальных образований для финансов</w:t>
            </w:r>
            <w:r w:rsidRPr="00325B3D">
              <w:rPr>
                <w:b w:val="0"/>
                <w:bCs w:val="0"/>
              </w:rPr>
              <w:t>о</w:t>
            </w:r>
            <w:r w:rsidRPr="00325B3D">
              <w:rPr>
                <w:b w:val="0"/>
                <w:bCs w:val="0"/>
              </w:rPr>
              <w:t>го обеспечения расходных обязательств муниципальных образований, возникающих при выполнении гос</w:t>
            </w:r>
            <w:r w:rsidRPr="00325B3D">
              <w:rPr>
                <w:b w:val="0"/>
                <w:bCs w:val="0"/>
              </w:rPr>
              <w:t>у</w:t>
            </w:r>
            <w:r w:rsidRPr="00325B3D">
              <w:rPr>
                <w:b w:val="0"/>
                <w:bCs w:val="0"/>
              </w:rPr>
              <w:t>дарственных полномочий Российской Федерации, субъектов Российской Федерации, переданных для осущес</w:t>
            </w:r>
            <w:r w:rsidRPr="00325B3D">
              <w:rPr>
                <w:b w:val="0"/>
                <w:bCs w:val="0"/>
              </w:rPr>
              <w:t>т</w:t>
            </w:r>
            <w:r w:rsidRPr="00325B3D">
              <w:rPr>
                <w:b w:val="0"/>
                <w:bCs w:val="0"/>
              </w:rPr>
              <w:t>вления органам местного самоупра</w:t>
            </w:r>
            <w:r w:rsidRPr="00325B3D">
              <w:rPr>
                <w:b w:val="0"/>
                <w:bCs w:val="0"/>
              </w:rPr>
              <w:t>в</w:t>
            </w:r>
            <w:r w:rsidRPr="00325B3D">
              <w:rPr>
                <w:b w:val="0"/>
                <w:bCs w:val="0"/>
              </w:rPr>
              <w:t>ления в установленном порядке</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325B3D">
        <w:trPr>
          <w:trHeight w:val="46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Исполнение государственных полномочий по расчету и предоставл</w:t>
            </w:r>
            <w:r w:rsidRPr="00325B3D">
              <w:rPr>
                <w:b w:val="0"/>
                <w:bCs w:val="0"/>
              </w:rPr>
              <w:t>е</w:t>
            </w:r>
            <w:r w:rsidRPr="00325B3D">
              <w:rPr>
                <w:b w:val="0"/>
                <w:bCs w:val="0"/>
              </w:rPr>
              <w:t>нию дотаций поселениям</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Межбюджетные трансферты</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8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325B3D" w:rsidRDefault="000B29D5" w:rsidP="00325B3D">
            <w:pPr>
              <w:keepNext/>
              <w:widowControl/>
              <w:suppressAutoHyphens w:val="0"/>
              <w:ind w:left="-57" w:right="-57"/>
              <w:rPr>
                <w:b w:val="0"/>
                <w:bCs w:val="0"/>
              </w:rPr>
            </w:pPr>
            <w:r w:rsidRPr="00325B3D">
              <w:rPr>
                <w:b w:val="0"/>
                <w:bCs w:val="0"/>
              </w:rPr>
              <w:t>Дотации</w:t>
            </w:r>
          </w:p>
        </w:tc>
        <w:tc>
          <w:tcPr>
            <w:tcW w:w="41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14</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center"/>
              <w:rPr>
                <w:b w:val="0"/>
                <w:bCs w:val="0"/>
              </w:rPr>
            </w:pPr>
            <w:r w:rsidRPr="00325B3D">
              <w:rPr>
                <w:b w:val="0"/>
                <w:bCs w:val="0"/>
              </w:rPr>
              <w:t>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756,7</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785,3</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rPr>
                <w:b w:val="0"/>
                <w:bCs w:val="0"/>
              </w:rPr>
            </w:pPr>
            <w:r w:rsidRPr="00325B3D">
              <w:rPr>
                <w:b w:val="0"/>
                <w:bCs w:val="0"/>
              </w:rPr>
              <w:t>824,1</w:t>
            </w:r>
          </w:p>
        </w:tc>
      </w:tr>
      <w:tr w:rsidR="000B29D5" w:rsidRPr="00325B3D" w:rsidTr="009D47BF">
        <w:trPr>
          <w:trHeight w:val="128"/>
        </w:trPr>
        <w:tc>
          <w:tcPr>
            <w:tcW w:w="7226" w:type="dxa"/>
            <w:gridSpan w:val="6"/>
            <w:tcBorders>
              <w:top w:val="single" w:sz="4" w:space="0" w:color="auto"/>
              <w:left w:val="single" w:sz="4" w:space="0" w:color="auto"/>
              <w:bottom w:val="single" w:sz="4" w:space="0" w:color="auto"/>
              <w:right w:val="nil"/>
            </w:tcBorders>
            <w:shd w:val="clear" w:color="auto" w:fill="auto"/>
            <w:noWrap/>
            <w:vAlign w:val="bottom"/>
            <w:hideMark/>
          </w:tcPr>
          <w:p w:rsidR="000B29D5" w:rsidRPr="00325B3D" w:rsidRDefault="000B29D5" w:rsidP="00325B3D">
            <w:pPr>
              <w:keepNext/>
              <w:widowControl/>
              <w:suppressAutoHyphens w:val="0"/>
              <w:ind w:left="-57" w:right="-57"/>
            </w:pPr>
            <w:r w:rsidRPr="00325B3D">
              <w:t>Всего</w:t>
            </w:r>
          </w:p>
        </w:tc>
        <w:tc>
          <w:tcPr>
            <w:tcW w:w="981"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312 869,6 </w:t>
            </w:r>
          </w:p>
        </w:tc>
        <w:tc>
          <w:tcPr>
            <w:tcW w:w="993"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286 172,9 </w:t>
            </w:r>
          </w:p>
        </w:tc>
        <w:tc>
          <w:tcPr>
            <w:tcW w:w="992" w:type="dxa"/>
            <w:tcBorders>
              <w:top w:val="nil"/>
              <w:left w:val="nil"/>
              <w:bottom w:val="single" w:sz="4" w:space="0" w:color="auto"/>
              <w:right w:val="single" w:sz="4" w:space="0" w:color="auto"/>
            </w:tcBorders>
            <w:shd w:val="clear" w:color="auto" w:fill="auto"/>
            <w:noWrap/>
            <w:vAlign w:val="bottom"/>
            <w:hideMark/>
          </w:tcPr>
          <w:p w:rsidR="000B29D5" w:rsidRPr="00325B3D" w:rsidRDefault="000B29D5" w:rsidP="00325B3D">
            <w:pPr>
              <w:keepNext/>
              <w:widowControl/>
              <w:suppressAutoHyphens w:val="0"/>
              <w:ind w:left="-57" w:right="-57"/>
              <w:jc w:val="right"/>
            </w:pPr>
            <w:r w:rsidRPr="00325B3D">
              <w:t xml:space="preserve">298 280,1 </w:t>
            </w:r>
          </w:p>
        </w:tc>
      </w:tr>
    </w:tbl>
    <w:p w:rsidR="002E3FDF" w:rsidRPr="00C07E45" w:rsidRDefault="002E3FDF" w:rsidP="00511E7E">
      <w:pPr>
        <w:keepNext/>
        <w:widowControl/>
      </w:pPr>
    </w:p>
    <w:p w:rsidR="00FF5CE8" w:rsidRPr="00C07E45" w:rsidRDefault="00FF5CE8" w:rsidP="00511E7E">
      <w:pPr>
        <w:keepNext/>
        <w:widowControl/>
        <w:ind w:left="6804"/>
        <w:rPr>
          <w:b w:val="0"/>
        </w:rPr>
      </w:pPr>
    </w:p>
    <w:p w:rsidR="002E3FDF" w:rsidRPr="00C07E45" w:rsidRDefault="002E3FDF" w:rsidP="00511E7E">
      <w:pPr>
        <w:keepNext/>
        <w:widowControl/>
        <w:ind w:left="6804"/>
        <w:rPr>
          <w:b w:val="0"/>
          <w:bCs w:val="0"/>
        </w:rPr>
      </w:pPr>
      <w:r w:rsidRPr="00C07E45">
        <w:rPr>
          <w:b w:val="0"/>
        </w:rPr>
        <w:t xml:space="preserve">Приложение № 5 к решению </w:t>
      </w:r>
    </w:p>
    <w:p w:rsidR="002E3FDF" w:rsidRPr="00C07E45" w:rsidRDefault="002E3FDF" w:rsidP="00511E7E">
      <w:pPr>
        <w:keepNext/>
        <w:widowControl/>
        <w:ind w:left="6804"/>
        <w:rPr>
          <w:b w:val="0"/>
          <w:bCs w:val="0"/>
        </w:rPr>
      </w:pPr>
      <w:r w:rsidRPr="00C07E45">
        <w:rPr>
          <w:b w:val="0"/>
        </w:rPr>
        <w:t xml:space="preserve">Муниципального Собрания </w:t>
      </w:r>
    </w:p>
    <w:p w:rsidR="00FF5CE8" w:rsidRPr="00C07E45" w:rsidRDefault="00FF5CE8" w:rsidP="00511E7E">
      <w:pPr>
        <w:keepNext/>
        <w:widowControl/>
        <w:ind w:left="6804"/>
        <w:rPr>
          <w:b w:val="0"/>
          <w:bCs w:val="0"/>
        </w:rPr>
      </w:pPr>
      <w:r w:rsidRPr="00C07E45">
        <w:rPr>
          <w:b w:val="0"/>
          <w:bCs w:val="0"/>
        </w:rPr>
        <w:t>от 16.12.2022 г. № 373</w:t>
      </w:r>
    </w:p>
    <w:p w:rsidR="00FF5CE8" w:rsidRPr="00C07E45" w:rsidRDefault="00FF5CE8" w:rsidP="00511E7E">
      <w:pPr>
        <w:keepNext/>
        <w:widowControl/>
        <w:ind w:left="5652" w:firstLine="720"/>
        <w:jc w:val="both"/>
        <w:textAlignment w:val="baseline"/>
      </w:pPr>
    </w:p>
    <w:p w:rsidR="00FF5CE8" w:rsidRPr="00C07E45" w:rsidRDefault="00FF5CE8" w:rsidP="00511E7E">
      <w:pPr>
        <w:keepNext/>
        <w:widowControl/>
        <w:jc w:val="center"/>
        <w:textAlignment w:val="baseline"/>
      </w:pPr>
      <w:r w:rsidRPr="00C07E45">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2023 год и плановый период 2024 и 2025 годов</w:t>
      </w:r>
    </w:p>
    <w:p w:rsidR="002E3FDF" w:rsidRPr="00C07E45" w:rsidRDefault="002E3FDF" w:rsidP="00511E7E">
      <w:pPr>
        <w:keepNext/>
        <w:widowControl/>
        <w:ind w:left="5664" w:firstLine="720"/>
        <w:jc w:val="right"/>
        <w:textAlignment w:val="baseline"/>
      </w:pPr>
      <w:r w:rsidRPr="00C07E45">
        <w:t xml:space="preserve"> (тыс</w:t>
      </w:r>
      <w:r w:rsidR="00BB2420" w:rsidRPr="00C07E45">
        <w:t>. р</w:t>
      </w:r>
      <w:r w:rsidRPr="00C07E45">
        <w:t>ублей)</w:t>
      </w:r>
    </w:p>
    <w:tbl>
      <w:tblPr>
        <w:tblW w:w="10177" w:type="dxa"/>
        <w:tblInd w:w="113" w:type="dxa"/>
        <w:tblLook w:val="04A0"/>
      </w:tblPr>
      <w:tblGrid>
        <w:gridCol w:w="5484"/>
        <w:gridCol w:w="991"/>
        <w:gridCol w:w="637"/>
        <w:gridCol w:w="1098"/>
        <w:gridCol w:w="1027"/>
        <w:gridCol w:w="940"/>
      </w:tblGrid>
      <w:tr w:rsidR="000B29D5" w:rsidRPr="009D47BF" w:rsidTr="009D47BF">
        <w:trPr>
          <w:trHeight w:val="255"/>
        </w:trPr>
        <w:tc>
          <w:tcPr>
            <w:tcW w:w="5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B29D5" w:rsidRPr="009D47BF" w:rsidRDefault="000B29D5" w:rsidP="009D47BF">
            <w:pPr>
              <w:keepNext/>
              <w:widowControl/>
              <w:suppressAutoHyphens w:val="0"/>
              <w:ind w:left="-57" w:right="-57"/>
              <w:jc w:val="center"/>
            </w:pPr>
            <w:r w:rsidRPr="009D47BF">
              <w:t>Наименование</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B29D5" w:rsidRPr="009D47BF" w:rsidRDefault="000B29D5" w:rsidP="009D47BF">
            <w:pPr>
              <w:keepNext/>
              <w:widowControl/>
              <w:suppressAutoHyphens w:val="0"/>
              <w:ind w:left="-57" w:right="-57"/>
              <w:jc w:val="center"/>
            </w:pPr>
            <w:r w:rsidRPr="009D47BF">
              <w:t>Целевая статья</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D47BF" w:rsidRDefault="000B29D5" w:rsidP="009D47BF">
            <w:pPr>
              <w:keepNext/>
              <w:widowControl/>
              <w:suppressAutoHyphens w:val="0"/>
              <w:ind w:left="-57" w:right="-57"/>
              <w:jc w:val="center"/>
            </w:pPr>
            <w:r w:rsidRPr="009D47BF">
              <w:t>Вид рас</w:t>
            </w:r>
          </w:p>
          <w:p w:rsidR="000B29D5" w:rsidRPr="009D47BF" w:rsidRDefault="000B29D5" w:rsidP="009D47BF">
            <w:pPr>
              <w:keepNext/>
              <w:widowControl/>
              <w:suppressAutoHyphens w:val="0"/>
              <w:ind w:left="-57" w:right="-57"/>
              <w:jc w:val="center"/>
            </w:pPr>
            <w:r w:rsidRPr="009D47BF">
              <w:t>х</w:t>
            </w:r>
            <w:r w:rsidRPr="009D47BF">
              <w:t>о</w:t>
            </w:r>
            <w:r w:rsidRPr="009D47BF">
              <w:t>дов</w:t>
            </w:r>
          </w:p>
        </w:tc>
        <w:tc>
          <w:tcPr>
            <w:tcW w:w="30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Сумма</w:t>
            </w:r>
          </w:p>
        </w:tc>
      </w:tr>
      <w:tr w:rsidR="000B29D5" w:rsidRPr="009D47BF" w:rsidTr="009D47BF">
        <w:trPr>
          <w:trHeight w:val="255"/>
        </w:trPr>
        <w:tc>
          <w:tcPr>
            <w:tcW w:w="5484" w:type="dxa"/>
            <w:vMerge/>
            <w:tcBorders>
              <w:top w:val="single" w:sz="4" w:space="0" w:color="auto"/>
              <w:left w:val="single" w:sz="4" w:space="0" w:color="auto"/>
              <w:bottom w:val="single" w:sz="4" w:space="0" w:color="auto"/>
              <w:right w:val="single" w:sz="4" w:space="0" w:color="auto"/>
            </w:tcBorders>
            <w:shd w:val="clear" w:color="auto" w:fill="auto"/>
            <w:vAlign w:val="bottom"/>
          </w:tcPr>
          <w:p w:rsidR="000B29D5" w:rsidRPr="009D47BF" w:rsidRDefault="000B29D5" w:rsidP="009D47BF">
            <w:pPr>
              <w:keepNext/>
              <w:widowControl/>
              <w:suppressAutoHyphens w:val="0"/>
              <w:ind w:left="-57" w:right="-57"/>
            </w:pPr>
          </w:p>
        </w:tc>
        <w:tc>
          <w:tcPr>
            <w:tcW w:w="991" w:type="dxa"/>
            <w:vMerge/>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p>
        </w:tc>
        <w:tc>
          <w:tcPr>
            <w:tcW w:w="637" w:type="dxa"/>
            <w:vMerge/>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p>
        </w:tc>
        <w:tc>
          <w:tcPr>
            <w:tcW w:w="1098"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2023 год</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2024 год</w:t>
            </w:r>
          </w:p>
        </w:tc>
        <w:tc>
          <w:tcPr>
            <w:tcW w:w="940" w:type="dxa"/>
            <w:tcBorders>
              <w:top w:val="single" w:sz="4" w:space="0" w:color="auto"/>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right"/>
            </w:pPr>
            <w:r w:rsidRPr="009D47BF">
              <w:t>2025 год</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tcPr>
          <w:p w:rsidR="000B29D5" w:rsidRPr="009D47BF" w:rsidRDefault="000B29D5" w:rsidP="009D47BF">
            <w:pPr>
              <w:keepNext/>
              <w:widowControl/>
              <w:suppressAutoHyphens w:val="0"/>
              <w:ind w:left="-57" w:right="-57"/>
              <w:jc w:val="center"/>
            </w:pPr>
            <w:r w:rsidRPr="009D47BF">
              <w:t>1</w:t>
            </w:r>
          </w:p>
        </w:tc>
        <w:tc>
          <w:tcPr>
            <w:tcW w:w="991"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2</w:t>
            </w:r>
          </w:p>
        </w:tc>
        <w:tc>
          <w:tcPr>
            <w:tcW w:w="637"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3</w:t>
            </w:r>
          </w:p>
        </w:tc>
        <w:tc>
          <w:tcPr>
            <w:tcW w:w="1098"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4</w:t>
            </w:r>
          </w:p>
        </w:tc>
        <w:tc>
          <w:tcPr>
            <w:tcW w:w="1027"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5</w:t>
            </w:r>
          </w:p>
        </w:tc>
        <w:tc>
          <w:tcPr>
            <w:tcW w:w="940" w:type="dxa"/>
            <w:tcBorders>
              <w:top w:val="nil"/>
              <w:left w:val="nil"/>
              <w:bottom w:val="single" w:sz="4" w:space="0" w:color="auto"/>
              <w:right w:val="single" w:sz="4" w:space="0" w:color="auto"/>
            </w:tcBorders>
            <w:shd w:val="clear" w:color="auto" w:fill="auto"/>
            <w:noWrap/>
            <w:vAlign w:val="bottom"/>
          </w:tcPr>
          <w:p w:rsidR="000B29D5" w:rsidRPr="009D47BF" w:rsidRDefault="000B29D5" w:rsidP="009D47BF">
            <w:pPr>
              <w:keepNext/>
              <w:widowControl/>
              <w:suppressAutoHyphens w:val="0"/>
              <w:ind w:left="-57" w:right="-57"/>
              <w:jc w:val="center"/>
            </w:pPr>
            <w:r w:rsidRPr="009D47BF">
              <w:t>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Процентные платежи по долговым обязател</w:t>
            </w:r>
            <w:r w:rsidRPr="009D47BF">
              <w:t>ь</w:t>
            </w:r>
            <w:r w:rsidRPr="009D47BF">
              <w:t>ствам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06 0 00 00000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60,9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Процентные платежи по муниципальным до</w:t>
            </w:r>
            <w:r w:rsidRPr="009D47BF">
              <w:t>л</w:t>
            </w:r>
            <w:r w:rsidRPr="009D47BF">
              <w:t>говым обязательствам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06 5 00 00000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60,9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Проценты за пользование бюджетными кредит</w:t>
            </w:r>
            <w:r w:rsidRPr="009D47BF">
              <w:rPr>
                <w:b w:val="0"/>
                <w:bCs w:val="0"/>
              </w:rPr>
              <w:t>а</w:t>
            </w:r>
            <w:r w:rsidRPr="009D47BF">
              <w:rPr>
                <w:b w:val="0"/>
                <w:bCs w:val="0"/>
              </w:rPr>
              <w:t>ми, полученными из областного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Обслуживание государственного (муниципальн</w:t>
            </w:r>
            <w:r w:rsidRPr="009D47BF">
              <w:rPr>
                <w:b w:val="0"/>
                <w:bCs w:val="0"/>
              </w:rPr>
              <w:t>о</w:t>
            </w:r>
            <w:r w:rsidRPr="009D47BF">
              <w:rPr>
                <w:b w:val="0"/>
                <w:bCs w:val="0"/>
              </w:rPr>
              <w:t>го) долга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700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Обслуживание муниципального долга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06 5 00 03000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730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60,9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Муниципальные программы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3 249,7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2 824,7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2 843,9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"Развитие сельского туризма на территории Романовского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11 2 00 10010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42,0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«Обеспечение жильем молодых семей» в Романовском мун</w:t>
            </w:r>
            <w:r w:rsidRPr="009D47BF">
              <w:t>и</w:t>
            </w:r>
            <w:r w:rsidRPr="009D47BF">
              <w:t>ципальном районе»</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11 3 00 00000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мероприятий по обеспечению жильем молодых семей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w:t>
            </w:r>
            <w:r w:rsidRPr="009D47BF">
              <w:rPr>
                <w:b w:val="0"/>
                <w:bCs w:val="0"/>
              </w:rPr>
              <w:t>е</w:t>
            </w:r>
            <w:r w:rsidRPr="009D47BF">
              <w:rPr>
                <w:b w:val="0"/>
                <w:bCs w:val="0"/>
              </w:rPr>
              <w:t>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Пособия, компенсации и иные социальные выплаты гражданам, кроме публичных нормати</w:t>
            </w:r>
            <w:r w:rsidRPr="009D47BF">
              <w:rPr>
                <w:b w:val="0"/>
                <w:bCs w:val="0"/>
              </w:rPr>
              <w:t>в</w:t>
            </w:r>
            <w:r w:rsidRPr="009D47BF">
              <w:rPr>
                <w:b w:val="0"/>
                <w:bCs w:val="0"/>
              </w:rPr>
              <w:t>ных обязательств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3 00 L4970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239,4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11 4 00 00000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444,0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347,0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"Профилактика терроризма и экстремизма, а также минимизация и (или) ликвидация после</w:t>
            </w:r>
            <w:r w:rsidRPr="009D47BF">
              <w:rPr>
                <w:b w:val="0"/>
                <w:bCs w:val="0"/>
              </w:rPr>
              <w:t>д</w:t>
            </w:r>
            <w:r w:rsidRPr="009D47BF">
              <w:rPr>
                <w:b w:val="0"/>
                <w:bCs w:val="0"/>
              </w:rPr>
              <w:t>ствий проявления терроризма и экстремизма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11 4 00 </w:t>
            </w:r>
            <w:r w:rsidRPr="009D47BF">
              <w:rPr>
                <w:b w:val="0"/>
                <w:bCs w:val="0"/>
              </w:rPr>
              <w:lastRenderedPageBreak/>
              <w:t>10020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МП "Противодействие коррупции"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"Развитие физической культуры и спорта"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178,0</w:t>
            </w:r>
          </w:p>
        </w:tc>
      </w:tr>
      <w:tr w:rsidR="000B29D5" w:rsidRPr="009D47BF" w:rsidTr="009D47BF">
        <w:trPr>
          <w:trHeight w:val="26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87,0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97,0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w:t>
            </w:r>
            <w:r w:rsidRPr="009D47BF">
              <w:rPr>
                <w:b w:val="0"/>
                <w:bCs w:val="0"/>
              </w:rPr>
              <w:t>ж</w:t>
            </w:r>
            <w:r w:rsidRPr="009D47BF">
              <w:rPr>
                <w:b w:val="0"/>
                <w:bCs w:val="0"/>
              </w:rPr>
              <w:t>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87,0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97,0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 Гармонизация межнациональных и ме</w:t>
            </w:r>
            <w:r w:rsidRPr="009D47BF">
              <w:rPr>
                <w:b w:val="0"/>
                <w:bCs w:val="0"/>
              </w:rPr>
              <w:t>ж</w:t>
            </w:r>
            <w:r w:rsidRPr="009D47BF">
              <w:rPr>
                <w:b w:val="0"/>
                <w:bCs w:val="0"/>
              </w:rPr>
              <w:t>конфессиональных отношений в Романовском муниципальном районе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11 4 00 10060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МП " Развитие малого и среднего предприним</w:t>
            </w:r>
            <w:r w:rsidRPr="009D47BF">
              <w:rPr>
                <w:b w:val="0"/>
                <w:bCs w:val="0"/>
              </w:rPr>
              <w:t>а</w:t>
            </w:r>
            <w:r w:rsidRPr="009D47BF">
              <w:rPr>
                <w:b w:val="0"/>
                <w:bCs w:val="0"/>
              </w:rPr>
              <w:t>тельства в Романовском муниципальном районе Саратовской области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00 L5270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«АПК «Безопасный город» на территории Романовского муниц</w:t>
            </w:r>
            <w:r w:rsidRPr="009D47BF">
              <w:rPr>
                <w:b w:val="0"/>
                <w:bCs w:val="0"/>
              </w:rPr>
              <w:t>и</w:t>
            </w:r>
            <w:r w:rsidRPr="009D47BF">
              <w:rPr>
                <w:b w:val="0"/>
                <w:bCs w:val="0"/>
              </w:rPr>
              <w:t>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«АПК «Безопасный город» на территории Романовского муниц</w:t>
            </w:r>
            <w:r w:rsidRPr="009D47BF">
              <w:rPr>
                <w:b w:val="0"/>
                <w:bCs w:val="0"/>
              </w:rPr>
              <w:t>и</w:t>
            </w:r>
            <w:r w:rsidRPr="009D47BF">
              <w:rPr>
                <w:b w:val="0"/>
                <w:bCs w:val="0"/>
              </w:rPr>
              <w:t>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11 4 03 00200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Муниципальная программа «Создание местной системы оповещения Романовского муниципал</w:t>
            </w:r>
            <w:r w:rsidRPr="009D47BF">
              <w:rPr>
                <w:b w:val="0"/>
                <w:bCs w:val="0"/>
              </w:rPr>
              <w:t>ь</w:t>
            </w:r>
            <w:r w:rsidRPr="009D47BF">
              <w:rPr>
                <w:b w:val="0"/>
                <w:bCs w:val="0"/>
              </w:rPr>
              <w:t>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Мероприятия по  созданию местной системы оповещения муниципального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11 4 05 00001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"Организация отдыха детей в каникулярное время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11 6 00 00000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оздоровительных мероприятий для детей и молодежи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11 6 00 00300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599,5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МП "Развитие местного самоуправления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11 7 00 00000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1 835,6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11 7 00 00010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1 824,4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1 835,6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"Развитие образования Романовского муниципального ра</w:t>
            </w:r>
            <w:r w:rsidRPr="009D47BF">
              <w:t>й</w:t>
            </w:r>
            <w:r w:rsidRPr="009D47BF">
              <w:t>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201 385,0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187 177,3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188 537,9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37 041,6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31 482,1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32 557,9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122"/>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Финансовое обеспечение образовательной деятельности муниципальных дошкольных образ</w:t>
            </w:r>
            <w:r w:rsidRPr="009D47BF">
              <w:rPr>
                <w:b w:val="0"/>
                <w:bCs w:val="0"/>
              </w:rPr>
              <w:t>о</w:t>
            </w:r>
            <w:r w:rsidRPr="009D47BF">
              <w:rPr>
                <w:b w:val="0"/>
                <w:bCs w:val="0"/>
              </w:rPr>
              <w:t>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19 363,8</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Частичное финансирование расходов на пр</w:t>
            </w:r>
            <w:r w:rsidRPr="009D47BF">
              <w:rPr>
                <w:b w:val="0"/>
                <w:bCs w:val="0"/>
              </w:rPr>
              <w:t>и</w:t>
            </w:r>
            <w:r w:rsidRPr="009D47BF">
              <w:rPr>
                <w:b w:val="0"/>
                <w:bCs w:val="0"/>
              </w:rPr>
              <w:t>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13 0 01 76900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593,5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"Предоставление муниципальных услуг в дошкольных обр</w:t>
            </w:r>
            <w:r w:rsidRPr="009D47BF">
              <w:rPr>
                <w:b w:val="0"/>
                <w:bCs w:val="0"/>
              </w:rPr>
              <w:t>а</w:t>
            </w:r>
            <w:r w:rsidRPr="009D47BF">
              <w:rPr>
                <w:b w:val="0"/>
                <w:bCs w:val="0"/>
              </w:rPr>
              <w:t>зовательных учреждениях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13 0 01 83300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13 602,3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11 524,8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12 600,6</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Оснащение и укрепление материально-технической базы образовательных организаций </w:t>
            </w:r>
            <w:proofErr w:type="gramStart"/>
            <w:r w:rsidRPr="009D47BF">
              <w:rPr>
                <w:b w:val="0"/>
                <w:bCs w:val="0"/>
              </w:rPr>
              <w:t xml:space="preserve">( </w:t>
            </w:r>
            <w:proofErr w:type="gramEnd"/>
            <w:r w:rsidRPr="009D47BF">
              <w:rPr>
                <w:b w:val="0"/>
                <w:bCs w:val="0"/>
              </w:rPr>
              <w:t>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01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194,6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общего обр</w:t>
            </w:r>
            <w:r w:rsidRPr="009D47BF">
              <w:rPr>
                <w:b w:val="0"/>
                <w:bCs w:val="0"/>
              </w:rPr>
              <w:t>а</w:t>
            </w:r>
            <w:r w:rsidRPr="009D47BF">
              <w:rPr>
                <w:b w:val="0"/>
                <w:bCs w:val="0"/>
              </w:rPr>
              <w:t>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141 157,7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132 510,9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133 127,5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Основное </w:t>
            </w:r>
            <w:proofErr w:type="spellStart"/>
            <w:r w:rsidRPr="009D47BF">
              <w:rPr>
                <w:b w:val="0"/>
                <w:bCs w:val="0"/>
              </w:rPr>
              <w:t>мероприятие</w:t>
            </w:r>
            <w:proofErr w:type="gramStart"/>
            <w:r w:rsidRPr="009D47BF">
              <w:rPr>
                <w:b w:val="0"/>
                <w:bCs w:val="0"/>
              </w:rPr>
              <w:t>:в</w:t>
            </w:r>
            <w:proofErr w:type="gramEnd"/>
            <w:r w:rsidRPr="009D47BF">
              <w:rPr>
                <w:b w:val="0"/>
                <w:bCs w:val="0"/>
              </w:rPr>
              <w:t>ременное</w:t>
            </w:r>
            <w:proofErr w:type="spellEnd"/>
            <w:r w:rsidRPr="009D47BF">
              <w:rPr>
                <w:b w:val="0"/>
                <w:bCs w:val="0"/>
              </w:rPr>
              <w:t xml:space="preserve"> трудоустро</w:t>
            </w:r>
            <w:r w:rsidRPr="009D47BF">
              <w:rPr>
                <w:b w:val="0"/>
                <w:bCs w:val="0"/>
              </w:rPr>
              <w:t>й</w:t>
            </w:r>
            <w:r w:rsidRPr="009D47BF">
              <w:rPr>
                <w:b w:val="0"/>
                <w:bCs w:val="0"/>
              </w:rPr>
              <w:t>ство несовершеннолетних граждан в возрасте от 14 до 18 лет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36,3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Проведение капитального и текущего ремонтов муниципальных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13 0 02 </w:t>
            </w:r>
            <w:r w:rsidRPr="009D47BF">
              <w:rPr>
                <w:b w:val="0"/>
                <w:bCs w:val="0"/>
              </w:rPr>
              <w:lastRenderedPageBreak/>
              <w:t>72Г00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Проведение капитального и текущего ремонта спортивных залов муниципальных образовател</w:t>
            </w:r>
            <w:r w:rsidRPr="009D47BF">
              <w:rPr>
                <w:b w:val="0"/>
                <w:bCs w:val="0"/>
              </w:rPr>
              <w:t>ь</w:t>
            </w:r>
            <w:r w:rsidRPr="009D47BF">
              <w:rPr>
                <w:b w:val="0"/>
                <w:bCs w:val="0"/>
              </w:rPr>
              <w:t>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31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Финансовое обеспечение образовательной де</w:t>
            </w:r>
            <w:r w:rsidRPr="009D47BF">
              <w:rPr>
                <w:b w:val="0"/>
                <w:bCs w:val="0"/>
              </w:rPr>
              <w:t>я</w:t>
            </w:r>
            <w:r w:rsidRPr="009D47BF">
              <w:rPr>
                <w:b w:val="0"/>
                <w:bCs w:val="0"/>
              </w:rPr>
              <w:t>тельности муниципальных общеобразовательных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98 758,2</w:t>
            </w:r>
          </w:p>
        </w:tc>
      </w:tr>
      <w:tr w:rsidR="000B29D5" w:rsidRPr="009D47BF" w:rsidTr="009D47BF">
        <w:trPr>
          <w:trHeight w:val="324"/>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proofErr w:type="gramStart"/>
            <w:r w:rsidRPr="009D47B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w:t>
            </w:r>
            <w:r w:rsidRPr="009D47BF">
              <w:rPr>
                <w:b w:val="0"/>
                <w:bCs w:val="0"/>
              </w:rPr>
              <w:t>е</w:t>
            </w:r>
            <w:r w:rsidRPr="009D47BF">
              <w:rPr>
                <w:b w:val="0"/>
                <w:bCs w:val="0"/>
              </w:rPr>
              <w:t>го и среднего общего образования</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13 0 02 77200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2 250,6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"Предоставление муниципальных услуг в учреждениях общего образования в рамках выполнения муниц</w:t>
            </w:r>
            <w:r w:rsidRPr="009D47BF">
              <w:rPr>
                <w:b w:val="0"/>
                <w:bCs w:val="0"/>
              </w:rPr>
              <w:t>и</w:t>
            </w:r>
            <w:r w:rsidRPr="009D47BF">
              <w:rPr>
                <w:b w:val="0"/>
                <w:bCs w:val="0"/>
              </w:rPr>
              <w:t>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13 0 02 83400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20 085,1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18 854,9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19 522,2</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proofErr w:type="gramStart"/>
            <w:r w:rsidRPr="009D47BF">
              <w:rPr>
                <w:b w:val="0"/>
                <w:bCs w:val="0"/>
              </w:rPr>
              <w:t>Организация бесплатного горячего питания обучающихся, получающих начальное общее обр</w:t>
            </w:r>
            <w:r w:rsidRPr="009D47BF">
              <w:rPr>
                <w:b w:val="0"/>
                <w:bCs w:val="0"/>
              </w:rPr>
              <w:t>а</w:t>
            </w:r>
            <w:r w:rsidRPr="009D47BF">
              <w:rPr>
                <w:b w:val="0"/>
                <w:bCs w:val="0"/>
              </w:rPr>
              <w:t>зование в государственных и муниципальных образовательных организациях</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L3040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4 003,4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3 952,7</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w:t>
            </w:r>
            <w:r w:rsidRPr="009D47BF">
              <w:rPr>
                <w:b w:val="0"/>
                <w:bCs w:val="0"/>
              </w:rPr>
              <w:t>а</w:t>
            </w:r>
            <w:r w:rsidRPr="009D47BF">
              <w:rPr>
                <w:b w:val="0"/>
                <w:bCs w:val="0"/>
              </w:rPr>
              <w:t>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R3030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8 607,5</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ремонта спортивных залов муниципальных образовательных организаций за счет средств местного бю</w:t>
            </w:r>
            <w:r w:rsidRPr="009D47BF">
              <w:rPr>
                <w:b w:val="0"/>
                <w:bCs w:val="0"/>
              </w:rPr>
              <w:t>д</w:t>
            </w:r>
            <w:r w:rsidRPr="009D47BF">
              <w:rPr>
                <w:b w:val="0"/>
                <w:bCs w:val="0"/>
              </w:rPr>
              <w:t>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S2Г05</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Оснащение и укрепление материально-технической базы образовательных организаций </w:t>
            </w:r>
            <w:proofErr w:type="gramStart"/>
            <w:r w:rsidRPr="009D47BF">
              <w:rPr>
                <w:b w:val="0"/>
                <w:bCs w:val="0"/>
              </w:rPr>
              <w:t xml:space="preserve">( </w:t>
            </w:r>
            <w:proofErr w:type="gramEnd"/>
            <w:r w:rsidRPr="009D47BF">
              <w:rPr>
                <w:b w:val="0"/>
                <w:bCs w:val="0"/>
              </w:rPr>
              <w:t>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02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615,5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"Развитие системы дополнител</w:t>
            </w:r>
            <w:r w:rsidRPr="009D47BF">
              <w:rPr>
                <w:b w:val="0"/>
                <w:bCs w:val="0"/>
              </w:rPr>
              <w:t>ь</w:t>
            </w:r>
            <w:r w:rsidRPr="009D47BF">
              <w:rPr>
                <w:b w:val="0"/>
                <w:bCs w:val="0"/>
              </w:rPr>
              <w:t>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9 091,4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7 057,1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7 414,6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Основное </w:t>
            </w:r>
            <w:proofErr w:type="spellStart"/>
            <w:r w:rsidRPr="009D47BF">
              <w:rPr>
                <w:b w:val="0"/>
                <w:bCs w:val="0"/>
              </w:rPr>
              <w:t>мероприятие</w:t>
            </w:r>
            <w:proofErr w:type="gramStart"/>
            <w:r w:rsidRPr="009D47BF">
              <w:rPr>
                <w:b w:val="0"/>
                <w:bCs w:val="0"/>
              </w:rPr>
              <w:t>:в</w:t>
            </w:r>
            <w:proofErr w:type="gramEnd"/>
            <w:r w:rsidRPr="009D47BF">
              <w:rPr>
                <w:b w:val="0"/>
                <w:bCs w:val="0"/>
              </w:rPr>
              <w:t>ременное</w:t>
            </w:r>
            <w:proofErr w:type="spellEnd"/>
            <w:r w:rsidRPr="009D47BF">
              <w:rPr>
                <w:b w:val="0"/>
                <w:bCs w:val="0"/>
              </w:rPr>
              <w:t xml:space="preserve"> трудоустро</w:t>
            </w:r>
            <w:r w:rsidRPr="009D47BF">
              <w:rPr>
                <w:b w:val="0"/>
                <w:bCs w:val="0"/>
              </w:rPr>
              <w:t>й</w:t>
            </w:r>
            <w:r w:rsidRPr="009D47BF">
              <w:rPr>
                <w:b w:val="0"/>
                <w:bCs w:val="0"/>
              </w:rPr>
              <w:t>ство несовершеннолетних граждан в возрасте от 14 до 18 лет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13 0 03 10050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39,9</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Обеспечение </w:t>
            </w:r>
            <w:proofErr w:type="gramStart"/>
            <w:r w:rsidRPr="009D47BF">
              <w:rPr>
                <w:b w:val="0"/>
                <w:bCs w:val="0"/>
              </w:rPr>
              <w:t>сохранения достигнутых показателей повышения оплаты труда отдельных катег</w:t>
            </w:r>
            <w:r w:rsidRPr="009D47BF">
              <w:rPr>
                <w:b w:val="0"/>
                <w:bCs w:val="0"/>
              </w:rPr>
              <w:t>о</w:t>
            </w:r>
            <w:r w:rsidRPr="009D47BF">
              <w:rPr>
                <w:b w:val="0"/>
                <w:bCs w:val="0"/>
              </w:rPr>
              <w:t>рий работников бюджетной сферы</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1 236,3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и укрепление материально-технической базы образовательных организаций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79Г40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13"/>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"Реализация мероприятий по доступности услугам дополнительного образования, в рамках выполнения м</w:t>
            </w:r>
            <w:r w:rsidRPr="009D47BF">
              <w:rPr>
                <w:b w:val="0"/>
                <w:bCs w:val="0"/>
              </w:rPr>
              <w:t>у</w:t>
            </w:r>
            <w:r w:rsidRPr="009D47BF">
              <w:rPr>
                <w:b w:val="0"/>
                <w:bCs w:val="0"/>
              </w:rPr>
              <w:t>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5 336,2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5 836,4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6 193,9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персонифицированного финансир</w:t>
            </w:r>
            <w:r w:rsidRPr="009D47BF">
              <w:rPr>
                <w:b w:val="0"/>
                <w:bCs w:val="0"/>
              </w:rPr>
              <w:t>о</w:t>
            </w:r>
            <w:r w:rsidRPr="009D47BF">
              <w:rPr>
                <w:b w:val="0"/>
                <w:bCs w:val="0"/>
              </w:rPr>
              <w:t>вания дополнительного образования детей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некоммерческим организациям (за исключением государственных (муниципальных) учреждений, государственных корпораций (ко</w:t>
            </w:r>
            <w:r w:rsidRPr="009D47BF">
              <w:rPr>
                <w:b w:val="0"/>
                <w:bCs w:val="0"/>
              </w:rPr>
              <w:t>м</w:t>
            </w:r>
            <w:r w:rsidRPr="009D47BF">
              <w:rPr>
                <w:b w:val="0"/>
                <w:bCs w:val="0"/>
              </w:rPr>
              <w:t>паний), публично-правовых компаний)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13 0 03 83800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630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1 180,8</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Обеспечение </w:t>
            </w:r>
            <w:proofErr w:type="gramStart"/>
            <w:r w:rsidRPr="009D47BF">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9D47BF">
              <w:rPr>
                <w:b w:val="0"/>
                <w:bCs w:val="0"/>
              </w:rPr>
              <w:t xml:space="preserve"> за счет средств местного бю</w:t>
            </w:r>
            <w:r w:rsidRPr="009D47BF">
              <w:rPr>
                <w:b w:val="0"/>
                <w:bCs w:val="0"/>
              </w:rPr>
              <w:t>д</w:t>
            </w:r>
            <w:r w:rsidRPr="009D47BF">
              <w:rPr>
                <w:b w:val="0"/>
                <w:bCs w:val="0"/>
              </w:rPr>
              <w:t>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Оснащение и укрепление материально-технической базы образовательных организаций </w:t>
            </w:r>
            <w:proofErr w:type="gramStart"/>
            <w:r w:rsidRPr="009D47BF">
              <w:rPr>
                <w:b w:val="0"/>
                <w:bCs w:val="0"/>
              </w:rPr>
              <w:t xml:space="preserve">( </w:t>
            </w:r>
            <w:proofErr w:type="gramEnd"/>
            <w:r w:rsidRPr="009D47BF">
              <w:rPr>
                <w:b w:val="0"/>
                <w:bCs w:val="0"/>
              </w:rPr>
              <w:t>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w:t>
            </w:r>
            <w:r w:rsidRPr="009D47BF">
              <w:rPr>
                <w:b w:val="0"/>
                <w:bCs w:val="0"/>
              </w:rPr>
              <w:t>у</w:t>
            </w:r>
            <w:r w:rsidRPr="009D47BF">
              <w:rPr>
                <w:b w:val="0"/>
                <w:bCs w:val="0"/>
              </w:rPr>
              <w:t>ниципальных) услуг (выполнение работ)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03 S9Г40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«Совр</w:t>
            </w:r>
            <w:r w:rsidRPr="009D47BF">
              <w:rPr>
                <w:b w:val="0"/>
                <w:bCs w:val="0"/>
              </w:rPr>
              <w:t>е</w:t>
            </w:r>
            <w:r w:rsidRPr="009D47BF">
              <w:rPr>
                <w:b w:val="0"/>
                <w:bCs w:val="0"/>
              </w:rPr>
              <w:t>менная школа»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13 299,0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15 341,0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14 651,7</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w:t>
            </w:r>
            <w:r w:rsidRPr="009D47BF">
              <w:rPr>
                <w:b w:val="0"/>
                <w:bCs w:val="0"/>
              </w:rPr>
              <w:t>а</w:t>
            </w:r>
            <w:r w:rsidRPr="009D47BF">
              <w:rPr>
                <w:b w:val="0"/>
                <w:bCs w:val="0"/>
              </w:rPr>
              <w:t>зовательную деятельность по адаптированным основным общеобразовательным программам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51720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1 633,0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1 843,5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w:t>
            </w:r>
            <w:r w:rsidRPr="009D47BF">
              <w:rPr>
                <w:b w:val="0"/>
                <w:bCs w:val="0"/>
              </w:rPr>
              <w:t>с</w:t>
            </w:r>
            <w:r w:rsidRPr="009D47BF">
              <w:rPr>
                <w:b w:val="0"/>
                <w:bCs w:val="0"/>
              </w:rPr>
              <w:t>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w:t>
            </w:r>
            <w:r w:rsidRPr="009D47BF">
              <w:rPr>
                <w:b w:val="0"/>
                <w:bCs w:val="0"/>
              </w:rPr>
              <w:t>а</w:t>
            </w:r>
            <w:r w:rsidRPr="009D47BF">
              <w:rPr>
                <w:b w:val="0"/>
                <w:bCs w:val="0"/>
              </w:rPr>
              <w:t>тов федерального проекта) (в части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U1137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4 654,4</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w:t>
            </w:r>
            <w:r w:rsidRPr="009D47BF">
              <w:rPr>
                <w:b w:val="0"/>
                <w:bCs w:val="0"/>
              </w:rPr>
              <w:t>о</w:t>
            </w:r>
            <w:r w:rsidRPr="009D47BF">
              <w:rPr>
                <w:b w:val="0"/>
                <w:bCs w:val="0"/>
              </w:rPr>
              <w:t>екта) (за исключением расходов на оплату труда с начислениями)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1 000,0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1 280,0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1 400,0</w:t>
            </w:r>
          </w:p>
        </w:tc>
      </w:tr>
      <w:tr w:rsidR="000B29D5" w:rsidRPr="009D47BF" w:rsidTr="009D47BF">
        <w:trPr>
          <w:trHeight w:val="13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proofErr w:type="gramStart"/>
            <w:r w:rsidRPr="009D47BF">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w:t>
            </w:r>
            <w:r w:rsidRPr="009D47BF">
              <w:rPr>
                <w:b w:val="0"/>
                <w:bCs w:val="0"/>
              </w:rPr>
              <w:t>с</w:t>
            </w:r>
            <w:r w:rsidRPr="009D47BF">
              <w:rPr>
                <w:b w:val="0"/>
                <w:bCs w:val="0"/>
              </w:rPr>
              <w:t>лениями)</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E1 U1297</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5 171,6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6 723,1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7 757,3</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«Ци</w:t>
            </w:r>
            <w:r w:rsidRPr="009D47BF">
              <w:rPr>
                <w:b w:val="0"/>
                <w:bCs w:val="0"/>
              </w:rPr>
              <w:t>ф</w:t>
            </w:r>
            <w:r w:rsidRPr="009D47BF">
              <w:rPr>
                <w:b w:val="0"/>
                <w:bCs w:val="0"/>
              </w:rPr>
              <w:t>ровая образовательная среда»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w:t>
            </w:r>
            <w:r w:rsidRPr="009D47BF">
              <w:rPr>
                <w:b w:val="0"/>
                <w:bCs w:val="0"/>
              </w:rPr>
              <w:t>т</w:t>
            </w:r>
            <w:r w:rsidRPr="009D47BF">
              <w:rPr>
                <w:b w:val="0"/>
                <w:bCs w:val="0"/>
              </w:rPr>
              <w:t>вующих результатов федерального проекта)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13 0 E4 U1330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156,6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w:t>
            </w:r>
            <w:r w:rsidRPr="009D47BF">
              <w:rPr>
                <w:b w:val="0"/>
                <w:bCs w:val="0"/>
              </w:rPr>
              <w:t>и</w:t>
            </w:r>
            <w:r w:rsidRPr="009D47BF">
              <w:rPr>
                <w:b w:val="0"/>
                <w:bCs w:val="0"/>
              </w:rPr>
              <w:t>зациях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w:t>
            </w:r>
            <w:proofErr w:type="gramStart"/>
            <w:r w:rsidRPr="009D47BF">
              <w:rPr>
                <w:b w:val="0"/>
                <w:bCs w:val="0"/>
              </w:rPr>
              <w:t>E</w:t>
            </w:r>
            <w:proofErr w:type="gramEnd"/>
            <w:r w:rsidRPr="009D47BF">
              <w:rPr>
                <w:b w:val="0"/>
                <w:bCs w:val="0"/>
              </w:rPr>
              <w:t>В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w:t>
            </w:r>
            <w:r w:rsidRPr="009D47BF">
              <w:rPr>
                <w:b w:val="0"/>
                <w:bCs w:val="0"/>
              </w:rPr>
              <w:t>и</w:t>
            </w:r>
            <w:r w:rsidRPr="009D47BF">
              <w:rPr>
                <w:b w:val="0"/>
                <w:bCs w:val="0"/>
              </w:rPr>
              <w:t>зациях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w:t>
            </w:r>
            <w:proofErr w:type="gramStart"/>
            <w:r w:rsidRPr="009D47BF">
              <w:rPr>
                <w:b w:val="0"/>
                <w:bCs w:val="0"/>
              </w:rPr>
              <w:t>E</w:t>
            </w:r>
            <w:proofErr w:type="gramEnd"/>
            <w:r w:rsidRPr="009D47BF">
              <w:rPr>
                <w:b w:val="0"/>
                <w:bCs w:val="0"/>
              </w:rPr>
              <w:t>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w:t>
            </w:r>
            <w:proofErr w:type="gramStart"/>
            <w:r w:rsidRPr="009D47BF">
              <w:rPr>
                <w:b w:val="0"/>
                <w:bCs w:val="0"/>
              </w:rPr>
              <w:t>E</w:t>
            </w:r>
            <w:proofErr w:type="gramEnd"/>
            <w:r w:rsidRPr="009D47BF">
              <w:rPr>
                <w:b w:val="0"/>
                <w:bCs w:val="0"/>
              </w:rPr>
              <w:t>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13 0 </w:t>
            </w:r>
            <w:proofErr w:type="gramStart"/>
            <w:r w:rsidRPr="009D47BF">
              <w:rPr>
                <w:b w:val="0"/>
                <w:bCs w:val="0"/>
              </w:rPr>
              <w:t>E</w:t>
            </w:r>
            <w:proofErr w:type="gramEnd"/>
            <w:r w:rsidRPr="009D47BF">
              <w:rPr>
                <w:b w:val="0"/>
                <w:bCs w:val="0"/>
              </w:rPr>
              <w:t>В 51790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638,7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629,6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МП "Развитие и сохранение культуры в Р</w:t>
            </w:r>
            <w:r w:rsidRPr="009D47BF">
              <w:t>о</w:t>
            </w:r>
            <w:r w:rsidRPr="009D47BF">
              <w:t>мановском муниципальном районе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14 0 00 00000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34 664,7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24 634,9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25 795,8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"Организация культурно - досуг</w:t>
            </w:r>
            <w:r w:rsidRPr="009D47BF">
              <w:rPr>
                <w:b w:val="0"/>
                <w:bCs w:val="0"/>
              </w:rPr>
              <w:t>о</w:t>
            </w:r>
            <w:r w:rsidRPr="009D47BF">
              <w:rPr>
                <w:b w:val="0"/>
                <w:bCs w:val="0"/>
              </w:rPr>
              <w:t>вой деятельности"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24 648,3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Обеспечение </w:t>
            </w:r>
            <w:proofErr w:type="gramStart"/>
            <w:r w:rsidRPr="009D47BF">
              <w:rPr>
                <w:b w:val="0"/>
                <w:bCs w:val="0"/>
              </w:rPr>
              <w:t>сохранения достигнутых показателей повышения оплаты труда отдельных катег</w:t>
            </w:r>
            <w:r w:rsidRPr="009D47BF">
              <w:rPr>
                <w:b w:val="0"/>
                <w:bCs w:val="0"/>
              </w:rPr>
              <w:t>о</w:t>
            </w:r>
            <w:r w:rsidRPr="009D47BF">
              <w:rPr>
                <w:b w:val="0"/>
                <w:bCs w:val="0"/>
              </w:rPr>
              <w:t>рий работников бюджетной сферы</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6 998,2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Проведение капитального и текущего ремонтов, техническое оснащение муниципальных учре</w:t>
            </w:r>
            <w:r w:rsidRPr="009D47BF">
              <w:rPr>
                <w:b w:val="0"/>
                <w:bCs w:val="0"/>
              </w:rPr>
              <w:t>ж</w:t>
            </w:r>
            <w:r w:rsidRPr="009D47BF">
              <w:rPr>
                <w:b w:val="0"/>
                <w:bCs w:val="0"/>
              </w:rPr>
              <w:t>дений культурно-досугового типа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14 0 02 74020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"Предоста</w:t>
            </w:r>
            <w:r w:rsidRPr="009D47BF">
              <w:rPr>
                <w:b w:val="0"/>
                <w:bCs w:val="0"/>
              </w:rPr>
              <w:t>в</w:t>
            </w:r>
            <w:r w:rsidRPr="009D47BF">
              <w:rPr>
                <w:b w:val="0"/>
                <w:bCs w:val="0"/>
              </w:rPr>
              <w:t>ление муниципальных услуг в сфере культурно - досуговой деятельности в рамках выполнения муниципального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14 0 02 83600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15 733,6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17 687,4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18 643,6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Обеспечение </w:t>
            </w:r>
            <w:proofErr w:type="gramStart"/>
            <w:r w:rsidRPr="009D47BF">
              <w:rPr>
                <w:b w:val="0"/>
                <w:bCs w:val="0"/>
              </w:rPr>
              <w:t>сохранения достигнутых показателей повышения оплаты труда отдельных катег</w:t>
            </w:r>
            <w:r w:rsidRPr="009D47BF">
              <w:rPr>
                <w:b w:val="0"/>
                <w:bCs w:val="0"/>
              </w:rPr>
              <w:t>о</w:t>
            </w:r>
            <w:r w:rsidRPr="009D47BF">
              <w:rPr>
                <w:b w:val="0"/>
                <w:bCs w:val="0"/>
              </w:rPr>
              <w:t>рий работников бюджетной сферы</w:t>
            </w:r>
            <w:proofErr w:type="gramEnd"/>
            <w:r w:rsidRPr="009D47BF">
              <w:rPr>
                <w:b w:val="0"/>
                <w:bCs w:val="0"/>
              </w:rPr>
              <w:t xml:space="preserve">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02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216,5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Подпрограмма "Библиотечное обслуживание н</w:t>
            </w:r>
            <w:r w:rsidRPr="009D47BF">
              <w:rPr>
                <w:b w:val="0"/>
                <w:bCs w:val="0"/>
              </w:rPr>
              <w:t>а</w:t>
            </w:r>
            <w:r w:rsidRPr="009D47BF">
              <w:rPr>
                <w:b w:val="0"/>
                <w:bCs w:val="0"/>
              </w:rPr>
              <w:t>селения"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9 914,4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6 947,5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Обеспечение </w:t>
            </w:r>
            <w:proofErr w:type="gramStart"/>
            <w:r w:rsidRPr="009D47BF">
              <w:rPr>
                <w:b w:val="0"/>
                <w:bCs w:val="0"/>
              </w:rPr>
              <w:t>сохранения достигнутых показателей повышения оплаты труда отдельных катег</w:t>
            </w:r>
            <w:r w:rsidRPr="009D47BF">
              <w:rPr>
                <w:b w:val="0"/>
                <w:bCs w:val="0"/>
              </w:rPr>
              <w:t>о</w:t>
            </w:r>
            <w:r w:rsidRPr="009D47BF">
              <w:rPr>
                <w:b w:val="0"/>
                <w:bCs w:val="0"/>
              </w:rPr>
              <w:t>рий работников бюджетной сферы</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14 0 03 72500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3 975,0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основного мероприятия "Мероприятия по оказанию муниципальных услуг физическим и (или) юридическим лицам в рамках мун</w:t>
            </w:r>
            <w:r w:rsidRPr="009D47BF">
              <w:rPr>
                <w:b w:val="0"/>
                <w:bCs w:val="0"/>
              </w:rPr>
              <w:t>и</w:t>
            </w:r>
            <w:r w:rsidRPr="009D47BF">
              <w:rPr>
                <w:b w:val="0"/>
                <w:bCs w:val="0"/>
              </w:rPr>
              <w:t>ципального задания"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14 0 03 83700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5 761,8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6 892,8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7 152,2</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отрасли культуры (комплектование книжных фондов муниципал</w:t>
            </w:r>
            <w:r w:rsidRPr="009D47BF">
              <w:rPr>
                <w:b w:val="0"/>
                <w:bCs w:val="0"/>
              </w:rPr>
              <w:t>ь</w:t>
            </w:r>
            <w:r w:rsidRPr="009D47BF">
              <w:rPr>
                <w:b w:val="0"/>
                <w:bCs w:val="0"/>
              </w:rPr>
              <w:t>ных общедоступных библиотек)</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L5191</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 xml:space="preserve">Обеспечение </w:t>
            </w:r>
            <w:proofErr w:type="gramStart"/>
            <w:r w:rsidRPr="009D47BF">
              <w:rPr>
                <w:b w:val="0"/>
                <w:bCs w:val="0"/>
              </w:rPr>
              <w:t>сохранения достигнутых показателей повышения оплаты труда отдельных катег</w:t>
            </w:r>
            <w:r w:rsidRPr="009D47BF">
              <w:rPr>
                <w:b w:val="0"/>
                <w:bCs w:val="0"/>
              </w:rPr>
              <w:t>о</w:t>
            </w:r>
            <w:r w:rsidRPr="009D47BF">
              <w:rPr>
                <w:b w:val="0"/>
                <w:bCs w:val="0"/>
              </w:rPr>
              <w:t>рий работников бюджетной сферы библиотечной системы</w:t>
            </w:r>
            <w:proofErr w:type="gramEnd"/>
            <w:r w:rsidRPr="009D47BF">
              <w:rPr>
                <w:b w:val="0"/>
                <w:bCs w:val="0"/>
              </w:rPr>
              <w:t xml:space="preserve"> за счет средств местного бюджета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03 S2500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Реализация муниципальной программы в целях выполнения задач федерального проекта «Тво</w:t>
            </w:r>
            <w:r w:rsidRPr="009D47BF">
              <w:rPr>
                <w:b w:val="0"/>
                <w:bCs w:val="0"/>
              </w:rPr>
              <w:t>р</w:t>
            </w:r>
            <w:r w:rsidRPr="009D47BF">
              <w:rPr>
                <w:b w:val="0"/>
                <w:bCs w:val="0"/>
              </w:rPr>
              <w:t>ческие люди»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отрасли культуры (государственная поддержка лучших сельских учреждений культуры)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14 0 A2 55192</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102,0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 Энергосбережение и повышение энергетической  эффекти</w:t>
            </w:r>
            <w:r w:rsidRPr="009D47BF">
              <w:t>в</w:t>
            </w:r>
            <w:r w:rsidRPr="009D47BF">
              <w:t>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1A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9 900,0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мероприятий в области энергосбережения и повышения энергетической эффе</w:t>
            </w:r>
            <w:r w:rsidRPr="009D47BF">
              <w:rPr>
                <w:b w:val="0"/>
                <w:bCs w:val="0"/>
              </w:rPr>
              <w:t>к</w:t>
            </w:r>
            <w:r w:rsidRPr="009D47BF">
              <w:rPr>
                <w:b w:val="0"/>
                <w:bCs w:val="0"/>
              </w:rPr>
              <w:t>тивности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субсидий бюджетным, автономным учреждениям и иным некоммерческим орг</w:t>
            </w:r>
            <w:r w:rsidRPr="009D47BF">
              <w:rPr>
                <w:b w:val="0"/>
                <w:bCs w:val="0"/>
              </w:rPr>
              <w:t>а</w:t>
            </w:r>
            <w:r w:rsidRPr="009D47BF">
              <w:rPr>
                <w:b w:val="0"/>
                <w:bCs w:val="0"/>
              </w:rPr>
              <w:t>низациям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бюджетным учреждениям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1A 0 00 79Б00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610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9 900,0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Муниципальная программа "Содержание, проектирование и ремонт автомобильных д</w:t>
            </w:r>
            <w:r w:rsidRPr="009D47BF">
              <w:t>о</w:t>
            </w:r>
            <w:r w:rsidRPr="009D47BF">
              <w:t>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1Д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18 393,1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15 892,1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13 006,7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"Ремонт автомобильных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w:t>
            </w:r>
            <w:r w:rsidRPr="009D47BF">
              <w:rPr>
                <w:b w:val="0"/>
                <w:bCs w:val="0"/>
              </w:rPr>
              <w:t>о</w:t>
            </w:r>
            <w:r w:rsidRPr="009D47BF">
              <w:rPr>
                <w:b w:val="0"/>
                <w:bCs w:val="0"/>
              </w:rPr>
              <w:t>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01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14 043,1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11 542,1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8 656,7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"Содержание автом</w:t>
            </w:r>
            <w:r w:rsidRPr="009D47BF">
              <w:rPr>
                <w:b w:val="0"/>
                <w:bCs w:val="0"/>
              </w:rPr>
              <w:t>о</w:t>
            </w:r>
            <w:r w:rsidRPr="009D47BF">
              <w:rPr>
                <w:b w:val="0"/>
                <w:bCs w:val="0"/>
              </w:rPr>
              <w:t>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w:t>
            </w:r>
            <w:r w:rsidRPr="009D47BF">
              <w:rPr>
                <w:b w:val="0"/>
                <w:bCs w:val="0"/>
              </w:rPr>
              <w:t>о</w:t>
            </w:r>
            <w:r w:rsidRPr="009D47BF">
              <w:rPr>
                <w:b w:val="0"/>
                <w:bCs w:val="0"/>
              </w:rPr>
              <w:t>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02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3 500,0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Основное мероприятие "Разработка проектно-сметной документации"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Капитальный ремонт, ремонт и содержание авт</w:t>
            </w:r>
            <w:r w:rsidRPr="009D47BF">
              <w:rPr>
                <w:b w:val="0"/>
                <w:bCs w:val="0"/>
              </w:rPr>
              <w:t>о</w:t>
            </w:r>
            <w:r w:rsidRPr="009D47BF">
              <w:rPr>
                <w:b w:val="0"/>
                <w:bCs w:val="0"/>
              </w:rPr>
              <w:t>мобильных дорог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1Д 0 03 40200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Выполнение функций органами местного с</w:t>
            </w:r>
            <w:r w:rsidRPr="009D47BF">
              <w:t>а</w:t>
            </w:r>
            <w:r w:rsidRPr="009D47BF">
              <w:t>моуправления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24 172,2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22 923,4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24 439,1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представительного органа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главы м</w:t>
            </w:r>
            <w:r w:rsidRPr="009D47BF">
              <w:rPr>
                <w:b w:val="0"/>
                <w:bCs w:val="0"/>
              </w:rPr>
              <w:t>у</w:t>
            </w:r>
            <w:r w:rsidRPr="009D47BF">
              <w:rPr>
                <w:b w:val="0"/>
                <w:bCs w:val="0"/>
              </w:rPr>
              <w:t>ниципального района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21 1 00 01200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2 549,2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2 690,3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2 798,0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органов исполн</w:t>
            </w:r>
            <w:r w:rsidRPr="009D47BF">
              <w:t>и</w:t>
            </w:r>
            <w:r w:rsidRPr="009D47BF">
              <w:t>тельной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21 3 00 00000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21 623,0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20 233,1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21 641,1</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функций центрального аппарата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21 3 00 </w:t>
            </w:r>
            <w:r w:rsidRPr="009D47BF">
              <w:rPr>
                <w:b w:val="0"/>
                <w:bCs w:val="0"/>
              </w:rPr>
              <w:lastRenderedPageBreak/>
              <w:t>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21 515,7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20 125,8</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21 533,8</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21 278,2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21 289,1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21 278,2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19 883,1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21 289,1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228,5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228,5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21 3 00 02200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земельного налога, налога на имущество и транспортного налога органами государстве</w:t>
            </w:r>
            <w:r w:rsidRPr="009D47BF">
              <w:rPr>
                <w:b w:val="0"/>
                <w:bCs w:val="0"/>
              </w:rPr>
              <w:t>н</w:t>
            </w:r>
            <w:r w:rsidRPr="009D47BF">
              <w:rPr>
                <w:b w:val="0"/>
                <w:bCs w:val="0"/>
              </w:rPr>
              <w:t>ной власти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21 3 00 03100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107,3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периодических и</w:t>
            </w:r>
            <w:r w:rsidRPr="009D47BF">
              <w:t>з</w:t>
            </w:r>
            <w:r w:rsidRPr="009D47BF">
              <w:t>даний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Периодические издания, учрежденные органами законодательной и исполнительной вл</w:t>
            </w:r>
            <w:r w:rsidRPr="009D47BF">
              <w:t>а</w:t>
            </w:r>
            <w:r w:rsidRPr="009D47BF">
              <w:t>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23 1 00 00000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761,9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Государственная поддержка средств массовой информации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юридическим лицам (кроме некоммерческих организ</w:t>
            </w:r>
            <w:r w:rsidRPr="009D47BF">
              <w:rPr>
                <w:b w:val="0"/>
                <w:bCs w:val="0"/>
              </w:rPr>
              <w:t>а</w:t>
            </w:r>
            <w:r w:rsidRPr="009D47BF">
              <w:rPr>
                <w:b w:val="0"/>
                <w:bCs w:val="0"/>
              </w:rPr>
              <w:t>ций)</w:t>
            </w:r>
            <w:proofErr w:type="gramStart"/>
            <w:r w:rsidRPr="009D47BF">
              <w:rPr>
                <w:b w:val="0"/>
                <w:bCs w:val="0"/>
              </w:rPr>
              <w:t>,</w:t>
            </w:r>
            <w:proofErr w:type="spellStart"/>
            <w:r w:rsidRPr="009D47BF">
              <w:rPr>
                <w:b w:val="0"/>
                <w:bCs w:val="0"/>
              </w:rPr>
              <w:t>и</w:t>
            </w:r>
            <w:proofErr w:type="gramEnd"/>
            <w:r w:rsidRPr="009D47BF">
              <w:rPr>
                <w:b w:val="0"/>
                <w:bCs w:val="0"/>
              </w:rPr>
              <w:t>ндивидуальнымпредпринимателям,физическим</w:t>
            </w:r>
            <w:proofErr w:type="spellEnd"/>
            <w:r w:rsidRPr="009D47BF">
              <w:rPr>
                <w:b w:val="0"/>
                <w:bCs w:val="0"/>
              </w:rPr>
              <w:t xml:space="preserve"> лицам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23 1 00 04400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 Размещение социально значимой информации в печатных средствах массовой информации, у</w:t>
            </w:r>
            <w:r w:rsidRPr="009D47BF">
              <w:rPr>
                <w:b w:val="0"/>
                <w:bCs w:val="0"/>
              </w:rPr>
              <w:t>ч</w:t>
            </w:r>
            <w:r w:rsidRPr="009D47BF">
              <w:rPr>
                <w:b w:val="0"/>
                <w:bCs w:val="0"/>
              </w:rPr>
              <w:t>режденных органами местного самоуправления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Субсидии юридическим лицам (кроме некоммерческих организ</w:t>
            </w:r>
            <w:r w:rsidRPr="009D47BF">
              <w:rPr>
                <w:b w:val="0"/>
                <w:bCs w:val="0"/>
              </w:rPr>
              <w:t>а</w:t>
            </w:r>
            <w:r w:rsidRPr="009D47BF">
              <w:rPr>
                <w:b w:val="0"/>
                <w:bCs w:val="0"/>
              </w:rPr>
              <w:t>ций)</w:t>
            </w:r>
            <w:proofErr w:type="gramStart"/>
            <w:r w:rsidRPr="009D47BF">
              <w:rPr>
                <w:b w:val="0"/>
                <w:bCs w:val="0"/>
              </w:rPr>
              <w:t>,</w:t>
            </w:r>
            <w:proofErr w:type="spellStart"/>
            <w:r w:rsidRPr="009D47BF">
              <w:rPr>
                <w:b w:val="0"/>
                <w:bCs w:val="0"/>
              </w:rPr>
              <w:t>и</w:t>
            </w:r>
            <w:proofErr w:type="gramEnd"/>
            <w:r w:rsidRPr="009D47BF">
              <w:rPr>
                <w:b w:val="0"/>
                <w:bCs w:val="0"/>
              </w:rPr>
              <w:t>ндивидуальнымпредпринимателям,физическим</w:t>
            </w:r>
            <w:proofErr w:type="spellEnd"/>
            <w:r w:rsidRPr="009D47BF">
              <w:rPr>
                <w:b w:val="0"/>
                <w:bCs w:val="0"/>
              </w:rPr>
              <w:t xml:space="preserve"> лицам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23 1 00 78600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661,9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Исполнение переданных полномочий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4 322,1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4 457,0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4 541,2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Предоставление межбюджетных трансфертов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264,5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 на выравнивание бюджетной обесп</w:t>
            </w:r>
            <w:r w:rsidRPr="009D47BF">
              <w:rPr>
                <w:b w:val="0"/>
                <w:bCs w:val="0"/>
              </w:rPr>
              <w:t>е</w:t>
            </w:r>
            <w:r w:rsidRPr="009D47BF">
              <w:rPr>
                <w:b w:val="0"/>
                <w:bCs w:val="0"/>
              </w:rPr>
              <w:t>ченности поселений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Межбюджетные трансферты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26 1 00 11010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242,8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264,5</w:t>
            </w:r>
          </w:p>
        </w:tc>
      </w:tr>
      <w:tr w:rsidR="000B29D5" w:rsidRPr="009D47BF" w:rsidTr="009D47BF">
        <w:trPr>
          <w:trHeight w:val="18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w:t>
            </w:r>
            <w:r w:rsidRPr="009D47BF">
              <w:t>о</w:t>
            </w:r>
            <w:r w:rsidRPr="009D47BF">
              <w:t>управления в установленном порядке</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3 979,3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4 040,6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4 114,0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26 2 00 51200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0,3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Исполнение государственных полномочий по расчету и предоставлению дотаций поселениям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Межбюджетные трансферты</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Дотации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510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756,7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785,3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824,1</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w:t>
            </w:r>
            <w:r w:rsidRPr="009D47BF">
              <w:rPr>
                <w:b w:val="0"/>
                <w:bCs w:val="0"/>
              </w:rPr>
              <w:t>о</w:t>
            </w:r>
            <w:r w:rsidRPr="009D47BF">
              <w:rPr>
                <w:b w:val="0"/>
                <w:bCs w:val="0"/>
              </w:rPr>
              <w:t>лы об административных правонарушениях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26 2 00 76500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w:t>
            </w:r>
            <w:r w:rsidRPr="009D47BF">
              <w:rPr>
                <w:b w:val="0"/>
                <w:bCs w:val="0"/>
              </w:rPr>
              <w:t>е</w:t>
            </w:r>
            <w:r w:rsidRPr="009D47BF">
              <w:rPr>
                <w:b w:val="0"/>
                <w:bCs w:val="0"/>
              </w:rPr>
              <w:t>ния государственных полномочий по созданию и организации деятельности комиссий по делам несовершеннолетних и защите их прав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26 2 00 76600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предоста</w:t>
            </w:r>
            <w:r w:rsidRPr="009D47BF">
              <w:rPr>
                <w:b w:val="0"/>
                <w:bCs w:val="0"/>
              </w:rPr>
              <w:t>в</w:t>
            </w:r>
            <w:r w:rsidRPr="009D47BF">
              <w:rPr>
                <w:b w:val="0"/>
                <w:bCs w:val="0"/>
              </w:rPr>
              <w:t>лению гражданам субсидий на оплату жилого помещения и коммунальных услуг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791,9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825,2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859,8</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11,7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12,7</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w:t>
            </w:r>
            <w:r w:rsidRPr="009D47BF">
              <w:rPr>
                <w:b w:val="0"/>
                <w:bCs w:val="0"/>
              </w:rPr>
              <w:t>е</w:t>
            </w:r>
            <w:r w:rsidRPr="009D47BF">
              <w:rPr>
                <w:b w:val="0"/>
                <w:bCs w:val="0"/>
              </w:rPr>
              <w:t>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847,1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26 2 00 77110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813,0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847,1</w:t>
            </w:r>
          </w:p>
        </w:tc>
      </w:tr>
      <w:tr w:rsidR="000B29D5" w:rsidRPr="009D47BF" w:rsidTr="00AD289D">
        <w:trPr>
          <w:trHeight w:val="637"/>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w:t>
            </w:r>
            <w:r w:rsidRPr="009D47BF">
              <w:rPr>
                <w:b w:val="0"/>
                <w:bCs w:val="0"/>
              </w:rPr>
              <w:t>т</w:t>
            </w:r>
            <w:r w:rsidRPr="009D47BF">
              <w:rPr>
                <w:b w:val="0"/>
                <w:bCs w:val="0"/>
              </w:rPr>
              <w:t>ные фонды  Российской Федерации</w:t>
            </w:r>
            <w:proofErr w:type="gramStart"/>
            <w:r w:rsidRPr="009D47BF">
              <w:rPr>
                <w:b w:val="0"/>
                <w:bCs w:val="0"/>
              </w:rPr>
              <w:t xml:space="preserve"> ,</w:t>
            </w:r>
            <w:proofErr w:type="gramEnd"/>
            <w:r w:rsidRPr="009D47BF">
              <w:rPr>
                <w:b w:val="0"/>
                <w:bCs w:val="0"/>
              </w:rPr>
              <w:t xml:space="preserve"> обеспечение деятельности штатных работников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331,4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26 2 00 77120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39,2</w:t>
            </w:r>
          </w:p>
        </w:tc>
      </w:tr>
      <w:tr w:rsidR="000B29D5" w:rsidRPr="009D47BF" w:rsidTr="00AD289D">
        <w:trPr>
          <w:trHeight w:val="54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 xml:space="preserve">Осуществление органами местного самоуправления отдельных государственных полномочий </w:t>
            </w:r>
            <w:proofErr w:type="gramStart"/>
            <w:r w:rsidRPr="009D47BF">
              <w:rPr>
                <w:b w:val="0"/>
                <w:bCs w:val="0"/>
              </w:rPr>
              <w:t>по организации проведения мероприятий при осуществлении деятельности по обращению с ж</w:t>
            </w:r>
            <w:r w:rsidRPr="009D47BF">
              <w:rPr>
                <w:b w:val="0"/>
                <w:bCs w:val="0"/>
              </w:rPr>
              <w:t>и</w:t>
            </w:r>
            <w:r w:rsidRPr="009D47BF">
              <w:rPr>
                <w:b w:val="0"/>
                <w:bCs w:val="0"/>
              </w:rPr>
              <w:t>вотными без владельцев</w:t>
            </w:r>
            <w:proofErr w:type="gramEnd"/>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26 2 00 77130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44,9</w:t>
            </w:r>
          </w:p>
        </w:tc>
      </w:tr>
      <w:tr w:rsidR="000B29D5" w:rsidRPr="009D47BF" w:rsidTr="00AD289D">
        <w:trPr>
          <w:trHeight w:val="140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w:t>
            </w:r>
            <w:r w:rsidRPr="009D47BF">
              <w:rPr>
                <w:b w:val="0"/>
                <w:bCs w:val="0"/>
              </w:rPr>
              <w:t>м</w:t>
            </w:r>
            <w:r w:rsidRPr="009D47BF">
              <w:rPr>
                <w:b w:val="0"/>
                <w:bCs w:val="0"/>
              </w:rPr>
              <w:t>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58,2</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w:t>
            </w:r>
            <w:r w:rsidRPr="009D47BF">
              <w:rPr>
                <w:b w:val="0"/>
                <w:bCs w:val="0"/>
              </w:rPr>
              <w:t>ж</w:t>
            </w:r>
            <w:r w:rsidRPr="009D47BF">
              <w:rPr>
                <w:b w:val="0"/>
                <w:bCs w:val="0"/>
              </w:rPr>
              <w:t>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53,2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w:t>
            </w:r>
          </w:p>
        </w:tc>
      </w:tr>
      <w:tr w:rsidR="000B29D5" w:rsidRPr="009D47BF" w:rsidTr="00AD289D">
        <w:trPr>
          <w:trHeight w:val="43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w:t>
            </w:r>
            <w:r w:rsidRPr="009D47BF">
              <w:rPr>
                <w:b w:val="0"/>
                <w:bCs w:val="0"/>
              </w:rPr>
              <w:t>а</w:t>
            </w:r>
            <w:r w:rsidRPr="009D47BF">
              <w:rPr>
                <w:b w:val="0"/>
                <w:bCs w:val="0"/>
              </w:rPr>
              <w:t>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64,3</w:t>
            </w:r>
          </w:p>
        </w:tc>
      </w:tr>
      <w:tr w:rsidR="000B29D5" w:rsidRPr="009D47BF" w:rsidTr="00AD289D">
        <w:trPr>
          <w:trHeight w:val="181"/>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w:t>
            </w:r>
            <w:r w:rsidRPr="009D47BF">
              <w:rPr>
                <w:b w:val="0"/>
                <w:bCs w:val="0"/>
              </w:rPr>
              <w:t>ж</w:t>
            </w:r>
            <w:r w:rsidRPr="009D47BF">
              <w:rPr>
                <w:b w:val="0"/>
                <w:bCs w:val="0"/>
              </w:rPr>
              <w:t>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43,2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21,1</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w:t>
            </w:r>
            <w:r w:rsidRPr="009D47BF">
              <w:rPr>
                <w:b w:val="0"/>
                <w:bCs w:val="0"/>
              </w:rPr>
              <w:t>е</w:t>
            </w:r>
            <w:r w:rsidRPr="009D47BF">
              <w:rPr>
                <w:b w:val="0"/>
                <w:bCs w:val="0"/>
              </w:rPr>
              <w:t>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26 2 00 77900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780,0</w:t>
            </w:r>
          </w:p>
        </w:tc>
      </w:tr>
      <w:tr w:rsidR="000B29D5" w:rsidRPr="009D47BF" w:rsidTr="009D47BF">
        <w:trPr>
          <w:trHeight w:val="91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Осуществление органами местного самоуправления государственных полномочий по организации предоставления гражданам субсидий на о</w:t>
            </w:r>
            <w:r w:rsidRPr="009D47BF">
              <w:rPr>
                <w:b w:val="0"/>
                <w:bCs w:val="0"/>
              </w:rPr>
              <w:t>п</w:t>
            </w:r>
            <w:r w:rsidRPr="009D47BF">
              <w:rPr>
                <w:b w:val="0"/>
                <w:bCs w:val="0"/>
              </w:rPr>
              <w:t>лату жилого помещения и коммунальных услуг</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AD289D">
        <w:trPr>
          <w:trHeight w:val="269"/>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государственных (муниципальных) органов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2 00 77Б00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120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370,6</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Мероприятия по оценке недвижимости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26 8 00 00000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Оценка недвижимости, признание прав и регулирование отношений по муниципальной собстве</w:t>
            </w:r>
            <w:r w:rsidRPr="009D47BF">
              <w:rPr>
                <w:b w:val="0"/>
                <w:bCs w:val="0"/>
              </w:rPr>
              <w:t>н</w:t>
            </w:r>
            <w:r w:rsidRPr="009D47BF">
              <w:rPr>
                <w:b w:val="0"/>
                <w:bCs w:val="0"/>
              </w:rPr>
              <w:t>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26 8 00 02000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162,7</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и материальная поддержка отдельных категорий населения субъектов РФ</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1 099,3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и материальная поддержка муниципальных служащих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231,3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Доплата к пенсиям  муниципальных служащих</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w:t>
            </w:r>
            <w:r w:rsidRPr="009D47BF">
              <w:rPr>
                <w:b w:val="0"/>
                <w:bCs w:val="0"/>
              </w:rPr>
              <w:t>е</w:t>
            </w:r>
            <w:r w:rsidRPr="009D47BF">
              <w:rPr>
                <w:b w:val="0"/>
                <w:bCs w:val="0"/>
              </w:rPr>
              <w:t>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27 1 00 21100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231,3</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Меры социальной поддержки отдельным категориям граждан, проживающим и работа</w:t>
            </w:r>
            <w:r w:rsidRPr="009D47BF">
              <w:t>ю</w:t>
            </w:r>
            <w:r w:rsidRPr="009D47BF">
              <w:t>щим в сельской местности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27 2 00 00000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868,0</w:t>
            </w:r>
          </w:p>
        </w:tc>
      </w:tr>
      <w:tr w:rsidR="000B29D5" w:rsidRPr="009D47BF" w:rsidTr="009D47BF">
        <w:trPr>
          <w:trHeight w:val="69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Предоставление льгот по оплате коммунальных услуг отдельным категориям граждан, прож</w:t>
            </w:r>
            <w:r w:rsidRPr="009D47BF">
              <w:rPr>
                <w:b w:val="0"/>
                <w:bCs w:val="0"/>
              </w:rPr>
              <w:t>и</w:t>
            </w:r>
            <w:r w:rsidRPr="009D47BF">
              <w:rPr>
                <w:b w:val="0"/>
                <w:bCs w:val="0"/>
              </w:rPr>
              <w:t>вающим и работающим в сельской местности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Социальное обеспечение и иные выплаты нас</w:t>
            </w:r>
            <w:r w:rsidRPr="009D47BF">
              <w:rPr>
                <w:b w:val="0"/>
                <w:bCs w:val="0"/>
              </w:rPr>
              <w:t>е</w:t>
            </w:r>
            <w:r w:rsidRPr="009D47BF">
              <w:rPr>
                <w:b w:val="0"/>
                <w:bCs w:val="0"/>
              </w:rPr>
              <w:t>лению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Публичные нормативные социальные выплаты гражданам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27 2 00 41100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310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868,0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государственных функций, св</w:t>
            </w:r>
            <w:r w:rsidRPr="009D47BF">
              <w:t>я</w:t>
            </w:r>
            <w:r w:rsidRPr="009D47BF">
              <w:t>занных с общегосударственным управлением</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28 0 00 00000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 xml:space="preserve">Выполнение других обязательств государства </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28 1 00 00000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61,0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оплату членских взносов в ассоци</w:t>
            </w:r>
            <w:r w:rsidRPr="009D47BF">
              <w:rPr>
                <w:b w:val="0"/>
                <w:bCs w:val="0"/>
              </w:rPr>
              <w:t>а</w:t>
            </w:r>
            <w:r w:rsidRPr="009D47BF">
              <w:rPr>
                <w:b w:val="0"/>
                <w:bCs w:val="0"/>
              </w:rPr>
              <w:t>цию "СМО Саратовской области"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28 1 00 80300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62,7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54,5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61,0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Расходы по исполнению отдельных обяз</w:t>
            </w:r>
            <w:r w:rsidRPr="009D47BF">
              <w:t>а</w:t>
            </w:r>
            <w:r w:rsidRPr="009D47BF">
              <w:t>тельств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29 0 00 00000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Средства резервных фондов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29 4 00 00000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Резервные фонды местных администраций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Резервные средства</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29 4 00 08800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870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Реализация основных мероприятий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44 0 00 00000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204,4</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Мероприятия по землеустройству и землепольз</w:t>
            </w:r>
            <w:r w:rsidRPr="009D47BF">
              <w:rPr>
                <w:b w:val="0"/>
                <w:bCs w:val="0"/>
              </w:rPr>
              <w:t>о</w:t>
            </w:r>
            <w:r w:rsidRPr="009D47BF">
              <w:rPr>
                <w:b w:val="0"/>
                <w:bCs w:val="0"/>
              </w:rPr>
              <w:t>ванию</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44 0 00 03000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204,4</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учреждений (оказание государственных услуг, выполнение р</w:t>
            </w:r>
            <w:r w:rsidRPr="009D47BF">
              <w:t>а</w:t>
            </w:r>
            <w:r w:rsidRPr="009D47BF">
              <w:t>бот)</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24 399,8</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25 988,7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26 877,4</w:t>
            </w:r>
          </w:p>
        </w:tc>
      </w:tr>
      <w:tr w:rsidR="000B29D5" w:rsidRPr="009D47BF" w:rsidTr="009D47BF">
        <w:trPr>
          <w:trHeight w:val="11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w:t>
            </w:r>
            <w:r w:rsidRPr="009D47BF">
              <w:t>о</w:t>
            </w:r>
            <w:r w:rsidRPr="009D47BF">
              <w:t>педических пунктов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83 1 00 00000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22 488,4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24 175,2</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24 941,7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муниц</w:t>
            </w:r>
            <w:r w:rsidRPr="009D47BF">
              <w:rPr>
                <w:b w:val="0"/>
                <w:bCs w:val="0"/>
              </w:rPr>
              <w:t>и</w:t>
            </w:r>
            <w:r w:rsidRPr="009D47BF">
              <w:rPr>
                <w:b w:val="0"/>
                <w:bCs w:val="0"/>
              </w:rPr>
              <w:t>пальных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22 352,2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24 053,7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24 812,8</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17 847,7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19 880,7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20 200,0</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w:t>
            </w:r>
            <w:r w:rsidRPr="009D47BF">
              <w:rPr>
                <w:b w:val="0"/>
                <w:bCs w:val="0"/>
              </w:rPr>
              <w:t>ж</w:t>
            </w:r>
            <w:r w:rsidRPr="009D47BF">
              <w:rPr>
                <w:b w:val="0"/>
                <w:bCs w:val="0"/>
              </w:rPr>
              <w:t>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17 847,7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19 880,7</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20 200,0</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4 483,0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4 151,5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4 591,3</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4 483,0</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4 151,5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4 591,3</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r>
      <w:tr w:rsidR="000B29D5" w:rsidRPr="009D47BF" w:rsidTr="00AD289D">
        <w:trPr>
          <w:trHeight w:val="40"/>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xml:space="preserve">83 1 00 </w:t>
            </w:r>
            <w:r w:rsidRPr="009D47BF">
              <w:rPr>
                <w:b w:val="0"/>
                <w:bCs w:val="0"/>
              </w:rPr>
              <w:lastRenderedPageBreak/>
              <w:t>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lastRenderedPageBreak/>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21,5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lastRenderedPageBreak/>
              <w:t>Уплата земельного налога, налога на имущество и транспортного налога казенными учреждени</w:t>
            </w:r>
            <w:r w:rsidRPr="009D47BF">
              <w:rPr>
                <w:b w:val="0"/>
                <w:bCs w:val="0"/>
              </w:rPr>
              <w:t>я</w:t>
            </w:r>
            <w:r w:rsidRPr="009D47BF">
              <w:rPr>
                <w:b w:val="0"/>
                <w:bCs w:val="0"/>
              </w:rPr>
              <w:t>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бюджетные ассигнования</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Уплата налогов, сборов и других платежей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83 1 00 03200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850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136,2</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121,5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128,9</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Обеспечение деятельности казенных учрежд</w:t>
            </w:r>
            <w:r w:rsidRPr="009D47BF">
              <w:t>е</w:t>
            </w:r>
            <w:r w:rsidRPr="009D47BF">
              <w:t>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83 2 00 00000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1 911,4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1 813,5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1 935,7</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обеспечение деятельности муниц</w:t>
            </w:r>
            <w:r w:rsidRPr="009D47BF">
              <w:rPr>
                <w:b w:val="0"/>
                <w:bCs w:val="0"/>
              </w:rPr>
              <w:t>и</w:t>
            </w:r>
            <w:r w:rsidRPr="009D47BF">
              <w:rPr>
                <w:b w:val="0"/>
                <w:bCs w:val="0"/>
              </w:rPr>
              <w:t>пальных казенных учреждений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1 911,4</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1 813,5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1 935,7</w:t>
            </w:r>
          </w:p>
        </w:tc>
      </w:tr>
      <w:tr w:rsidR="000B29D5" w:rsidRPr="009D47BF" w:rsidTr="00AD289D">
        <w:trPr>
          <w:trHeight w:val="373"/>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9D47BF">
              <w:rPr>
                <w:b w:val="0"/>
                <w:bCs w:val="0"/>
              </w:rPr>
              <w:t>ы</w:t>
            </w:r>
            <w:r w:rsidRPr="009D47BF">
              <w:rPr>
                <w:b w:val="0"/>
                <w:bCs w:val="0"/>
              </w:rPr>
              <w:t>ми внебюджетными фондами</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1 714,7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1 616,5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1 731,2</w:t>
            </w:r>
          </w:p>
        </w:tc>
      </w:tr>
      <w:tr w:rsidR="000B29D5" w:rsidRPr="009D47BF" w:rsidTr="009D47BF">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Расходы на выплату персоналу казенных учре</w:t>
            </w:r>
            <w:r w:rsidRPr="009D47BF">
              <w:rPr>
                <w:b w:val="0"/>
                <w:bCs w:val="0"/>
              </w:rPr>
              <w:t>ж</w:t>
            </w:r>
            <w:r w:rsidRPr="009D47BF">
              <w:rPr>
                <w:b w:val="0"/>
                <w:bCs w:val="0"/>
              </w:rPr>
              <w:t>дений</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110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1 714,7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1 616,5</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1 731,2</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83 2 00 00200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196,7</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197,0</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204,5</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pPr>
            <w:r w:rsidRPr="009D47BF">
              <w:t>Взносы на проведение капитального ремонта общего имущества многоквартирных домов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96 0 00 00000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pPr>
            <w:r w:rsidRPr="009D47BF">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Взносы на проведение капитального ремонта о</w:t>
            </w:r>
            <w:r w:rsidRPr="009D47BF">
              <w:rPr>
                <w:b w:val="0"/>
                <w:bCs w:val="0"/>
              </w:rPr>
              <w:t>б</w:t>
            </w:r>
            <w:r w:rsidRPr="009D47BF">
              <w:rPr>
                <w:b w:val="0"/>
                <w:bCs w:val="0"/>
              </w:rPr>
              <w:t>щего имущества многоквартирных домов</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 </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Закупка товаров, работ и услуг для государстве</w:t>
            </w:r>
            <w:r w:rsidRPr="009D47BF">
              <w:rPr>
                <w:b w:val="0"/>
                <w:bCs w:val="0"/>
              </w:rPr>
              <w:t>н</w:t>
            </w:r>
            <w:r w:rsidRPr="009D47BF">
              <w:rPr>
                <w:b w:val="0"/>
                <w:bCs w:val="0"/>
              </w:rPr>
              <w:t>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200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9D47BF">
        <w:trPr>
          <w:trHeight w:val="465"/>
        </w:trPr>
        <w:tc>
          <w:tcPr>
            <w:tcW w:w="54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29D5" w:rsidRPr="009D47BF" w:rsidRDefault="000B29D5" w:rsidP="009D47BF">
            <w:pPr>
              <w:keepNext/>
              <w:widowControl/>
              <w:suppressAutoHyphens w:val="0"/>
              <w:ind w:left="-57" w:right="-57"/>
              <w:rPr>
                <w:b w:val="0"/>
                <w:bCs w:val="0"/>
              </w:rPr>
            </w:pPr>
            <w:r w:rsidRPr="009D47BF">
              <w:rPr>
                <w:b w:val="0"/>
                <w:bCs w:val="0"/>
              </w:rPr>
              <w:t>Иные закупки товаров, работ и услуг для обесп</w:t>
            </w:r>
            <w:r w:rsidRPr="009D47BF">
              <w:rPr>
                <w:b w:val="0"/>
                <w:bCs w:val="0"/>
              </w:rPr>
              <w:t>е</w:t>
            </w:r>
            <w:r w:rsidRPr="009D47BF">
              <w:rPr>
                <w:b w:val="0"/>
                <w:bCs w:val="0"/>
              </w:rPr>
              <w:t>чения государственных (муниципальных) нужд</w:t>
            </w:r>
          </w:p>
        </w:tc>
        <w:tc>
          <w:tcPr>
            <w:tcW w:w="991"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96 0 00 22240</w:t>
            </w:r>
          </w:p>
        </w:tc>
        <w:tc>
          <w:tcPr>
            <w:tcW w:w="63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center"/>
              <w:rPr>
                <w:b w:val="0"/>
                <w:bCs w:val="0"/>
              </w:rPr>
            </w:pPr>
            <w:r w:rsidRPr="009D47BF">
              <w:rPr>
                <w:b w:val="0"/>
                <w:bCs w:val="0"/>
              </w:rPr>
              <w:t>240</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rPr>
                <w:b w:val="0"/>
                <w:bCs w:val="0"/>
              </w:rPr>
            </w:pPr>
            <w:r w:rsidRPr="009D47BF">
              <w:rPr>
                <w:b w:val="0"/>
                <w:bCs w:val="0"/>
              </w:rPr>
              <w:t>50,6</w:t>
            </w:r>
          </w:p>
        </w:tc>
      </w:tr>
      <w:tr w:rsidR="000B29D5" w:rsidRPr="009D47BF" w:rsidTr="00AD289D">
        <w:trPr>
          <w:trHeight w:val="40"/>
        </w:trPr>
        <w:tc>
          <w:tcPr>
            <w:tcW w:w="711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B29D5" w:rsidRPr="009D47BF" w:rsidRDefault="000B29D5" w:rsidP="009D47BF">
            <w:pPr>
              <w:keepNext/>
              <w:widowControl/>
              <w:suppressAutoHyphens w:val="0"/>
              <w:ind w:left="-57" w:right="-57"/>
            </w:pPr>
            <w:r w:rsidRPr="009D47BF">
              <w:t>Всего</w:t>
            </w:r>
          </w:p>
        </w:tc>
        <w:tc>
          <w:tcPr>
            <w:tcW w:w="1098"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312 869,6 </w:t>
            </w:r>
          </w:p>
        </w:tc>
        <w:tc>
          <w:tcPr>
            <w:tcW w:w="1027"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286 172,9 </w:t>
            </w:r>
          </w:p>
        </w:tc>
        <w:tc>
          <w:tcPr>
            <w:tcW w:w="940" w:type="dxa"/>
            <w:tcBorders>
              <w:top w:val="nil"/>
              <w:left w:val="nil"/>
              <w:bottom w:val="single" w:sz="4" w:space="0" w:color="auto"/>
              <w:right w:val="single" w:sz="4" w:space="0" w:color="auto"/>
            </w:tcBorders>
            <w:shd w:val="clear" w:color="auto" w:fill="auto"/>
            <w:noWrap/>
            <w:vAlign w:val="bottom"/>
            <w:hideMark/>
          </w:tcPr>
          <w:p w:rsidR="000B29D5" w:rsidRPr="009D47BF" w:rsidRDefault="000B29D5" w:rsidP="009D47BF">
            <w:pPr>
              <w:keepNext/>
              <w:widowControl/>
              <w:suppressAutoHyphens w:val="0"/>
              <w:ind w:left="-57" w:right="-57"/>
              <w:jc w:val="right"/>
            </w:pPr>
            <w:r w:rsidRPr="009D47BF">
              <w:t xml:space="preserve">298 280,1 </w:t>
            </w:r>
          </w:p>
        </w:tc>
      </w:tr>
    </w:tbl>
    <w:p w:rsidR="000B29D5" w:rsidRPr="00C07E45" w:rsidRDefault="000B29D5" w:rsidP="00511E7E">
      <w:pPr>
        <w:keepNext/>
        <w:widowControl/>
        <w:ind w:left="5664" w:firstLine="720"/>
        <w:jc w:val="right"/>
        <w:textAlignment w:val="baseline"/>
      </w:pPr>
    </w:p>
    <w:p w:rsidR="000B29D5" w:rsidRPr="00C07E45" w:rsidRDefault="000B29D5" w:rsidP="00511E7E">
      <w:pPr>
        <w:keepNext/>
        <w:widowControl/>
        <w:ind w:left="5664" w:firstLine="720"/>
        <w:jc w:val="right"/>
        <w:textAlignment w:val="baseline"/>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6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2E3FDF" w:rsidRPr="00C07E45" w:rsidRDefault="002E3FDF" w:rsidP="00511E7E">
      <w:pPr>
        <w:keepNext/>
        <w:widowControl/>
        <w:ind w:left="6804"/>
        <w:textAlignment w:val="baseline"/>
        <w:rPr>
          <w:b w:val="0"/>
          <w:bCs w:val="0"/>
        </w:rPr>
      </w:pPr>
      <w:r w:rsidRPr="00C07E45">
        <w:rPr>
          <w:b w:val="0"/>
          <w:bCs w:val="0"/>
        </w:rPr>
        <w:t xml:space="preserve">от </w:t>
      </w:r>
      <w:r w:rsidR="00BA528D" w:rsidRPr="00C07E45">
        <w:rPr>
          <w:b w:val="0"/>
          <w:bCs w:val="0"/>
        </w:rPr>
        <w:t>16.12.</w:t>
      </w:r>
      <w:r w:rsidRPr="00C07E45">
        <w:rPr>
          <w:b w:val="0"/>
          <w:bCs w:val="0"/>
        </w:rPr>
        <w:t xml:space="preserve">2022 г. № </w:t>
      </w:r>
      <w:r w:rsidR="00BA528D" w:rsidRPr="00C07E45">
        <w:rPr>
          <w:b w:val="0"/>
          <w:bCs w:val="0"/>
        </w:rPr>
        <w:t>373</w:t>
      </w:r>
    </w:p>
    <w:p w:rsidR="002E3FDF" w:rsidRPr="00C07E45" w:rsidRDefault="002E3FDF" w:rsidP="00511E7E">
      <w:pPr>
        <w:keepNext/>
        <w:widowControl/>
        <w:jc w:val="center"/>
        <w:rPr>
          <w:bCs w:val="0"/>
        </w:rPr>
      </w:pPr>
    </w:p>
    <w:p w:rsidR="002E3FDF" w:rsidRPr="00C07E45" w:rsidRDefault="002E3FDF" w:rsidP="00511E7E">
      <w:pPr>
        <w:keepNext/>
        <w:widowControl/>
        <w:jc w:val="center"/>
        <w:rPr>
          <w:bCs w:val="0"/>
        </w:rPr>
      </w:pPr>
      <w:r w:rsidRPr="00C07E45">
        <w:t>Случаи предоставления с</w:t>
      </w:r>
      <w:r w:rsidRPr="00C07E45">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2E3FDF" w:rsidRPr="00C07E45" w:rsidRDefault="002E3FDF" w:rsidP="00511E7E">
      <w:pPr>
        <w:keepNext/>
        <w:widowControl/>
        <w:jc w:val="center"/>
      </w:pPr>
      <w:r w:rsidRPr="00C07E45">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C07E45" w:rsidRDefault="002E3FDF" w:rsidP="00511E7E">
      <w:pPr>
        <w:keepNext/>
        <w:widowControl/>
        <w:ind w:firstLine="720"/>
        <w:jc w:val="center"/>
        <w:rPr>
          <w:b w:val="0"/>
        </w:rPr>
      </w:pPr>
    </w:p>
    <w:p w:rsidR="002E3FDF" w:rsidRPr="00C07E45" w:rsidRDefault="002E3FDF" w:rsidP="00511E7E">
      <w:pPr>
        <w:keepNext/>
        <w:widowControl/>
        <w:ind w:firstLine="567"/>
        <w:jc w:val="both"/>
        <w:rPr>
          <w:b w:val="0"/>
        </w:rPr>
      </w:pPr>
      <w:r w:rsidRPr="00C07E45">
        <w:rPr>
          <w:b w:val="0"/>
          <w:lang w:val="en-US"/>
        </w:rPr>
        <w:t> </w:t>
      </w:r>
      <w:r w:rsidRPr="00C07E45">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2E3FDF" w:rsidRPr="00C07E45" w:rsidRDefault="002E3FDF" w:rsidP="00511E7E">
      <w:pPr>
        <w:keepNext/>
        <w:widowControl/>
        <w:ind w:firstLine="567"/>
        <w:jc w:val="both"/>
        <w:rPr>
          <w:b w:val="0"/>
        </w:rPr>
      </w:pPr>
      <w:r w:rsidRPr="00C07E45">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2E3FDF" w:rsidRPr="00C07E45" w:rsidRDefault="002E3FDF" w:rsidP="00511E7E">
      <w:pPr>
        <w:keepNext/>
        <w:widowControl/>
        <w:ind w:firstLine="567"/>
        <w:jc w:val="both"/>
        <w:rPr>
          <w:b w:val="0"/>
        </w:rPr>
      </w:pPr>
      <w:r w:rsidRPr="00C07E45">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2E3FDF" w:rsidRPr="00C07E45" w:rsidRDefault="002E3FDF" w:rsidP="00511E7E">
      <w:pPr>
        <w:keepNext/>
        <w:widowControl/>
        <w:ind w:firstLine="567"/>
        <w:jc w:val="both"/>
      </w:pPr>
      <w:r w:rsidRPr="00C07E45">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2E3FDF" w:rsidRPr="00C07E45" w:rsidRDefault="002E3FDF" w:rsidP="00511E7E">
      <w:pPr>
        <w:keepNext/>
        <w:widowControl/>
        <w:ind w:left="5652" w:firstLine="720"/>
        <w:jc w:val="both"/>
        <w:textAlignment w:val="baseline"/>
        <w:rPr>
          <w:b w:val="0"/>
          <w:bCs w:val="0"/>
        </w:rPr>
      </w:pPr>
    </w:p>
    <w:p w:rsidR="002E3FDF" w:rsidRPr="00C07E45" w:rsidRDefault="002E3FDF" w:rsidP="00511E7E">
      <w:pPr>
        <w:keepNext/>
        <w:widowControl/>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7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BA528D" w:rsidRPr="00C07E45" w:rsidRDefault="00BA528D"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p w:rsidR="002E3FDF" w:rsidRDefault="002E3FDF" w:rsidP="00511E7E">
      <w:pPr>
        <w:keepNext/>
        <w:widowControl/>
        <w:ind w:left="720"/>
        <w:jc w:val="center"/>
      </w:pPr>
      <w:r w:rsidRPr="00C07E45">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AD289D" w:rsidRPr="00C07E45" w:rsidRDefault="00AD289D" w:rsidP="00511E7E">
      <w:pPr>
        <w:keepNext/>
        <w:widowControl/>
        <w:ind w:left="720"/>
        <w:jc w:val="center"/>
      </w:pPr>
    </w:p>
    <w:p w:rsidR="002E3FDF" w:rsidRPr="00C07E45" w:rsidRDefault="002E3FDF" w:rsidP="00511E7E">
      <w:pPr>
        <w:keepNext/>
        <w:widowControl/>
        <w:numPr>
          <w:ilvl w:val="0"/>
          <w:numId w:val="5"/>
        </w:numPr>
        <w:jc w:val="center"/>
        <w:rPr>
          <w:b w:val="0"/>
        </w:rPr>
      </w:pPr>
      <w:r w:rsidRPr="00C07E45">
        <w:rPr>
          <w:b w:val="0"/>
        </w:rPr>
        <w:t>Цели предоставления субсидий</w:t>
      </w:r>
    </w:p>
    <w:p w:rsidR="002E3FDF" w:rsidRPr="00C07E45" w:rsidRDefault="002E3FDF" w:rsidP="00511E7E">
      <w:pPr>
        <w:keepNext/>
        <w:widowControl/>
        <w:tabs>
          <w:tab w:val="left" w:pos="567"/>
        </w:tabs>
        <w:ind w:firstLine="567"/>
        <w:jc w:val="both"/>
        <w:rPr>
          <w:b w:val="0"/>
        </w:rPr>
      </w:pPr>
      <w:r w:rsidRPr="00C07E45">
        <w:rPr>
          <w:b w:val="0"/>
        </w:rPr>
        <w:lastRenderedPageBreak/>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2E3FDF" w:rsidRPr="00C07E45" w:rsidRDefault="002E3FDF" w:rsidP="00511E7E">
      <w:pPr>
        <w:keepNext/>
        <w:widowControl/>
        <w:tabs>
          <w:tab w:val="left" w:pos="567"/>
        </w:tabs>
        <w:jc w:val="center"/>
        <w:rPr>
          <w:b w:val="0"/>
        </w:rPr>
      </w:pPr>
      <w:r w:rsidRPr="00C07E45">
        <w:rPr>
          <w:b w:val="0"/>
        </w:rPr>
        <w:t>2. Категории и (или) критерии отбора юридических лиц, имеющих право на получение субсидии</w:t>
      </w:r>
    </w:p>
    <w:p w:rsidR="002E3FDF" w:rsidRPr="00C07E45" w:rsidRDefault="002E3FDF" w:rsidP="00511E7E">
      <w:pPr>
        <w:keepNext/>
        <w:widowControl/>
        <w:tabs>
          <w:tab w:val="left" w:pos="567"/>
        </w:tabs>
        <w:ind w:firstLine="567"/>
        <w:jc w:val="both"/>
        <w:rPr>
          <w:b w:val="0"/>
        </w:rPr>
      </w:pPr>
      <w:r w:rsidRPr="00C07E45">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2E3FDF" w:rsidRPr="00C07E45" w:rsidRDefault="002E3FDF" w:rsidP="00511E7E">
      <w:pPr>
        <w:keepNext/>
        <w:widowControl/>
        <w:ind w:firstLine="708"/>
        <w:jc w:val="center"/>
        <w:rPr>
          <w:b w:val="0"/>
        </w:rPr>
      </w:pPr>
      <w:r w:rsidRPr="00C07E45">
        <w:rPr>
          <w:b w:val="0"/>
        </w:rPr>
        <w:t>3. Порядок предоставления субсидий</w:t>
      </w:r>
    </w:p>
    <w:p w:rsidR="002E3FDF" w:rsidRPr="00C07E45" w:rsidRDefault="002E3FDF" w:rsidP="00511E7E">
      <w:pPr>
        <w:keepNext/>
        <w:widowControl/>
        <w:ind w:firstLine="567"/>
        <w:jc w:val="both"/>
        <w:rPr>
          <w:b w:val="0"/>
        </w:rPr>
      </w:pPr>
      <w:r w:rsidRPr="00C07E45">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2E3FDF" w:rsidRPr="00C07E45" w:rsidRDefault="002E3FDF" w:rsidP="00511E7E">
      <w:pPr>
        <w:keepNext/>
        <w:widowControl/>
        <w:ind w:firstLine="567"/>
        <w:jc w:val="both"/>
        <w:rPr>
          <w:b w:val="0"/>
        </w:rPr>
      </w:pPr>
      <w:proofErr w:type="gramStart"/>
      <w:r w:rsidRPr="00C07E45">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2E3FDF" w:rsidRPr="00C07E45" w:rsidRDefault="002E3FDF" w:rsidP="00511E7E">
      <w:pPr>
        <w:keepNext/>
        <w:widowControl/>
        <w:ind w:firstLine="567"/>
        <w:jc w:val="both"/>
        <w:rPr>
          <w:b w:val="0"/>
        </w:rPr>
      </w:pPr>
      <w:r w:rsidRPr="00C07E45">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2E3FDF" w:rsidRPr="00C07E45" w:rsidRDefault="002E3FDF" w:rsidP="00511E7E">
      <w:pPr>
        <w:keepNext/>
        <w:widowControl/>
        <w:jc w:val="center"/>
        <w:rPr>
          <w:b w:val="0"/>
        </w:rPr>
      </w:pPr>
      <w:r w:rsidRPr="00C07E45">
        <w:rPr>
          <w:b w:val="0"/>
        </w:rPr>
        <w:t>4. Порядок возврата субсидий в случае нарушений условий, установленных при их предоставлении</w:t>
      </w:r>
    </w:p>
    <w:p w:rsidR="002E3FDF" w:rsidRPr="00C07E45" w:rsidRDefault="002E3FDF" w:rsidP="00511E7E">
      <w:pPr>
        <w:keepNext/>
        <w:widowControl/>
        <w:ind w:firstLine="567"/>
        <w:jc w:val="both"/>
      </w:pPr>
      <w:proofErr w:type="gramStart"/>
      <w:r w:rsidRPr="00C07E45">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5D43FE" w:rsidRPr="00C07E45" w:rsidRDefault="005D43FE"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 8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5D43FE" w:rsidRPr="00C07E45" w:rsidRDefault="005D43F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overflowPunct w:val="0"/>
        <w:ind w:left="6804" w:hanging="432"/>
        <w:jc w:val="both"/>
        <w:textAlignment w:val="baseline"/>
        <w:rPr>
          <w:b w:val="0"/>
          <w:bCs w:val="0"/>
        </w:rPr>
      </w:pPr>
    </w:p>
    <w:p w:rsidR="002E3FDF" w:rsidRPr="00C07E45" w:rsidRDefault="002E3FDF" w:rsidP="00511E7E">
      <w:pPr>
        <w:keepNext/>
        <w:widowControl/>
        <w:jc w:val="center"/>
        <w:rPr>
          <w:b w:val="0"/>
          <w:sz w:val="24"/>
          <w:szCs w:val="24"/>
        </w:rPr>
      </w:pPr>
      <w:r w:rsidRPr="00C07E45">
        <w:rPr>
          <w:sz w:val="24"/>
          <w:szCs w:val="24"/>
        </w:rPr>
        <w:t>Бюджетные ассигнования на предоставление межбюджетных трансфертов из районного бюджета бюджетам поселений на 2023 год и на плановый период 2024 и 2025 годов</w:t>
      </w:r>
    </w:p>
    <w:p w:rsidR="002E3FDF" w:rsidRPr="00C07E45" w:rsidRDefault="002E3FDF" w:rsidP="00511E7E">
      <w:pPr>
        <w:keepNext/>
        <w:widowControl/>
        <w:ind w:right="-1"/>
        <w:jc w:val="right"/>
      </w:pPr>
      <w:r w:rsidRPr="00C07E45">
        <w:t>(тыс. рублей)</w:t>
      </w:r>
    </w:p>
    <w:tbl>
      <w:tblPr>
        <w:tblW w:w="10177" w:type="dxa"/>
        <w:tblInd w:w="108" w:type="dxa"/>
        <w:tblLayout w:type="fixed"/>
        <w:tblLook w:val="0000"/>
      </w:tblPr>
      <w:tblGrid>
        <w:gridCol w:w="6237"/>
        <w:gridCol w:w="1244"/>
        <w:gridCol w:w="910"/>
        <w:gridCol w:w="936"/>
        <w:gridCol w:w="850"/>
      </w:tblGrid>
      <w:tr w:rsidR="002E3FDF" w:rsidRPr="00C07E45" w:rsidTr="00AD289D">
        <w:trPr>
          <w:trHeight w:val="359"/>
        </w:trPr>
        <w:tc>
          <w:tcPr>
            <w:tcW w:w="6237"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Наименование</w:t>
            </w:r>
          </w:p>
        </w:tc>
        <w:tc>
          <w:tcPr>
            <w:tcW w:w="1244"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Целевая</w:t>
            </w:r>
          </w:p>
          <w:p w:rsidR="002E3FDF" w:rsidRPr="00C07E45" w:rsidRDefault="002E3FDF" w:rsidP="00511E7E">
            <w:pPr>
              <w:keepNext/>
              <w:widowControl/>
              <w:ind w:left="-57" w:right="-57"/>
              <w:jc w:val="center"/>
              <w:rPr>
                <w:bCs w:val="0"/>
              </w:rPr>
            </w:pPr>
            <w:r w:rsidRPr="00C07E45">
              <w:t>статья</w:t>
            </w:r>
          </w:p>
        </w:tc>
        <w:tc>
          <w:tcPr>
            <w:tcW w:w="91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rPr>
                <w:lang w:val="en-US"/>
              </w:rPr>
              <w:t>20</w:t>
            </w:r>
            <w:r w:rsidRPr="00C07E45">
              <w:t>23год</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2024 год</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rPr>
                <w:bCs w:val="0"/>
              </w:rPr>
            </w:pPr>
            <w:r w:rsidRPr="00C07E45">
              <w:t>2025 год</w:t>
            </w:r>
          </w:p>
        </w:tc>
      </w:tr>
      <w:tr w:rsidR="002E3FDF" w:rsidRPr="00C07E45" w:rsidTr="00AD289D">
        <w:trPr>
          <w:trHeight w:val="204"/>
        </w:trPr>
        <w:tc>
          <w:tcPr>
            <w:tcW w:w="6237"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1</w:t>
            </w:r>
          </w:p>
        </w:tc>
        <w:tc>
          <w:tcPr>
            <w:tcW w:w="1244"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2</w:t>
            </w:r>
          </w:p>
        </w:tc>
        <w:tc>
          <w:tcPr>
            <w:tcW w:w="91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3</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4</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center"/>
            </w:pPr>
            <w:r w:rsidRPr="00C07E45">
              <w:t>5</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pPr>
            <w:r w:rsidRPr="00C07E45">
              <w:t>Всего</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right"/>
              <w:rPr>
                <w:bCs w:val="0"/>
              </w:rPr>
            </w:pPr>
            <w:r w:rsidRPr="00C07E45">
              <w:rPr>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pPr>
            <w:r w:rsidRPr="00C07E45">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pPr>
            <w:r w:rsidRPr="00C07E45">
              <w:t>1088,6</w:t>
            </w:r>
          </w:p>
        </w:tc>
      </w:tr>
      <w:tr w:rsidR="002E3FDF" w:rsidRPr="00C07E45" w:rsidTr="00AD289D">
        <w:trPr>
          <w:trHeight w:val="63"/>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rPr>
                <w:b w:val="0"/>
              </w:rPr>
            </w:pPr>
            <w:r w:rsidRPr="00C07E45">
              <w:rPr>
                <w:b w:val="0"/>
              </w:rPr>
              <w:t>Раздел 1 Дотации бюджетам поселений района</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p>
        </w:tc>
        <w:tc>
          <w:tcPr>
            <w:tcW w:w="910"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right"/>
              <w:rPr>
                <w:b w:val="0"/>
                <w:bCs w:val="0"/>
              </w:rPr>
            </w:pPr>
            <w:r w:rsidRPr="00C07E45">
              <w:rPr>
                <w:b w:val="0"/>
                <w:bCs w:val="0"/>
              </w:rPr>
              <w:t>999,5</w:t>
            </w:r>
          </w:p>
        </w:tc>
        <w:tc>
          <w:tcPr>
            <w:tcW w:w="936"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rPr>
                <w:b w:val="0"/>
              </w:rPr>
            </w:pPr>
            <w:r w:rsidRPr="00C07E45">
              <w:rPr>
                <w:b w:val="0"/>
              </w:rPr>
              <w:t>1039,0</w:t>
            </w:r>
          </w:p>
        </w:tc>
        <w:tc>
          <w:tcPr>
            <w:tcW w:w="850" w:type="dxa"/>
            <w:tcBorders>
              <w:top w:val="single" w:sz="4" w:space="0" w:color="000000"/>
              <w:left w:val="single" w:sz="4" w:space="0" w:color="000000"/>
              <w:bottom w:val="single" w:sz="4" w:space="0" w:color="000000"/>
              <w:right w:val="single" w:sz="4" w:space="0" w:color="000000"/>
            </w:tcBorders>
          </w:tcPr>
          <w:p w:rsidR="002E3FDF" w:rsidRPr="00C07E45" w:rsidRDefault="002E3FDF" w:rsidP="00511E7E">
            <w:pPr>
              <w:keepNext/>
              <w:widowControl/>
              <w:ind w:left="-57" w:right="-57"/>
              <w:jc w:val="right"/>
              <w:rPr>
                <w:b w:val="0"/>
              </w:rPr>
            </w:pPr>
            <w:r w:rsidRPr="00C07E45">
              <w:rPr>
                <w:b w:val="0"/>
              </w:rPr>
              <w:t>1088,6</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AD289D">
            <w:pPr>
              <w:keepNext/>
              <w:widowControl/>
              <w:ind w:left="-57" w:right="-57"/>
              <w:jc w:val="both"/>
              <w:rPr>
                <w:b w:val="0"/>
              </w:rPr>
            </w:pPr>
            <w:r w:rsidRPr="00C07E45">
              <w:rPr>
                <w:b w:val="0"/>
              </w:rPr>
              <w:t>Дотация на выравнивание бюджетной обеспеченности поселений</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r w:rsidRPr="00C07E45">
              <w:rPr>
                <w:b w:val="0"/>
              </w:rPr>
              <w:t>2610011010</w:t>
            </w:r>
          </w:p>
        </w:tc>
        <w:tc>
          <w:tcPr>
            <w:tcW w:w="910"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242,8</w:t>
            </w:r>
          </w:p>
        </w:tc>
        <w:tc>
          <w:tcPr>
            <w:tcW w:w="936"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253,7</w:t>
            </w:r>
          </w:p>
        </w:tc>
        <w:tc>
          <w:tcPr>
            <w:tcW w:w="850"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bCs w:val="0"/>
              </w:rPr>
            </w:pPr>
            <w:r w:rsidRPr="00C07E45">
              <w:rPr>
                <w:b w:val="0"/>
                <w:bCs w:val="0"/>
              </w:rPr>
              <w:t>264,5</w:t>
            </w:r>
          </w:p>
        </w:tc>
      </w:tr>
      <w:tr w:rsidR="002E3FDF" w:rsidRPr="00C07E45" w:rsidTr="00AD289D">
        <w:trPr>
          <w:trHeight w:val="44"/>
        </w:trPr>
        <w:tc>
          <w:tcPr>
            <w:tcW w:w="6237"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both"/>
              <w:rPr>
                <w:b w:val="0"/>
              </w:rPr>
            </w:pPr>
            <w:r w:rsidRPr="00C07E45">
              <w:rPr>
                <w:b w:val="0"/>
              </w:rPr>
              <w:t>Исполнение государственных полномочий по расчету и предоставлению дотаций поселениям</w:t>
            </w:r>
          </w:p>
        </w:tc>
        <w:tc>
          <w:tcPr>
            <w:tcW w:w="1244" w:type="dxa"/>
            <w:tcBorders>
              <w:top w:val="single" w:sz="4" w:space="0" w:color="000000"/>
              <w:left w:val="single" w:sz="4" w:space="0" w:color="000000"/>
              <w:bottom w:val="single" w:sz="4" w:space="0" w:color="000000"/>
              <w:right w:val="single" w:sz="4" w:space="0" w:color="000000"/>
            </w:tcBorders>
            <w:vAlign w:val="bottom"/>
          </w:tcPr>
          <w:p w:rsidR="002E3FDF" w:rsidRPr="00C07E45" w:rsidRDefault="002E3FDF" w:rsidP="00511E7E">
            <w:pPr>
              <w:keepNext/>
              <w:widowControl/>
              <w:ind w:left="-57" w:right="-57"/>
              <w:jc w:val="center"/>
              <w:rPr>
                <w:b w:val="0"/>
              </w:rPr>
            </w:pPr>
            <w:r w:rsidRPr="00C07E45">
              <w:rPr>
                <w:b w:val="0"/>
              </w:rPr>
              <w:t>2620076100</w:t>
            </w:r>
          </w:p>
        </w:tc>
        <w:tc>
          <w:tcPr>
            <w:tcW w:w="910"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756,7</w:t>
            </w:r>
          </w:p>
        </w:tc>
        <w:tc>
          <w:tcPr>
            <w:tcW w:w="936"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785,3</w:t>
            </w:r>
          </w:p>
        </w:tc>
        <w:tc>
          <w:tcPr>
            <w:tcW w:w="850"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right"/>
              <w:rPr>
                <w:b w:val="0"/>
              </w:rPr>
            </w:pPr>
          </w:p>
          <w:p w:rsidR="002E3FDF" w:rsidRPr="00C07E45" w:rsidRDefault="002E3FDF" w:rsidP="00511E7E">
            <w:pPr>
              <w:keepNext/>
              <w:widowControl/>
              <w:ind w:left="-57" w:right="-57"/>
              <w:jc w:val="right"/>
              <w:rPr>
                <w:b w:val="0"/>
              </w:rPr>
            </w:pPr>
            <w:r w:rsidRPr="00C07E45">
              <w:rPr>
                <w:b w:val="0"/>
              </w:rPr>
              <w:t>824,1</w:t>
            </w:r>
          </w:p>
        </w:tc>
      </w:tr>
    </w:tbl>
    <w:p w:rsidR="002E3FDF" w:rsidRDefault="002E3FDF" w:rsidP="00511E7E">
      <w:pPr>
        <w:keepNext/>
        <w:widowControl/>
        <w:overflowPunct w:val="0"/>
        <w:ind w:left="6804" w:hanging="432"/>
        <w:jc w:val="both"/>
        <w:textAlignment w:val="baseline"/>
        <w:rPr>
          <w:b w:val="0"/>
          <w:bCs w:val="0"/>
        </w:rPr>
      </w:pPr>
    </w:p>
    <w:p w:rsidR="00AD289D" w:rsidRPr="00C07E45" w:rsidRDefault="00AD289D" w:rsidP="00511E7E">
      <w:pPr>
        <w:keepNext/>
        <w:widowControl/>
        <w:overflowPunct w:val="0"/>
        <w:ind w:left="6804" w:hanging="432"/>
        <w:jc w:val="both"/>
        <w:textAlignment w:val="baseline"/>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Приложение №</w:t>
      </w:r>
      <w:r w:rsidRPr="00AD289D">
        <w:rPr>
          <w:b w:val="0"/>
          <w:bCs w:val="0"/>
        </w:rPr>
        <w:t>9</w:t>
      </w:r>
      <w:r w:rsidRPr="00C07E45">
        <w:rPr>
          <w:b w:val="0"/>
          <w:bCs w:val="0"/>
        </w:rPr>
        <w:t xml:space="preserve">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5D43FE" w:rsidRPr="00C07E45" w:rsidRDefault="005D43F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overflowPunct w:val="0"/>
        <w:ind w:left="6804" w:hanging="432"/>
        <w:jc w:val="both"/>
        <w:textAlignment w:val="baseline"/>
        <w:rPr>
          <w:b w:val="0"/>
          <w:bCs w:val="0"/>
        </w:rPr>
      </w:pPr>
    </w:p>
    <w:p w:rsidR="002E3FDF" w:rsidRPr="00C07E45" w:rsidRDefault="002E3FDF" w:rsidP="00511E7E">
      <w:pPr>
        <w:keepNext/>
        <w:widowControl/>
        <w:overflowPunct w:val="0"/>
        <w:ind w:left="5652" w:firstLine="720"/>
        <w:jc w:val="both"/>
        <w:textAlignment w:val="baseline"/>
        <w:rPr>
          <w:b w:val="0"/>
          <w:bCs w:val="0"/>
          <w:sz w:val="24"/>
          <w:szCs w:val="24"/>
        </w:rPr>
      </w:pPr>
      <w:r w:rsidRPr="00C07E45">
        <w:rPr>
          <w:b w:val="0"/>
          <w:bCs w:val="0"/>
          <w:sz w:val="24"/>
          <w:szCs w:val="24"/>
        </w:rPr>
        <w:t xml:space="preserve">                            Таблица 1</w:t>
      </w:r>
    </w:p>
    <w:tbl>
      <w:tblPr>
        <w:tblW w:w="10257" w:type="dxa"/>
        <w:tblInd w:w="98" w:type="dxa"/>
        <w:tblLayout w:type="fixed"/>
        <w:tblLook w:val="04A0"/>
      </w:tblPr>
      <w:tblGrid>
        <w:gridCol w:w="1003"/>
        <w:gridCol w:w="4819"/>
        <w:gridCol w:w="1474"/>
        <w:gridCol w:w="1477"/>
        <w:gridCol w:w="1484"/>
      </w:tblGrid>
      <w:tr w:rsidR="002E3FDF" w:rsidRPr="00C07E45" w:rsidTr="005D43FE">
        <w:trPr>
          <w:trHeight w:val="668"/>
        </w:trPr>
        <w:tc>
          <w:tcPr>
            <w:tcW w:w="10257" w:type="dxa"/>
            <w:gridSpan w:val="5"/>
            <w:shd w:val="clear" w:color="auto" w:fill="auto"/>
            <w:vAlign w:val="bottom"/>
          </w:tcPr>
          <w:p w:rsidR="002E3FDF" w:rsidRPr="00C07E45" w:rsidRDefault="002E3FDF" w:rsidP="00511E7E">
            <w:pPr>
              <w:keepNext/>
              <w:widowControl/>
              <w:jc w:val="center"/>
              <w:rPr>
                <w:sz w:val="24"/>
                <w:szCs w:val="24"/>
              </w:rPr>
            </w:pPr>
            <w:r w:rsidRPr="00C07E45">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2023 год и на плановый период 2024 и 2025 годов</w:t>
            </w:r>
          </w:p>
        </w:tc>
      </w:tr>
      <w:tr w:rsidR="002E3FDF" w:rsidRPr="00C07E45" w:rsidTr="005D43FE">
        <w:trPr>
          <w:trHeight w:val="145"/>
        </w:trPr>
        <w:tc>
          <w:tcPr>
            <w:tcW w:w="10257" w:type="dxa"/>
            <w:gridSpan w:val="5"/>
            <w:shd w:val="clear" w:color="auto" w:fill="auto"/>
            <w:vAlign w:val="bottom"/>
          </w:tcPr>
          <w:p w:rsidR="002E3FDF" w:rsidRPr="00C07E45" w:rsidRDefault="002E3FDF" w:rsidP="00511E7E">
            <w:pPr>
              <w:keepNext/>
              <w:widowControl/>
              <w:jc w:val="center"/>
            </w:pPr>
            <w:r w:rsidRPr="00C07E45">
              <w:t xml:space="preserve">                                                                                                                                                                    (тыс. рублей)</w:t>
            </w:r>
          </w:p>
        </w:tc>
      </w:tr>
      <w:tr w:rsidR="002E3FDF" w:rsidRPr="00C07E45" w:rsidTr="005D43FE">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 xml:space="preserve">№ </w:t>
            </w:r>
            <w:proofErr w:type="spellStart"/>
            <w:proofErr w:type="gramStart"/>
            <w:r w:rsidRPr="00C07E45">
              <w:rPr>
                <w:b w:val="0"/>
                <w:bCs w:val="0"/>
              </w:rPr>
              <w:t>п</w:t>
            </w:r>
            <w:proofErr w:type="spellEnd"/>
            <w:proofErr w:type="gramEnd"/>
            <w:r w:rsidRPr="00C07E45">
              <w:rPr>
                <w:b w:val="0"/>
                <w:bCs w:val="0"/>
              </w:rPr>
              <w:t>/</w:t>
            </w:r>
            <w:proofErr w:type="spellStart"/>
            <w:r w:rsidRPr="00C07E45">
              <w:rPr>
                <w:b w:val="0"/>
                <w:bCs w:val="0"/>
              </w:rPr>
              <w:t>п</w:t>
            </w:r>
            <w:proofErr w:type="spellEnd"/>
          </w:p>
        </w:tc>
        <w:tc>
          <w:tcPr>
            <w:tcW w:w="4819" w:type="dxa"/>
            <w:vMerge w:val="restart"/>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Сумма</w:t>
            </w:r>
          </w:p>
        </w:tc>
      </w:tr>
      <w:tr w:rsidR="002E3FDF" w:rsidRPr="00C07E45" w:rsidTr="005D43FE">
        <w:trPr>
          <w:trHeight w:val="131"/>
        </w:trPr>
        <w:tc>
          <w:tcPr>
            <w:tcW w:w="1003" w:type="dxa"/>
            <w:vMerge/>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4819" w:type="dxa"/>
            <w:vMerge/>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2023 год</w:t>
            </w:r>
          </w:p>
        </w:tc>
        <w:tc>
          <w:tcPr>
            <w:tcW w:w="1477"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2024 год</w:t>
            </w:r>
          </w:p>
        </w:tc>
        <w:tc>
          <w:tcPr>
            <w:tcW w:w="148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2025 год</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Бобылевское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39,7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41,2</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43,2</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Большекарайское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75,5</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78,4</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82,2</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Мордовокарайское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123,0</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127,7</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134,0</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Подгорненское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60,5</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62,8</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65,9</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5</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Романовское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399,3</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414,3</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434,9</w:t>
            </w:r>
          </w:p>
        </w:tc>
      </w:tr>
      <w:tr w:rsidR="002E3FDF" w:rsidRPr="00C07E45" w:rsidTr="005D43FE">
        <w:trPr>
          <w:trHeight w:val="145"/>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w:t>
            </w: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Усть-Щербединское</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58,7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60,9</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63,9</w:t>
            </w:r>
          </w:p>
        </w:tc>
      </w:tr>
      <w:tr w:rsidR="002E3FDF" w:rsidRPr="00C07E45" w:rsidTr="005D43FE">
        <w:trPr>
          <w:trHeight w:val="70"/>
        </w:trPr>
        <w:tc>
          <w:tcPr>
            <w:tcW w:w="100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4819" w:type="dxa"/>
            <w:tcBorders>
              <w:bottom w:val="single" w:sz="4" w:space="0" w:color="000000"/>
              <w:right w:val="single" w:sz="4" w:space="0" w:color="000000"/>
            </w:tcBorders>
            <w:shd w:val="clear" w:color="auto" w:fill="auto"/>
          </w:tcPr>
          <w:p w:rsidR="002E3FDF" w:rsidRPr="00C07E45" w:rsidRDefault="002E3FDF" w:rsidP="00511E7E">
            <w:pPr>
              <w:keepNext/>
              <w:widowControl/>
            </w:pPr>
            <w:r w:rsidRPr="00C07E45">
              <w:t>Итого по муниципальным образованиям</w:t>
            </w:r>
          </w:p>
        </w:tc>
        <w:tc>
          <w:tcPr>
            <w:tcW w:w="147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756,7</w:t>
            </w:r>
          </w:p>
        </w:tc>
        <w:tc>
          <w:tcPr>
            <w:tcW w:w="1477"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785,3</w:t>
            </w:r>
          </w:p>
        </w:tc>
        <w:tc>
          <w:tcPr>
            <w:tcW w:w="148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824,1</w:t>
            </w:r>
          </w:p>
        </w:tc>
      </w:tr>
    </w:tbl>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AD289D" w:rsidRDefault="00AD289D" w:rsidP="00511E7E">
      <w:pPr>
        <w:keepNext/>
        <w:widowControl/>
        <w:overflowPunct w:val="0"/>
        <w:ind w:left="5652" w:firstLine="720"/>
        <w:jc w:val="both"/>
        <w:textAlignment w:val="baseline"/>
        <w:rPr>
          <w:b w:val="0"/>
          <w:bCs w:val="0"/>
          <w:sz w:val="24"/>
          <w:szCs w:val="24"/>
        </w:rPr>
      </w:pPr>
    </w:p>
    <w:p w:rsidR="002E3FDF" w:rsidRPr="00C07E45" w:rsidRDefault="002E3FDF" w:rsidP="00511E7E">
      <w:pPr>
        <w:keepNext/>
        <w:widowControl/>
        <w:overflowPunct w:val="0"/>
        <w:ind w:left="5652" w:firstLine="720"/>
        <w:jc w:val="both"/>
        <w:textAlignment w:val="baseline"/>
        <w:rPr>
          <w:b w:val="0"/>
          <w:bCs w:val="0"/>
          <w:sz w:val="24"/>
          <w:szCs w:val="24"/>
        </w:rPr>
      </w:pPr>
      <w:r w:rsidRPr="00C07E45">
        <w:rPr>
          <w:b w:val="0"/>
          <w:bCs w:val="0"/>
          <w:sz w:val="24"/>
          <w:szCs w:val="24"/>
        </w:rPr>
        <w:lastRenderedPageBreak/>
        <w:t xml:space="preserve">                               Таблица 2</w:t>
      </w:r>
    </w:p>
    <w:tbl>
      <w:tblPr>
        <w:tblW w:w="10358" w:type="dxa"/>
        <w:tblInd w:w="98" w:type="dxa"/>
        <w:tblLayout w:type="fixed"/>
        <w:tblLook w:val="04A0"/>
      </w:tblPr>
      <w:tblGrid>
        <w:gridCol w:w="10358"/>
      </w:tblGrid>
      <w:tr w:rsidR="002E3FDF" w:rsidRPr="00C07E45" w:rsidTr="003A38DD">
        <w:trPr>
          <w:trHeight w:val="1982"/>
        </w:trPr>
        <w:tc>
          <w:tcPr>
            <w:tcW w:w="10358" w:type="dxa"/>
            <w:shd w:val="clear" w:color="auto" w:fill="auto"/>
            <w:vAlign w:val="bottom"/>
          </w:tcPr>
          <w:tbl>
            <w:tblPr>
              <w:tblW w:w="10072" w:type="dxa"/>
              <w:tblLayout w:type="fixed"/>
              <w:tblLook w:val="04A0"/>
            </w:tblPr>
            <w:tblGrid>
              <w:gridCol w:w="753"/>
              <w:gridCol w:w="5953"/>
              <w:gridCol w:w="1098"/>
              <w:gridCol w:w="1134"/>
              <w:gridCol w:w="1134"/>
            </w:tblGrid>
            <w:tr w:rsidR="002E3FDF" w:rsidRPr="00C07E45" w:rsidTr="002C0FAA">
              <w:trPr>
                <w:trHeight w:val="54"/>
              </w:trPr>
              <w:tc>
                <w:tcPr>
                  <w:tcW w:w="10072" w:type="dxa"/>
                  <w:gridSpan w:val="5"/>
                  <w:shd w:val="clear" w:color="auto" w:fill="auto"/>
                  <w:vAlign w:val="bottom"/>
                </w:tcPr>
                <w:p w:rsidR="002E3FDF" w:rsidRPr="00C07E45" w:rsidRDefault="002E3FDF" w:rsidP="00511E7E">
                  <w:pPr>
                    <w:keepNext/>
                    <w:widowControl/>
                    <w:jc w:val="center"/>
                    <w:rPr>
                      <w:sz w:val="24"/>
                      <w:szCs w:val="24"/>
                    </w:rPr>
                  </w:pPr>
                  <w:r w:rsidRPr="00C07E45">
                    <w:rPr>
                      <w:sz w:val="24"/>
                      <w:szCs w:val="24"/>
                    </w:rPr>
                    <w:t>Распределение дотации на выравнивание бюджетной обеспеченности поселений из бюджета муниципального района на 2023 год и на плановый период 2024 и 2025 годов</w:t>
                  </w:r>
                </w:p>
              </w:tc>
            </w:tr>
            <w:tr w:rsidR="002E3FDF" w:rsidRPr="00C07E45" w:rsidTr="006610AE">
              <w:trPr>
                <w:trHeight w:val="54"/>
              </w:trPr>
              <w:tc>
                <w:tcPr>
                  <w:tcW w:w="10072" w:type="dxa"/>
                  <w:gridSpan w:val="5"/>
                  <w:shd w:val="clear" w:color="auto" w:fill="auto"/>
                  <w:vAlign w:val="bottom"/>
                </w:tcPr>
                <w:p w:rsidR="002E3FDF" w:rsidRPr="00C07E45" w:rsidRDefault="002E3FDF" w:rsidP="00511E7E">
                  <w:pPr>
                    <w:keepNext/>
                    <w:widowControl/>
                    <w:jc w:val="right"/>
                  </w:pPr>
                  <w:r w:rsidRPr="00C07E45">
                    <w:t xml:space="preserve"> (тыс. рублей)</w:t>
                  </w:r>
                </w:p>
              </w:tc>
            </w:tr>
            <w:tr w:rsidR="002E3FDF" w:rsidRPr="00C07E45" w:rsidTr="002C0FAA">
              <w:trPr>
                <w:trHeight w:val="44"/>
              </w:trPr>
              <w:tc>
                <w:tcPr>
                  <w:tcW w:w="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 xml:space="preserve">№ </w:t>
                  </w:r>
                  <w:proofErr w:type="spellStart"/>
                  <w:proofErr w:type="gramStart"/>
                  <w:r w:rsidRPr="00C07E45">
                    <w:rPr>
                      <w:b w:val="0"/>
                      <w:bCs w:val="0"/>
                    </w:rPr>
                    <w:t>п</w:t>
                  </w:r>
                  <w:proofErr w:type="spellEnd"/>
                  <w:proofErr w:type="gramEnd"/>
                  <w:r w:rsidRPr="00C07E45">
                    <w:rPr>
                      <w:b w:val="0"/>
                      <w:bCs w:val="0"/>
                    </w:rPr>
                    <w:t>/</w:t>
                  </w:r>
                  <w:proofErr w:type="spellStart"/>
                  <w:r w:rsidRPr="00C07E45">
                    <w:rPr>
                      <w:b w:val="0"/>
                      <w:bCs w:val="0"/>
                    </w:rPr>
                    <w:t>п</w:t>
                  </w:r>
                  <w:proofErr w:type="spellEnd"/>
                </w:p>
              </w:tc>
              <w:tc>
                <w:tcPr>
                  <w:tcW w:w="5953" w:type="dxa"/>
                  <w:vMerge w:val="restart"/>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Наименования муниципальных образований</w:t>
                  </w:r>
                </w:p>
              </w:tc>
              <w:tc>
                <w:tcPr>
                  <w:tcW w:w="3366" w:type="dxa"/>
                  <w:gridSpan w:val="3"/>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Сумма</w:t>
                  </w:r>
                </w:p>
              </w:tc>
            </w:tr>
            <w:tr w:rsidR="002E3FDF" w:rsidRPr="00C07E45" w:rsidTr="002C0FAA">
              <w:trPr>
                <w:trHeight w:val="44"/>
              </w:trPr>
              <w:tc>
                <w:tcPr>
                  <w:tcW w:w="753" w:type="dxa"/>
                  <w:vMerge/>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5953" w:type="dxa"/>
                  <w:vMerge/>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1098"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2023 год</w:t>
                  </w:r>
                </w:p>
              </w:tc>
              <w:tc>
                <w:tcPr>
                  <w:tcW w:w="113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2024 год</w:t>
                  </w:r>
                </w:p>
              </w:tc>
              <w:tc>
                <w:tcPr>
                  <w:tcW w:w="1134" w:type="dxa"/>
                  <w:tcBorders>
                    <w:top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2025 год</w:t>
                  </w:r>
                </w:p>
              </w:tc>
            </w:tr>
            <w:tr w:rsidR="002E3FDF" w:rsidRPr="00C07E45" w:rsidTr="003A38DD">
              <w:trPr>
                <w:trHeight w:val="161"/>
              </w:trPr>
              <w:tc>
                <w:tcPr>
                  <w:tcW w:w="75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1</w:t>
                  </w:r>
                </w:p>
              </w:tc>
              <w:tc>
                <w:tcPr>
                  <w:tcW w:w="5953" w:type="dxa"/>
                  <w:tcBorders>
                    <w:bottom w:val="single" w:sz="4" w:space="0" w:color="000000"/>
                    <w:right w:val="single" w:sz="4" w:space="0" w:color="000000"/>
                  </w:tcBorders>
                  <w:shd w:val="clear" w:color="auto" w:fill="auto"/>
                </w:tcPr>
                <w:p w:rsidR="002E3FDF" w:rsidRPr="00C07E45" w:rsidRDefault="002E3FDF" w:rsidP="00511E7E">
                  <w:pPr>
                    <w:keepNext/>
                    <w:widowControl/>
                    <w:rPr>
                      <w:b w:val="0"/>
                      <w:bCs w:val="0"/>
                    </w:rPr>
                  </w:pPr>
                  <w:r w:rsidRPr="00C07E45">
                    <w:rPr>
                      <w:b w:val="0"/>
                      <w:bCs w:val="0"/>
                    </w:rPr>
                    <w:t>Подгорненское</w:t>
                  </w:r>
                </w:p>
              </w:tc>
              <w:tc>
                <w:tcPr>
                  <w:tcW w:w="1098"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242,8</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253,7</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r w:rsidRPr="00C07E45">
                    <w:rPr>
                      <w:b w:val="0"/>
                      <w:bCs w:val="0"/>
                    </w:rPr>
                    <w:t>264,5</w:t>
                  </w:r>
                </w:p>
              </w:tc>
            </w:tr>
            <w:tr w:rsidR="002E3FDF" w:rsidRPr="00C07E45" w:rsidTr="003A38DD">
              <w:trPr>
                <w:trHeight w:val="70"/>
              </w:trPr>
              <w:tc>
                <w:tcPr>
                  <w:tcW w:w="753" w:type="dxa"/>
                  <w:tcBorders>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jc w:val="center"/>
                    <w:rPr>
                      <w:b w:val="0"/>
                      <w:bCs w:val="0"/>
                    </w:rPr>
                  </w:pPr>
                </w:p>
              </w:tc>
              <w:tc>
                <w:tcPr>
                  <w:tcW w:w="5953" w:type="dxa"/>
                  <w:tcBorders>
                    <w:bottom w:val="single" w:sz="4" w:space="0" w:color="000000"/>
                    <w:right w:val="single" w:sz="4" w:space="0" w:color="000000"/>
                  </w:tcBorders>
                  <w:shd w:val="clear" w:color="auto" w:fill="auto"/>
                </w:tcPr>
                <w:p w:rsidR="002E3FDF" w:rsidRPr="00C07E45" w:rsidRDefault="002E3FDF" w:rsidP="00511E7E">
                  <w:pPr>
                    <w:keepNext/>
                    <w:widowControl/>
                  </w:pPr>
                  <w:r w:rsidRPr="00C07E45">
                    <w:t>Итого по муниципальным образованиям</w:t>
                  </w:r>
                </w:p>
              </w:tc>
              <w:tc>
                <w:tcPr>
                  <w:tcW w:w="1098"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242,8</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253,7</w:t>
                  </w:r>
                </w:p>
              </w:tc>
              <w:tc>
                <w:tcPr>
                  <w:tcW w:w="1134" w:type="dxa"/>
                  <w:tcBorders>
                    <w:bottom w:val="single" w:sz="4" w:space="0" w:color="000000"/>
                    <w:right w:val="single" w:sz="4" w:space="0" w:color="000000"/>
                  </w:tcBorders>
                  <w:shd w:val="clear" w:color="auto" w:fill="auto"/>
                </w:tcPr>
                <w:p w:rsidR="002E3FDF" w:rsidRPr="00C07E45" w:rsidRDefault="002E3FDF" w:rsidP="00511E7E">
                  <w:pPr>
                    <w:keepNext/>
                    <w:widowControl/>
                    <w:jc w:val="center"/>
                  </w:pPr>
                  <w:r w:rsidRPr="00C07E45">
                    <w:t>264,5</w:t>
                  </w:r>
                </w:p>
              </w:tc>
            </w:tr>
          </w:tbl>
          <w:p w:rsidR="002E3FDF" w:rsidRPr="00C07E45" w:rsidRDefault="002E3FDF" w:rsidP="00511E7E">
            <w:pPr>
              <w:keepNext/>
              <w:widowControl/>
              <w:jc w:val="center"/>
            </w:pPr>
          </w:p>
        </w:tc>
      </w:tr>
    </w:tbl>
    <w:p w:rsidR="002E3FDF" w:rsidRPr="00C07E45" w:rsidRDefault="002E3FDF" w:rsidP="00511E7E">
      <w:pPr>
        <w:keepNext/>
        <w:widowControl/>
      </w:pPr>
    </w:p>
    <w:p w:rsidR="006610AE" w:rsidRPr="00C07E45" w:rsidRDefault="006610AE"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№10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6610AE" w:rsidRPr="00C07E45" w:rsidRDefault="006610A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tbl>
      <w:tblPr>
        <w:tblW w:w="10211" w:type="dxa"/>
        <w:tblInd w:w="108" w:type="dxa"/>
        <w:tblLayout w:type="fixed"/>
        <w:tblLook w:val="04A0"/>
      </w:tblPr>
      <w:tblGrid>
        <w:gridCol w:w="2127"/>
        <w:gridCol w:w="5244"/>
        <w:gridCol w:w="997"/>
        <w:gridCol w:w="993"/>
        <w:gridCol w:w="850"/>
      </w:tblGrid>
      <w:tr w:rsidR="002E3FDF" w:rsidRPr="00C07E45" w:rsidTr="006610AE">
        <w:trPr>
          <w:trHeight w:val="54"/>
        </w:trPr>
        <w:tc>
          <w:tcPr>
            <w:tcW w:w="10211" w:type="dxa"/>
            <w:gridSpan w:val="5"/>
            <w:shd w:val="clear" w:color="auto" w:fill="auto"/>
            <w:vAlign w:val="bottom"/>
          </w:tcPr>
          <w:p w:rsidR="002E3FDF" w:rsidRPr="00C07E45" w:rsidRDefault="002E3FDF" w:rsidP="00511E7E">
            <w:pPr>
              <w:keepNext/>
              <w:widowControl/>
              <w:ind w:left="-57" w:right="-57"/>
              <w:jc w:val="center"/>
              <w:rPr>
                <w:sz w:val="24"/>
                <w:szCs w:val="24"/>
              </w:rPr>
            </w:pPr>
            <w:r w:rsidRPr="00C07E45">
              <w:rPr>
                <w:sz w:val="24"/>
                <w:szCs w:val="24"/>
              </w:rPr>
              <w:t>Источники внутреннего финансирования бюджета Романовского муниципального района на 2023 год и на плановый период 2024 и 2025 годов</w:t>
            </w:r>
          </w:p>
        </w:tc>
      </w:tr>
      <w:tr w:rsidR="002E3FDF" w:rsidRPr="00C07E45" w:rsidTr="006610AE">
        <w:trPr>
          <w:trHeight w:val="54"/>
        </w:trPr>
        <w:tc>
          <w:tcPr>
            <w:tcW w:w="10211" w:type="dxa"/>
            <w:gridSpan w:val="5"/>
            <w:shd w:val="clear" w:color="auto" w:fill="auto"/>
            <w:vAlign w:val="bottom"/>
          </w:tcPr>
          <w:p w:rsidR="002E3FDF" w:rsidRPr="00C07E45" w:rsidRDefault="002E3FDF" w:rsidP="00511E7E">
            <w:pPr>
              <w:keepNext/>
              <w:widowControl/>
              <w:ind w:left="-57" w:right="-57"/>
              <w:jc w:val="right"/>
            </w:pPr>
            <w:r w:rsidRPr="00C07E45">
              <w:t xml:space="preserve">                          тыс. рублей                                         </w:t>
            </w:r>
          </w:p>
        </w:tc>
      </w:tr>
      <w:tr w:rsidR="002E3FDF" w:rsidRPr="00C07E45" w:rsidTr="006610AE">
        <w:trPr>
          <w:trHeight w:val="74"/>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rPr>
                <w:b w:val="0"/>
                <w:bCs w:val="0"/>
              </w:rPr>
            </w:pPr>
            <w:r w:rsidRPr="00C07E45">
              <w:rPr>
                <w:b w:val="0"/>
                <w:bCs w:val="0"/>
              </w:rPr>
              <w:t>Код бюджетной классификации</w:t>
            </w:r>
          </w:p>
        </w:tc>
        <w:tc>
          <w:tcPr>
            <w:tcW w:w="52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 xml:space="preserve">Наименование </w:t>
            </w:r>
            <w:proofErr w:type="gramStart"/>
            <w:r w:rsidRPr="00C07E45">
              <w:rPr>
                <w:b w:val="0"/>
                <w:bCs w:val="0"/>
              </w:rPr>
              <w:t>источника внутреннего финансирования дефицита бюджета Романовского муниципального района</w:t>
            </w:r>
            <w:proofErr w:type="gramEnd"/>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jc w:val="center"/>
              <w:rPr>
                <w:b w:val="0"/>
                <w:bCs w:val="0"/>
              </w:rPr>
            </w:pPr>
            <w:r w:rsidRPr="00C07E45">
              <w:rPr>
                <w:b w:val="0"/>
                <w:bCs w:val="0"/>
              </w:rPr>
              <w:t xml:space="preserve">Сумма </w:t>
            </w:r>
          </w:p>
        </w:tc>
      </w:tr>
      <w:tr w:rsidR="002E3FDF" w:rsidRPr="00C07E45" w:rsidTr="006610AE">
        <w:trPr>
          <w:trHeight w:val="44"/>
        </w:trPr>
        <w:tc>
          <w:tcPr>
            <w:tcW w:w="2127" w:type="dxa"/>
            <w:vMerge/>
            <w:tcBorders>
              <w:top w:val="single" w:sz="4" w:space="0" w:color="000000"/>
              <w:left w:val="single" w:sz="4" w:space="0" w:color="000000"/>
              <w:bottom w:val="single" w:sz="4" w:space="0" w:color="000000"/>
              <w:right w:val="single" w:sz="4" w:space="0" w:color="000000"/>
            </w:tcBorders>
            <w:vAlign w:val="center"/>
          </w:tcPr>
          <w:p w:rsidR="002E3FDF" w:rsidRPr="00C07E45" w:rsidRDefault="002E3FDF" w:rsidP="00511E7E">
            <w:pPr>
              <w:keepNext/>
              <w:widowControl/>
              <w:ind w:left="-57" w:right="-57"/>
              <w:rPr>
                <w:b w:val="0"/>
                <w:bCs w:val="0"/>
              </w:rPr>
            </w:pPr>
          </w:p>
        </w:tc>
        <w:tc>
          <w:tcPr>
            <w:tcW w:w="5244" w:type="dxa"/>
            <w:vMerge/>
            <w:tcBorders>
              <w:top w:val="single" w:sz="4" w:space="0" w:color="000000"/>
              <w:left w:val="single" w:sz="4" w:space="0" w:color="000000"/>
              <w:bottom w:val="single" w:sz="4" w:space="0" w:color="000000"/>
              <w:right w:val="single" w:sz="4" w:space="0" w:color="000000"/>
            </w:tcBorders>
            <w:vAlign w:val="center"/>
          </w:tcPr>
          <w:p w:rsidR="002E3FDF" w:rsidRPr="00C07E45" w:rsidRDefault="002E3FDF" w:rsidP="00511E7E">
            <w:pPr>
              <w:keepNext/>
              <w:widowControl/>
              <w:ind w:left="-57" w:right="-57"/>
              <w:rPr>
                <w:b w:val="0"/>
                <w:bCs w:val="0"/>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2023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2024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2025 год</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pPr>
            <w:r w:rsidRPr="00C07E45">
              <w:t xml:space="preserve">01 00 </w:t>
            </w:r>
            <w:proofErr w:type="spellStart"/>
            <w:r w:rsidRPr="00C07E45">
              <w:t>00</w:t>
            </w:r>
            <w:proofErr w:type="spellEnd"/>
            <w:r w:rsidRPr="00C07E45">
              <w:t xml:space="preserve"> </w:t>
            </w:r>
            <w:proofErr w:type="spellStart"/>
            <w:r w:rsidRPr="00C07E45">
              <w:t>00</w:t>
            </w:r>
            <w:proofErr w:type="spellEnd"/>
            <w:r w:rsidRPr="00C07E45">
              <w:t xml:space="preserve"> </w:t>
            </w:r>
            <w:proofErr w:type="spellStart"/>
            <w:r w:rsidRPr="00C07E45">
              <w:t>00</w:t>
            </w:r>
            <w:proofErr w:type="spellEnd"/>
            <w:r w:rsidRPr="00C07E45">
              <w:t xml:space="preserve"> 0000 000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pPr>
            <w:r w:rsidRPr="00C07E45">
              <w:t>Источники внутреннего финансирования дефицитов бюджета</w:t>
            </w:r>
          </w:p>
        </w:tc>
        <w:tc>
          <w:tcPr>
            <w:tcW w:w="997" w:type="dxa"/>
            <w:tcBorders>
              <w:bottom w:val="single" w:sz="4" w:space="0" w:color="000000"/>
              <w:right w:val="single" w:sz="4" w:space="0" w:color="000000"/>
            </w:tcBorders>
            <w:shd w:val="clear" w:color="auto" w:fill="auto"/>
            <w:vAlign w:val="bottom"/>
          </w:tcPr>
          <w:p w:rsidR="002E3FDF" w:rsidRPr="00C07E45" w:rsidRDefault="0040080A" w:rsidP="00511E7E">
            <w:pPr>
              <w:keepNext/>
              <w:widowControl/>
              <w:ind w:left="-57" w:right="-57"/>
              <w:jc w:val="center"/>
            </w:pPr>
            <w:r w:rsidRPr="00C07E45">
              <w:t>-47,4</w:t>
            </w: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pPr>
            <w:r w:rsidRPr="00C07E45">
              <w:t>0,0</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xml:space="preserve">01 02 00 </w:t>
            </w:r>
            <w:proofErr w:type="spellStart"/>
            <w:r w:rsidRPr="00C07E45">
              <w:rPr>
                <w:b w:val="0"/>
                <w:bCs w:val="0"/>
              </w:rPr>
              <w:t>00</w:t>
            </w:r>
            <w:proofErr w:type="spellEnd"/>
            <w:r w:rsidRPr="00C07E45">
              <w:rPr>
                <w:b w:val="0"/>
                <w:bCs w:val="0"/>
              </w:rPr>
              <w:t xml:space="preserve"> </w:t>
            </w:r>
            <w:proofErr w:type="spellStart"/>
            <w:r w:rsidRPr="00C07E45">
              <w:rPr>
                <w:b w:val="0"/>
                <w:bCs w:val="0"/>
              </w:rPr>
              <w:t>00</w:t>
            </w:r>
            <w:proofErr w:type="spellEnd"/>
            <w:r w:rsidRPr="00C07E45">
              <w:rPr>
                <w:b w:val="0"/>
                <w:bCs w:val="0"/>
              </w:rPr>
              <w:t xml:space="preserve"> 0000 000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Кредиты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70"/>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xml:space="preserve">01 02 00 </w:t>
            </w:r>
            <w:proofErr w:type="spellStart"/>
            <w:r w:rsidRPr="00C07E45">
              <w:rPr>
                <w:b w:val="0"/>
                <w:bCs w:val="0"/>
              </w:rPr>
              <w:t>00</w:t>
            </w:r>
            <w:proofErr w:type="spellEnd"/>
            <w:r w:rsidRPr="00C07E45">
              <w:rPr>
                <w:b w:val="0"/>
                <w:bCs w:val="0"/>
              </w:rPr>
              <w:t xml:space="preserve"> </w:t>
            </w:r>
            <w:proofErr w:type="spellStart"/>
            <w:r w:rsidRPr="00C07E45">
              <w:rPr>
                <w:b w:val="0"/>
                <w:bCs w:val="0"/>
              </w:rPr>
              <w:t>00</w:t>
            </w:r>
            <w:proofErr w:type="spellEnd"/>
            <w:r w:rsidRPr="00C07E45">
              <w:rPr>
                <w:b w:val="0"/>
                <w:bCs w:val="0"/>
              </w:rPr>
              <w:t xml:space="preserve"> 0000 700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Привлечение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xml:space="preserve">01 02 00 </w:t>
            </w:r>
            <w:proofErr w:type="spellStart"/>
            <w:r w:rsidRPr="00C07E45">
              <w:rPr>
                <w:b w:val="0"/>
                <w:bCs w:val="0"/>
              </w:rPr>
              <w:t>00</w:t>
            </w:r>
            <w:proofErr w:type="spellEnd"/>
            <w:r w:rsidRPr="00C07E45">
              <w:rPr>
                <w:b w:val="0"/>
                <w:bCs w:val="0"/>
              </w:rPr>
              <w:t xml:space="preserve"> 05 0000 710</w:t>
            </w:r>
          </w:p>
        </w:tc>
        <w:tc>
          <w:tcPr>
            <w:tcW w:w="5244" w:type="dxa"/>
            <w:tcBorders>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Привлечение муниципальными районами кредитов от кредитных организаций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xml:space="preserve">01 03 00 </w:t>
            </w:r>
            <w:proofErr w:type="spellStart"/>
            <w:r w:rsidRPr="00C07E45">
              <w:rPr>
                <w:b w:val="0"/>
                <w:bCs w:val="0"/>
              </w:rPr>
              <w:t>00</w:t>
            </w:r>
            <w:proofErr w:type="spellEnd"/>
            <w:r w:rsidRPr="00C07E45">
              <w:rPr>
                <w:b w:val="0"/>
                <w:bCs w:val="0"/>
              </w:rPr>
              <w:t xml:space="preserve"> </w:t>
            </w:r>
            <w:proofErr w:type="spellStart"/>
            <w:r w:rsidRPr="00C07E45">
              <w:rPr>
                <w:b w:val="0"/>
                <w:bCs w:val="0"/>
              </w:rPr>
              <w:t>00</w:t>
            </w:r>
            <w:proofErr w:type="spellEnd"/>
            <w:r w:rsidRPr="00C07E45">
              <w:rPr>
                <w:b w:val="0"/>
                <w:bCs w:val="0"/>
              </w:rPr>
              <w:t xml:space="preserve"> 0000 000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Бюджетные кредиты из других бюджетов бюджетной системы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xml:space="preserve">01 03 01 00 </w:t>
            </w:r>
            <w:proofErr w:type="spellStart"/>
            <w:r w:rsidRPr="00C07E45">
              <w:rPr>
                <w:b w:val="0"/>
                <w:bCs w:val="0"/>
              </w:rPr>
              <w:t>00</w:t>
            </w:r>
            <w:proofErr w:type="spellEnd"/>
            <w:r w:rsidRPr="00C07E45">
              <w:rPr>
                <w:b w:val="0"/>
                <w:bCs w:val="0"/>
              </w:rPr>
              <w:t xml:space="preserve"> 0000 000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Бюджетные кредиты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xml:space="preserve">01 03 01 00 </w:t>
            </w:r>
            <w:proofErr w:type="spellStart"/>
            <w:r w:rsidRPr="00C07E45">
              <w:rPr>
                <w:b w:val="0"/>
                <w:bCs w:val="0"/>
              </w:rPr>
              <w:t>00</w:t>
            </w:r>
            <w:proofErr w:type="spellEnd"/>
            <w:r w:rsidRPr="00C07E45">
              <w:rPr>
                <w:b w:val="0"/>
                <w:bCs w:val="0"/>
              </w:rPr>
              <w:t xml:space="preserve"> 0000 700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82"/>
        </w:trPr>
        <w:tc>
          <w:tcPr>
            <w:tcW w:w="2127" w:type="dxa"/>
            <w:tcBorders>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01 03 01 00 05 0000 710</w:t>
            </w:r>
          </w:p>
        </w:tc>
        <w:tc>
          <w:tcPr>
            <w:tcW w:w="5244"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97"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993"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c>
          <w:tcPr>
            <w:tcW w:w="850" w:type="dxa"/>
            <w:tcBorders>
              <w:bottom w:val="single" w:sz="4" w:space="0" w:color="000000"/>
              <w:right w:val="single" w:sz="4" w:space="0" w:color="000000"/>
            </w:tcBorders>
            <w:shd w:val="clear" w:color="auto" w:fill="auto"/>
            <w:vAlign w:val="bottom"/>
          </w:tcPr>
          <w:p w:rsidR="002E3FDF" w:rsidRPr="00C07E45" w:rsidRDefault="002E3FDF" w:rsidP="00511E7E">
            <w:pPr>
              <w:keepNext/>
              <w:widowControl/>
              <w:ind w:left="-57" w:right="-57"/>
              <w:jc w:val="center"/>
              <w:rPr>
                <w:b w:val="0"/>
                <w:bCs w:val="0"/>
              </w:rPr>
            </w:pPr>
          </w:p>
        </w:tc>
      </w:tr>
      <w:tr w:rsidR="002E3FDF" w:rsidRPr="00C07E45" w:rsidTr="006610AE">
        <w:trPr>
          <w:trHeight w:val="682"/>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xml:space="preserve">01 03 01 00 </w:t>
            </w:r>
            <w:proofErr w:type="spellStart"/>
            <w:r w:rsidRPr="00C07E45">
              <w:rPr>
                <w:b w:val="0"/>
                <w:bCs w:val="0"/>
              </w:rPr>
              <w:t>00</w:t>
            </w:r>
            <w:proofErr w:type="spellEnd"/>
            <w:r w:rsidRPr="00C07E45">
              <w:rPr>
                <w:b w:val="0"/>
                <w:bCs w:val="0"/>
              </w:rPr>
              <w:t xml:space="preserve"> 0000 800</w:t>
            </w:r>
          </w:p>
        </w:tc>
        <w:tc>
          <w:tcPr>
            <w:tcW w:w="5244"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997"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850" w:type="dxa"/>
            <w:tcBorders>
              <w:left w:val="single" w:sz="8"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6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 </w:t>
            </w:r>
          </w:p>
          <w:p w:rsidR="002E3FDF" w:rsidRPr="00C07E45" w:rsidRDefault="002E3FDF" w:rsidP="00511E7E">
            <w:pPr>
              <w:keepNext/>
              <w:widowControl/>
              <w:ind w:left="-57" w:right="-57"/>
              <w:rPr>
                <w:b w:val="0"/>
                <w:bCs w:val="0"/>
              </w:rPr>
            </w:pPr>
            <w:r w:rsidRPr="00C07E45">
              <w:rPr>
                <w:b w:val="0"/>
                <w:bCs w:val="0"/>
              </w:rPr>
              <w:t>01 03 01 00 05 0000 810</w:t>
            </w:r>
          </w:p>
        </w:tc>
        <w:tc>
          <w:tcPr>
            <w:tcW w:w="5244" w:type="dxa"/>
            <w:tcBorders>
              <w:left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Погашение бюджетами</w:t>
            </w:r>
            <w:r w:rsidR="00AD289D">
              <w:rPr>
                <w:b w:val="0"/>
                <w:bCs w:val="0"/>
              </w:rPr>
              <w:t xml:space="preserve"> </w:t>
            </w:r>
            <w:r w:rsidRPr="00C07E45">
              <w:rPr>
                <w:b w:val="0"/>
                <w:bCs w:val="0"/>
              </w:rPr>
              <w:t>муниципальных районов кредитов</w:t>
            </w:r>
            <w:r w:rsidR="00AD289D">
              <w:rPr>
                <w:b w:val="0"/>
                <w:bCs w:val="0"/>
              </w:rPr>
              <w:t xml:space="preserve"> </w:t>
            </w:r>
            <w:r w:rsidRPr="00C07E45">
              <w:rPr>
                <w:b w:val="0"/>
                <w:bCs w:val="0"/>
              </w:rPr>
              <w:t xml:space="preserve">из других бюджетов бюджетной системы Российской Федерации в валюте Российской Федерации  </w:t>
            </w:r>
          </w:p>
        </w:tc>
        <w:tc>
          <w:tcPr>
            <w:tcW w:w="997"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993"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850" w:type="dxa"/>
            <w:tcBorders>
              <w:left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-1700,0</w:t>
            </w:r>
          </w:p>
        </w:tc>
      </w:tr>
      <w:tr w:rsidR="002E3FDF" w:rsidRPr="00C07E45" w:rsidTr="006610AE">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rPr>
                <w:b w:val="0"/>
              </w:rPr>
            </w:pPr>
            <w:r w:rsidRPr="00C07E45">
              <w:rPr>
                <w:b w:val="0"/>
              </w:rPr>
              <w:t xml:space="preserve">01 05 00 </w:t>
            </w:r>
            <w:proofErr w:type="spellStart"/>
            <w:r w:rsidRPr="00C07E45">
              <w:rPr>
                <w:b w:val="0"/>
              </w:rPr>
              <w:t>00</w:t>
            </w:r>
            <w:proofErr w:type="spellEnd"/>
            <w:r w:rsidRPr="00C07E45">
              <w:rPr>
                <w:b w:val="0"/>
              </w:rPr>
              <w:t xml:space="preserve"> </w:t>
            </w:r>
            <w:proofErr w:type="spellStart"/>
            <w:r w:rsidRPr="00C07E45">
              <w:rPr>
                <w:b w:val="0"/>
              </w:rPr>
              <w:t>00</w:t>
            </w:r>
            <w:proofErr w:type="spellEnd"/>
            <w:r w:rsidRPr="00C07E45">
              <w:rPr>
                <w:b w:val="0"/>
              </w:rPr>
              <w:t xml:space="preserve"> 0000 000</w:t>
            </w:r>
          </w:p>
        </w:tc>
        <w:tc>
          <w:tcPr>
            <w:tcW w:w="5244"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r w:rsidRPr="00C07E45">
              <w:rPr>
                <w:b w:val="0"/>
              </w:rPr>
              <w:t>Изменения остатков средств на  счетах по учету средств бюджетов</w:t>
            </w:r>
          </w:p>
        </w:tc>
        <w:tc>
          <w:tcPr>
            <w:tcW w:w="997" w:type="dxa"/>
            <w:tcBorders>
              <w:top w:val="single" w:sz="4" w:space="0" w:color="000000"/>
              <w:left w:val="single" w:sz="8" w:space="0" w:color="000000"/>
              <w:bottom w:val="single" w:sz="4" w:space="0" w:color="000000"/>
              <w:right w:val="single" w:sz="8" w:space="0" w:color="000000"/>
            </w:tcBorders>
            <w:shd w:val="clear" w:color="auto" w:fill="auto"/>
            <w:vAlign w:val="center"/>
          </w:tcPr>
          <w:p w:rsidR="002E3FDF" w:rsidRPr="00C07E45" w:rsidRDefault="0040080A" w:rsidP="00511E7E">
            <w:pPr>
              <w:keepNext/>
              <w:widowControl/>
              <w:ind w:left="-57" w:right="-57"/>
              <w:jc w:val="center"/>
              <w:rPr>
                <w:b w:val="0"/>
              </w:rPr>
            </w:pPr>
            <w:r w:rsidRPr="00C07E45">
              <w:rPr>
                <w:b w:val="0"/>
              </w:rPr>
              <w:t>-47,4</w:t>
            </w:r>
          </w:p>
        </w:tc>
        <w:tc>
          <w:tcPr>
            <w:tcW w:w="993"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p>
        </w:tc>
        <w:tc>
          <w:tcPr>
            <w:tcW w:w="850" w:type="dxa"/>
            <w:tcBorders>
              <w:top w:val="single" w:sz="4" w:space="0" w:color="000000"/>
              <w:left w:val="single" w:sz="8" w:space="0" w:color="000000"/>
              <w:bottom w:val="single" w:sz="4" w:space="0" w:color="000000"/>
              <w:right w:val="single" w:sz="8" w:space="0" w:color="000000"/>
            </w:tcBorders>
            <w:vAlign w:val="center"/>
          </w:tcPr>
          <w:p w:rsidR="002E3FDF" w:rsidRPr="00C07E45" w:rsidRDefault="002E3FDF" w:rsidP="00511E7E">
            <w:pPr>
              <w:keepNext/>
              <w:widowControl/>
              <w:ind w:left="-57" w:right="-57"/>
              <w:rPr>
                <w:b w:val="0"/>
              </w:rPr>
            </w:pPr>
          </w:p>
        </w:tc>
      </w:tr>
      <w:tr w:rsidR="002E3FDF" w:rsidRPr="00C07E45" w:rsidTr="0040080A">
        <w:trPr>
          <w:trHeight w:val="60"/>
        </w:trPr>
        <w:tc>
          <w:tcPr>
            <w:tcW w:w="2127" w:type="dxa"/>
            <w:tcBorders>
              <w:top w:val="single" w:sz="4" w:space="0" w:color="000000"/>
              <w:left w:val="single" w:sz="8" w:space="0" w:color="000000"/>
              <w:bottom w:val="single" w:sz="4" w:space="0" w:color="000000"/>
              <w:right w:val="single" w:sz="8" w:space="0" w:color="000000"/>
            </w:tcBorders>
            <w:shd w:val="clear" w:color="auto" w:fill="auto"/>
          </w:tcPr>
          <w:p w:rsidR="002E3FDF" w:rsidRPr="00C07E45" w:rsidRDefault="002E3FDF" w:rsidP="00511E7E">
            <w:pPr>
              <w:keepNext/>
              <w:widowControl/>
              <w:ind w:left="-57" w:right="-57"/>
              <w:rPr>
                <w:b w:val="0"/>
                <w:bCs w:val="0"/>
              </w:rPr>
            </w:pPr>
            <w:r w:rsidRPr="00C07E45">
              <w:rPr>
                <w:b w:val="0"/>
                <w:bCs w:val="0"/>
              </w:rPr>
              <w:t>01 05 02 01 05 0000 610</w:t>
            </w:r>
          </w:p>
        </w:tc>
        <w:tc>
          <w:tcPr>
            <w:tcW w:w="5244"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r w:rsidRPr="00C07E45">
              <w:rPr>
                <w:b w:val="0"/>
                <w:bCs w:val="0"/>
              </w:rPr>
              <w:t>Уменьшение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4" w:space="0" w:color="000000"/>
              <w:right w:val="single" w:sz="8" w:space="0" w:color="000000"/>
            </w:tcBorders>
            <w:shd w:val="clear" w:color="auto" w:fill="auto"/>
          </w:tcPr>
          <w:p w:rsidR="002E3FDF" w:rsidRPr="00C07E45" w:rsidRDefault="002E3FDF" w:rsidP="00511E7E">
            <w:pPr>
              <w:keepNext/>
              <w:widowControl/>
              <w:ind w:left="-57" w:right="-57"/>
              <w:jc w:val="center"/>
              <w:rPr>
                <w:b w:val="0"/>
                <w:bCs w:val="0"/>
              </w:rPr>
            </w:pPr>
          </w:p>
        </w:tc>
        <w:tc>
          <w:tcPr>
            <w:tcW w:w="993"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p>
        </w:tc>
        <w:tc>
          <w:tcPr>
            <w:tcW w:w="850" w:type="dxa"/>
            <w:tcBorders>
              <w:top w:val="single" w:sz="4" w:space="0" w:color="000000"/>
              <w:left w:val="single" w:sz="8" w:space="0" w:color="000000"/>
              <w:bottom w:val="single" w:sz="4" w:space="0" w:color="000000"/>
              <w:right w:val="single" w:sz="8" w:space="0" w:color="000000"/>
            </w:tcBorders>
          </w:tcPr>
          <w:p w:rsidR="002E3FDF" w:rsidRPr="00C07E45" w:rsidRDefault="002E3FDF" w:rsidP="00511E7E">
            <w:pPr>
              <w:keepNext/>
              <w:widowControl/>
              <w:ind w:left="-57" w:right="-57"/>
              <w:rPr>
                <w:b w:val="0"/>
                <w:bCs w:val="0"/>
              </w:rPr>
            </w:pPr>
          </w:p>
        </w:tc>
      </w:tr>
      <w:tr w:rsidR="0040080A" w:rsidRPr="00C07E45" w:rsidTr="006610AE">
        <w:trPr>
          <w:trHeight w:val="60"/>
        </w:trPr>
        <w:tc>
          <w:tcPr>
            <w:tcW w:w="2127" w:type="dxa"/>
            <w:tcBorders>
              <w:top w:val="single" w:sz="4" w:space="0" w:color="000000"/>
              <w:left w:val="single" w:sz="8" w:space="0" w:color="000000"/>
              <w:bottom w:val="single" w:sz="8" w:space="0" w:color="000000"/>
              <w:right w:val="single" w:sz="8" w:space="0" w:color="000000"/>
            </w:tcBorders>
            <w:shd w:val="clear" w:color="auto" w:fill="auto"/>
          </w:tcPr>
          <w:p w:rsidR="0040080A" w:rsidRPr="00C07E45" w:rsidRDefault="0040080A" w:rsidP="00511E7E">
            <w:pPr>
              <w:keepNext/>
              <w:widowControl/>
              <w:ind w:left="-57" w:right="-57"/>
              <w:rPr>
                <w:b w:val="0"/>
                <w:bCs w:val="0"/>
              </w:rPr>
            </w:pPr>
            <w:r w:rsidRPr="00C07E45">
              <w:rPr>
                <w:b w:val="0"/>
                <w:bCs w:val="0"/>
              </w:rPr>
              <w:t>01 05 02 01 05 0000 510</w:t>
            </w:r>
          </w:p>
        </w:tc>
        <w:tc>
          <w:tcPr>
            <w:tcW w:w="5244"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r w:rsidRPr="00C07E45">
              <w:rPr>
                <w:b w:val="0"/>
                <w:bCs w:val="0"/>
              </w:rPr>
              <w:t>Увеличение прочих остатков денежных средств бюджета муниципального района</w:t>
            </w:r>
          </w:p>
        </w:tc>
        <w:tc>
          <w:tcPr>
            <w:tcW w:w="997" w:type="dxa"/>
            <w:tcBorders>
              <w:top w:val="single" w:sz="4" w:space="0" w:color="000000"/>
              <w:left w:val="single" w:sz="8" w:space="0" w:color="000000"/>
              <w:bottom w:val="single" w:sz="8" w:space="0" w:color="000000"/>
              <w:right w:val="single" w:sz="8" w:space="0" w:color="000000"/>
            </w:tcBorders>
            <w:shd w:val="clear" w:color="auto" w:fill="auto"/>
          </w:tcPr>
          <w:p w:rsidR="0040080A" w:rsidRPr="00C07E45" w:rsidRDefault="0040080A" w:rsidP="00511E7E">
            <w:pPr>
              <w:keepNext/>
              <w:widowControl/>
              <w:ind w:left="-57" w:right="-57"/>
              <w:jc w:val="center"/>
              <w:rPr>
                <w:b w:val="0"/>
                <w:bCs w:val="0"/>
              </w:rPr>
            </w:pPr>
            <w:r w:rsidRPr="00C07E45">
              <w:rPr>
                <w:b w:val="0"/>
                <w:bCs w:val="0"/>
              </w:rPr>
              <w:t>-47,4</w:t>
            </w:r>
          </w:p>
        </w:tc>
        <w:tc>
          <w:tcPr>
            <w:tcW w:w="993"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p>
        </w:tc>
        <w:tc>
          <w:tcPr>
            <w:tcW w:w="850" w:type="dxa"/>
            <w:tcBorders>
              <w:top w:val="single" w:sz="4" w:space="0" w:color="000000"/>
              <w:left w:val="single" w:sz="8" w:space="0" w:color="000000"/>
              <w:bottom w:val="single" w:sz="8" w:space="0" w:color="000000"/>
              <w:right w:val="single" w:sz="8" w:space="0" w:color="000000"/>
            </w:tcBorders>
          </w:tcPr>
          <w:p w:rsidR="0040080A" w:rsidRPr="00C07E45" w:rsidRDefault="0040080A" w:rsidP="00511E7E">
            <w:pPr>
              <w:keepNext/>
              <w:widowControl/>
              <w:ind w:left="-57" w:right="-57"/>
              <w:rPr>
                <w:b w:val="0"/>
                <w:bCs w:val="0"/>
              </w:rPr>
            </w:pPr>
          </w:p>
        </w:tc>
      </w:tr>
    </w:tbl>
    <w:p w:rsidR="002E3FDF" w:rsidRPr="00C07E45" w:rsidRDefault="002E3FDF" w:rsidP="00511E7E">
      <w:pPr>
        <w:keepNext/>
        <w:widowControl/>
      </w:pPr>
    </w:p>
    <w:p w:rsidR="00AD289D" w:rsidRDefault="00AD289D" w:rsidP="00511E7E">
      <w:pPr>
        <w:keepNext/>
        <w:widowControl/>
        <w:tabs>
          <w:tab w:val="center" w:pos="4677"/>
          <w:tab w:val="right" w:pos="9355"/>
        </w:tabs>
        <w:ind w:left="6804"/>
        <w:rPr>
          <w:b w:val="0"/>
          <w:bCs w:val="0"/>
        </w:rPr>
      </w:pPr>
    </w:p>
    <w:p w:rsidR="002E3FDF" w:rsidRPr="00C07E45" w:rsidRDefault="002E3FDF" w:rsidP="00511E7E">
      <w:pPr>
        <w:keepNext/>
        <w:widowControl/>
        <w:tabs>
          <w:tab w:val="center" w:pos="4677"/>
          <w:tab w:val="right" w:pos="9355"/>
        </w:tabs>
        <w:ind w:left="6804"/>
        <w:rPr>
          <w:b w:val="0"/>
          <w:bCs w:val="0"/>
        </w:rPr>
      </w:pPr>
      <w:r w:rsidRPr="00C07E45">
        <w:rPr>
          <w:b w:val="0"/>
          <w:bCs w:val="0"/>
        </w:rPr>
        <w:t xml:space="preserve">Приложение №11 к решению </w:t>
      </w:r>
    </w:p>
    <w:p w:rsidR="002E3FDF" w:rsidRPr="00C07E45" w:rsidRDefault="002E3FDF" w:rsidP="00511E7E">
      <w:pPr>
        <w:keepNext/>
        <w:widowControl/>
        <w:shd w:val="clear" w:color="auto" w:fill="FFFFFF"/>
        <w:ind w:left="6804"/>
        <w:rPr>
          <w:b w:val="0"/>
          <w:spacing w:val="-1"/>
        </w:rPr>
      </w:pPr>
      <w:r w:rsidRPr="00C07E45">
        <w:rPr>
          <w:b w:val="0"/>
          <w:spacing w:val="-1"/>
        </w:rPr>
        <w:t xml:space="preserve">Муниципального Собрания </w:t>
      </w:r>
    </w:p>
    <w:p w:rsidR="006610AE" w:rsidRPr="00C07E45" w:rsidRDefault="006610AE" w:rsidP="00511E7E">
      <w:pPr>
        <w:keepNext/>
        <w:widowControl/>
        <w:ind w:left="6804"/>
        <w:textAlignment w:val="baseline"/>
        <w:rPr>
          <w:b w:val="0"/>
          <w:bCs w:val="0"/>
        </w:rPr>
      </w:pPr>
      <w:r w:rsidRPr="00C07E45">
        <w:rPr>
          <w:b w:val="0"/>
          <w:bCs w:val="0"/>
        </w:rPr>
        <w:t>от 16.12.2022 г. № 373</w:t>
      </w:r>
    </w:p>
    <w:p w:rsidR="002E3FDF" w:rsidRPr="00C07E45" w:rsidRDefault="002E3FDF" w:rsidP="00511E7E">
      <w:pPr>
        <w:keepNext/>
        <w:widowControl/>
        <w:ind w:left="5652" w:firstLine="720"/>
        <w:jc w:val="both"/>
        <w:textAlignment w:val="baseline"/>
        <w:rPr>
          <w:b w:val="0"/>
          <w:bCs w:val="0"/>
        </w:rPr>
      </w:pPr>
    </w:p>
    <w:p w:rsidR="002E3FDF" w:rsidRPr="00C07E45" w:rsidRDefault="002E3FDF" w:rsidP="00511E7E">
      <w:pPr>
        <w:keepNext/>
        <w:widowControl/>
        <w:jc w:val="center"/>
        <w:textAlignment w:val="baseline"/>
        <w:rPr>
          <w:bCs w:val="0"/>
          <w:sz w:val="24"/>
          <w:szCs w:val="24"/>
        </w:rPr>
      </w:pPr>
      <w:r w:rsidRPr="00C07E45">
        <w:rPr>
          <w:bCs w:val="0"/>
          <w:sz w:val="24"/>
          <w:szCs w:val="24"/>
        </w:rPr>
        <w:t>Программа муниципальных внутренних заимствований Романовского муниципального района на 2023 год и на плановый период 2024 и 2025 годов</w:t>
      </w:r>
    </w:p>
    <w:tbl>
      <w:tblPr>
        <w:tblW w:w="9926" w:type="dxa"/>
        <w:tblInd w:w="113" w:type="dxa"/>
        <w:tblLayout w:type="fixed"/>
        <w:tblLook w:val="04A0"/>
      </w:tblPr>
      <w:tblGrid>
        <w:gridCol w:w="577"/>
        <w:gridCol w:w="4947"/>
        <w:gridCol w:w="564"/>
        <w:gridCol w:w="144"/>
        <w:gridCol w:w="709"/>
        <w:gridCol w:w="709"/>
        <w:gridCol w:w="709"/>
        <w:gridCol w:w="708"/>
        <w:gridCol w:w="623"/>
        <w:gridCol w:w="86"/>
        <w:gridCol w:w="150"/>
      </w:tblGrid>
      <w:tr w:rsidR="002E3FDF" w:rsidRPr="00C07E45" w:rsidTr="002C0FAA">
        <w:trPr>
          <w:trHeight w:val="54"/>
        </w:trPr>
        <w:tc>
          <w:tcPr>
            <w:tcW w:w="577" w:type="dxa"/>
            <w:tcBorders>
              <w:bottom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tcBorders>
              <w:bottom w:val="single" w:sz="4" w:space="0" w:color="000000"/>
            </w:tcBorders>
            <w:shd w:val="clear" w:color="auto" w:fill="auto"/>
            <w:vAlign w:val="bottom"/>
          </w:tcPr>
          <w:p w:rsidR="002E3FDF" w:rsidRPr="00C07E45" w:rsidRDefault="002E3FDF" w:rsidP="00511E7E">
            <w:pPr>
              <w:keepNext/>
              <w:widowControl/>
              <w:ind w:left="-57" w:right="-57"/>
              <w:rPr>
                <w:b w:val="0"/>
                <w:bCs w:val="0"/>
              </w:rPr>
            </w:pPr>
          </w:p>
        </w:tc>
        <w:tc>
          <w:tcPr>
            <w:tcW w:w="564" w:type="dxa"/>
            <w:shd w:val="clear" w:color="auto" w:fill="auto"/>
            <w:vAlign w:val="bottom"/>
          </w:tcPr>
          <w:p w:rsidR="002E3FDF" w:rsidRPr="00C07E45" w:rsidRDefault="002E3FDF" w:rsidP="00511E7E">
            <w:pPr>
              <w:keepNext/>
              <w:widowControl/>
              <w:ind w:left="-57" w:right="-57"/>
              <w:jc w:val="right"/>
              <w:rPr>
                <w:b w:val="0"/>
                <w:bCs w:val="0"/>
              </w:rPr>
            </w:pPr>
          </w:p>
        </w:tc>
        <w:tc>
          <w:tcPr>
            <w:tcW w:w="3602" w:type="dxa"/>
            <w:gridSpan w:val="6"/>
            <w:shd w:val="clear" w:color="auto" w:fill="auto"/>
            <w:vAlign w:val="bottom"/>
          </w:tcPr>
          <w:p w:rsidR="002E3FDF" w:rsidRPr="00C07E45" w:rsidRDefault="002E3FDF" w:rsidP="00511E7E">
            <w:pPr>
              <w:keepNext/>
              <w:widowControl/>
              <w:ind w:left="-57" w:right="-57"/>
              <w:rPr>
                <w:b w:val="0"/>
                <w:bCs w:val="0"/>
              </w:rPr>
            </w:pPr>
            <w:r w:rsidRPr="00C07E45">
              <w:rPr>
                <w:b w:val="0"/>
                <w:bCs w:val="0"/>
              </w:rPr>
              <w:t xml:space="preserve">                                             (тыс</w:t>
            </w:r>
            <w:proofErr w:type="gramStart"/>
            <w:r w:rsidRPr="00C07E45">
              <w:rPr>
                <w:b w:val="0"/>
                <w:bCs w:val="0"/>
              </w:rPr>
              <w:t>.р</w:t>
            </w:r>
            <w:proofErr w:type="gramEnd"/>
            <w:r w:rsidRPr="00C07E45">
              <w:rPr>
                <w:b w:val="0"/>
                <w:bCs w:val="0"/>
              </w:rPr>
              <w:t>уб.)</w:t>
            </w:r>
          </w:p>
        </w:tc>
        <w:tc>
          <w:tcPr>
            <w:tcW w:w="236" w:type="dxa"/>
            <w:gridSpan w:val="2"/>
          </w:tcPr>
          <w:p w:rsidR="002E3FDF" w:rsidRPr="00C07E45" w:rsidRDefault="002E3FDF" w:rsidP="00511E7E">
            <w:pPr>
              <w:keepNext/>
              <w:widowControl/>
              <w:ind w:left="-57" w:right="-57"/>
            </w:pPr>
          </w:p>
        </w:tc>
      </w:tr>
      <w:tr w:rsidR="002E3FDF" w:rsidRPr="00C07E45" w:rsidTr="006610AE">
        <w:trPr>
          <w:gridAfter w:val="1"/>
          <w:wAfter w:w="150" w:type="dxa"/>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 xml:space="preserve">№ </w:t>
            </w:r>
          </w:p>
          <w:p w:rsidR="002E3FDF" w:rsidRPr="00C07E45" w:rsidRDefault="002E3FDF" w:rsidP="00511E7E">
            <w:pPr>
              <w:keepNext/>
              <w:widowControl/>
              <w:ind w:left="-57" w:right="-57"/>
              <w:jc w:val="center"/>
              <w:rPr>
                <w:b w:val="0"/>
                <w:bCs w:val="0"/>
              </w:rPr>
            </w:pPr>
            <w:proofErr w:type="spellStart"/>
            <w:proofErr w:type="gramStart"/>
            <w:r w:rsidRPr="00C07E45">
              <w:rPr>
                <w:b w:val="0"/>
                <w:bCs w:val="0"/>
              </w:rPr>
              <w:t>п</w:t>
            </w:r>
            <w:proofErr w:type="spellEnd"/>
            <w:proofErr w:type="gramEnd"/>
            <w:r w:rsidRPr="00C07E45">
              <w:rPr>
                <w:b w:val="0"/>
                <w:bCs w:val="0"/>
              </w:rPr>
              <w:t>/</w:t>
            </w:r>
            <w:proofErr w:type="spellStart"/>
            <w:r w:rsidRPr="00C07E45">
              <w:rPr>
                <w:b w:val="0"/>
                <w:bCs w:val="0"/>
              </w:rPr>
              <w:t>п</w:t>
            </w:r>
            <w:proofErr w:type="spellEnd"/>
          </w:p>
        </w:tc>
        <w:tc>
          <w:tcPr>
            <w:tcW w:w="4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Виды заимствований</w:t>
            </w:r>
          </w:p>
        </w:tc>
        <w:tc>
          <w:tcPr>
            <w:tcW w:w="4252"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Сумма</w:t>
            </w:r>
          </w:p>
        </w:tc>
      </w:tr>
      <w:tr w:rsidR="002E3FDF" w:rsidRPr="00C07E45"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1417"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2023 год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2024 год</w:t>
            </w:r>
          </w:p>
        </w:tc>
        <w:tc>
          <w:tcPr>
            <w:tcW w:w="1417"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2025 год</w:t>
            </w:r>
          </w:p>
        </w:tc>
      </w:tr>
      <w:tr w:rsidR="002E3FDF" w:rsidRPr="00C07E45" w:rsidTr="006610AE">
        <w:trPr>
          <w:gridAfter w:val="1"/>
          <w:wAfter w:w="150" w:type="dxa"/>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4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p>
        </w:tc>
        <w:tc>
          <w:tcPr>
            <w:tcW w:w="708"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tcBorders>
              <w:top w:val="single" w:sz="8" w:space="0" w:color="000000"/>
              <w:bottom w:val="single" w:sz="4" w:space="0" w:color="000000"/>
              <w:right w:val="single" w:sz="8"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c>
          <w:tcPr>
            <w:tcW w:w="709" w:type="dxa"/>
            <w:tcBorders>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привлечение</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108"/>
              <w:jc w:val="center"/>
              <w:rPr>
                <w:b w:val="0"/>
                <w:bCs w:val="0"/>
              </w:rPr>
            </w:pPr>
            <w:r w:rsidRPr="00C07E45">
              <w:rPr>
                <w:b w:val="0"/>
                <w:bCs w:val="0"/>
              </w:rPr>
              <w:t>погашение</w:t>
            </w:r>
          </w:p>
        </w:tc>
      </w:tr>
      <w:tr w:rsidR="002E3FDF" w:rsidRPr="00C07E45"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t>1</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Кредиты, полученные от кредитных организаций</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r w:rsidRPr="00C07E45">
              <w:rPr>
                <w:b w:val="0"/>
                <w:bCs w:val="0"/>
              </w:rPr>
              <w:t>1700,0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r>
      <w:tr w:rsidR="002E3FDF" w:rsidRPr="00C07E45" w:rsidTr="006610AE">
        <w:trPr>
          <w:gridAfter w:val="1"/>
          <w:wAfter w:w="150" w:type="dxa"/>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center"/>
              <w:rPr>
                <w:b w:val="0"/>
                <w:bCs w:val="0"/>
              </w:rPr>
            </w:pPr>
            <w:r w:rsidRPr="00C07E45">
              <w:rPr>
                <w:b w:val="0"/>
                <w:bCs w:val="0"/>
              </w:rPr>
              <w:lastRenderedPageBreak/>
              <w:t>2</w:t>
            </w:r>
          </w:p>
        </w:tc>
        <w:tc>
          <w:tcPr>
            <w:tcW w:w="49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both"/>
              <w:rPr>
                <w:b w:val="0"/>
                <w:bCs w:val="0"/>
              </w:rPr>
            </w:pPr>
            <w:r w:rsidRPr="00C07E45">
              <w:rPr>
                <w:b w:val="0"/>
                <w:bCs w:val="0"/>
              </w:rPr>
              <w:t>Бюджетные кредиты, привлеченные от других бюджетов бюджетной системы Российской Федерации</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E3FDF" w:rsidRPr="00C07E45" w:rsidRDefault="002E3FDF" w:rsidP="00511E7E">
            <w:pPr>
              <w:keepNext/>
              <w:widowControl/>
              <w:ind w:left="-57" w:right="-57"/>
              <w:rPr>
                <w:b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3FDF" w:rsidRPr="00C07E45" w:rsidRDefault="002E3FDF" w:rsidP="00511E7E">
            <w:pPr>
              <w:keepNext/>
              <w:widowControl/>
              <w:ind w:left="-57" w:right="-57"/>
              <w:jc w:val="right"/>
              <w:rPr>
                <w:b w:val="0"/>
                <w:bCs w:val="0"/>
              </w:rPr>
            </w:pPr>
            <w:r w:rsidRPr="00C07E45">
              <w:rPr>
                <w:b w:val="0"/>
                <w:bCs w:val="0"/>
              </w:rPr>
              <w:t>1700,0</w:t>
            </w:r>
          </w:p>
        </w:tc>
      </w:tr>
    </w:tbl>
    <w:p w:rsidR="002E3FDF" w:rsidRPr="00C07E45" w:rsidRDefault="002E3FDF" w:rsidP="00511E7E">
      <w:pPr>
        <w:pStyle w:val="af5"/>
        <w:keepNext/>
        <w:ind w:firstLine="0"/>
        <w:rPr>
          <w:b/>
          <w:bCs/>
          <w:szCs w:val="28"/>
        </w:rPr>
      </w:pPr>
    </w:p>
    <w:p w:rsidR="00511E7E" w:rsidRPr="00C07E45" w:rsidRDefault="00511E7E" w:rsidP="00511E7E">
      <w:pPr>
        <w:keepNext/>
        <w:widowControl/>
        <w:ind w:firstLine="567"/>
        <w:jc w:val="both"/>
        <w:rPr>
          <w:b w:val="0"/>
          <w:sz w:val="28"/>
          <w:szCs w:val="28"/>
        </w:rPr>
      </w:pPr>
      <w:r w:rsidRPr="00C07E45">
        <w:rPr>
          <w:b w:val="0"/>
          <w:sz w:val="28"/>
          <w:szCs w:val="28"/>
          <w:lang w:val="en-US"/>
        </w:rPr>
        <w:t>II</w:t>
      </w:r>
      <w:r w:rsidRPr="00C07E45">
        <w:rPr>
          <w:b w:val="0"/>
          <w:sz w:val="28"/>
          <w:szCs w:val="28"/>
        </w:rPr>
        <w:t xml:space="preserve">. Настоящее решение подлежит размещению на официальном сайте Романовского муниципального района. </w:t>
      </w:r>
    </w:p>
    <w:p w:rsidR="00511E7E" w:rsidRDefault="00511E7E" w:rsidP="00511E7E">
      <w:pPr>
        <w:pStyle w:val="af5"/>
        <w:keepNext/>
        <w:ind w:firstLine="0"/>
        <w:rPr>
          <w:b/>
          <w:szCs w:val="28"/>
        </w:rPr>
      </w:pPr>
    </w:p>
    <w:p w:rsidR="00AD289D" w:rsidRPr="00C07E45" w:rsidRDefault="00AD289D" w:rsidP="00511E7E">
      <w:pPr>
        <w:pStyle w:val="af5"/>
        <w:keepNext/>
        <w:ind w:firstLine="0"/>
        <w:rPr>
          <w:b/>
          <w:szCs w:val="28"/>
        </w:rPr>
      </w:pPr>
    </w:p>
    <w:p w:rsidR="00511E7E" w:rsidRPr="00C07E45" w:rsidRDefault="00511E7E" w:rsidP="00511E7E">
      <w:pPr>
        <w:pStyle w:val="af5"/>
        <w:keepNext/>
        <w:ind w:firstLine="0"/>
        <w:rPr>
          <w:b/>
          <w:szCs w:val="28"/>
        </w:rPr>
      </w:pPr>
    </w:p>
    <w:p w:rsidR="00511E7E" w:rsidRPr="00C07E45" w:rsidRDefault="00511E7E" w:rsidP="00511E7E">
      <w:pPr>
        <w:pStyle w:val="af5"/>
        <w:keepNext/>
        <w:ind w:firstLine="0"/>
        <w:rPr>
          <w:b/>
          <w:szCs w:val="28"/>
        </w:rPr>
      </w:pPr>
      <w:r w:rsidRPr="00C07E45">
        <w:rPr>
          <w:b/>
          <w:szCs w:val="28"/>
        </w:rPr>
        <w:t xml:space="preserve">Председатель </w:t>
      </w:r>
    </w:p>
    <w:p w:rsidR="00511E7E" w:rsidRPr="00C07E45" w:rsidRDefault="00511E7E" w:rsidP="00511E7E">
      <w:pPr>
        <w:pStyle w:val="af5"/>
        <w:keepNext/>
        <w:ind w:firstLine="0"/>
      </w:pPr>
      <w:proofErr w:type="gramStart"/>
      <w:r w:rsidRPr="00C07E45">
        <w:rPr>
          <w:b/>
          <w:szCs w:val="28"/>
        </w:rPr>
        <w:t>Муниципального</w:t>
      </w:r>
      <w:proofErr w:type="gramEnd"/>
      <w:r w:rsidRPr="00C07E45">
        <w:rPr>
          <w:b/>
          <w:szCs w:val="28"/>
        </w:rPr>
        <w:t xml:space="preserve"> Собрания                                                                    Н.В. Швецов</w:t>
      </w:r>
    </w:p>
    <w:p w:rsidR="005A7DAC" w:rsidRPr="00C07E45" w:rsidRDefault="005A7DAC" w:rsidP="00511E7E">
      <w:pPr>
        <w:pStyle w:val="af5"/>
        <w:keepNext/>
        <w:ind w:firstLine="0"/>
        <w:rPr>
          <w:b/>
          <w:bCs/>
          <w:szCs w:val="28"/>
        </w:rPr>
      </w:pPr>
    </w:p>
    <w:p w:rsidR="009D47BF" w:rsidRPr="00C07E45" w:rsidRDefault="009D47BF">
      <w:pPr>
        <w:pStyle w:val="af5"/>
        <w:keepNext/>
        <w:ind w:firstLine="0"/>
        <w:rPr>
          <w:b/>
          <w:bCs/>
          <w:szCs w:val="28"/>
        </w:rPr>
      </w:pPr>
    </w:p>
    <w:p w:rsidR="009D47BF" w:rsidRPr="00C07E45" w:rsidRDefault="009D47BF">
      <w:pPr>
        <w:pStyle w:val="af5"/>
        <w:keepNext/>
        <w:ind w:firstLine="0"/>
        <w:rPr>
          <w:b/>
          <w:bCs/>
          <w:szCs w:val="28"/>
        </w:rPr>
      </w:pPr>
    </w:p>
    <w:sectPr w:rsidR="009D47BF" w:rsidRPr="00C07E45" w:rsidSect="003A38DD">
      <w:pgSz w:w="11906" w:h="16838"/>
      <w:pgMar w:top="567" w:right="567" w:bottom="567"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55A6"/>
    <w:multiLevelType w:val="multilevel"/>
    <w:tmpl w:val="F3127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548"/>
    <w:multiLevelType w:val="multilevel"/>
    <w:tmpl w:val="972CDE46"/>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45E6391F"/>
    <w:multiLevelType w:val="multilevel"/>
    <w:tmpl w:val="33E64C3A"/>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640305AA"/>
    <w:multiLevelType w:val="multilevel"/>
    <w:tmpl w:val="062AB698"/>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707A3BA8"/>
    <w:multiLevelType w:val="multilevel"/>
    <w:tmpl w:val="B73C1A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124BA9"/>
    <w:rsid w:val="00023F47"/>
    <w:rsid w:val="00033372"/>
    <w:rsid w:val="00083821"/>
    <w:rsid w:val="000B29D5"/>
    <w:rsid w:val="00124BA9"/>
    <w:rsid w:val="00146649"/>
    <w:rsid w:val="00272DCC"/>
    <w:rsid w:val="002B6538"/>
    <w:rsid w:val="002C0FAA"/>
    <w:rsid w:val="002E3FDF"/>
    <w:rsid w:val="002E4AD1"/>
    <w:rsid w:val="00325B3D"/>
    <w:rsid w:val="003A38DD"/>
    <w:rsid w:val="003A4E06"/>
    <w:rsid w:val="0040080A"/>
    <w:rsid w:val="00404554"/>
    <w:rsid w:val="004675DA"/>
    <w:rsid w:val="004A6881"/>
    <w:rsid w:val="00511E7E"/>
    <w:rsid w:val="00557274"/>
    <w:rsid w:val="00561B05"/>
    <w:rsid w:val="00566887"/>
    <w:rsid w:val="00576FFC"/>
    <w:rsid w:val="0058528A"/>
    <w:rsid w:val="005A7DAC"/>
    <w:rsid w:val="005D0765"/>
    <w:rsid w:val="005D43FE"/>
    <w:rsid w:val="006610AE"/>
    <w:rsid w:val="00665A08"/>
    <w:rsid w:val="006737F0"/>
    <w:rsid w:val="006768F0"/>
    <w:rsid w:val="00695AFF"/>
    <w:rsid w:val="007F560B"/>
    <w:rsid w:val="00822046"/>
    <w:rsid w:val="00837C95"/>
    <w:rsid w:val="008A7797"/>
    <w:rsid w:val="008B78D4"/>
    <w:rsid w:val="009179C5"/>
    <w:rsid w:val="00953844"/>
    <w:rsid w:val="009909FA"/>
    <w:rsid w:val="009D47BF"/>
    <w:rsid w:val="00A2182A"/>
    <w:rsid w:val="00A46A7F"/>
    <w:rsid w:val="00A51254"/>
    <w:rsid w:val="00A749A5"/>
    <w:rsid w:val="00AC2925"/>
    <w:rsid w:val="00AD289D"/>
    <w:rsid w:val="00AF53E7"/>
    <w:rsid w:val="00B14781"/>
    <w:rsid w:val="00B426D2"/>
    <w:rsid w:val="00B9529E"/>
    <w:rsid w:val="00BA528D"/>
    <w:rsid w:val="00BA5668"/>
    <w:rsid w:val="00BB2420"/>
    <w:rsid w:val="00C07E45"/>
    <w:rsid w:val="00D16998"/>
    <w:rsid w:val="00D43C0E"/>
    <w:rsid w:val="00D53AFC"/>
    <w:rsid w:val="00DA3762"/>
    <w:rsid w:val="00E20FFF"/>
    <w:rsid w:val="00E73B8E"/>
    <w:rsid w:val="00EC7238"/>
    <w:rsid w:val="00EE3C4B"/>
    <w:rsid w:val="00F3442E"/>
    <w:rsid w:val="00F47022"/>
    <w:rsid w:val="00F93229"/>
    <w:rsid w:val="00FB0F3E"/>
    <w:rsid w:val="00FF5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pPr>
    <w:rPr>
      <w:rFonts w:ascii="Times New Roman" w:eastAsia="Times New Roman" w:hAnsi="Times New Roman" w:cs="Times New Roman"/>
      <w:b/>
      <w:bCs/>
      <w:sz w:val="20"/>
      <w:szCs w:val="20"/>
      <w:lang w:eastAsia="ru-RU"/>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a3"/>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qFormat/>
    <w:rsid w:val="00B7709A"/>
    <w:rPr>
      <w:rFonts w:ascii="Arial" w:eastAsia="Times New Roman" w:hAnsi="Arial" w:cs="Times New Roman"/>
      <w:b/>
      <w:bCs/>
      <w:sz w:val="26"/>
      <w:szCs w:val="26"/>
      <w:lang w:eastAsia="ru-RU"/>
    </w:rPr>
  </w:style>
  <w:style w:type="character" w:customStyle="1" w:styleId="20">
    <w:name w:val="Заголовок 2 Знак"/>
    <w:basedOn w:val="a0"/>
    <w:link w:val="2"/>
    <w:qFormat/>
    <w:rsid w:val="00163979"/>
    <w:rPr>
      <w:rFonts w:ascii="Arial" w:eastAsia="Times New Roman" w:hAnsi="Arial" w:cs="Times New Roman"/>
      <w:b/>
      <w:bCs/>
      <w:i/>
      <w:iCs/>
      <w:sz w:val="28"/>
      <w:szCs w:val="28"/>
    </w:rPr>
  </w:style>
  <w:style w:type="character" w:customStyle="1" w:styleId="40">
    <w:name w:val="Заголовок 4 Знак"/>
    <w:basedOn w:val="a0"/>
    <w:link w:val="4"/>
    <w:qFormat/>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163979"/>
    <w:rPr>
      <w:rFonts w:ascii="Times New Roman" w:eastAsia="Times New Roman" w:hAnsi="Times New Roman" w:cs="Times New Roman"/>
      <w:b/>
      <w:sz w:val="28"/>
      <w:szCs w:val="26"/>
    </w:rPr>
  </w:style>
  <w:style w:type="character" w:customStyle="1" w:styleId="60">
    <w:name w:val="Заголовок 6 Знак"/>
    <w:basedOn w:val="a0"/>
    <w:link w:val="6"/>
    <w:qFormat/>
    <w:rsid w:val="00163979"/>
    <w:rPr>
      <w:rFonts w:ascii="Times New Roman" w:eastAsia="Times New Roman" w:hAnsi="Times New Roman" w:cs="Times New Roman"/>
      <w:sz w:val="28"/>
      <w:szCs w:val="26"/>
    </w:rPr>
  </w:style>
  <w:style w:type="character" w:customStyle="1" w:styleId="70">
    <w:name w:val="Заголовок 7 Знак"/>
    <w:basedOn w:val="a0"/>
    <w:link w:val="7"/>
    <w:qFormat/>
    <w:rsid w:val="00163979"/>
    <w:rPr>
      <w:rFonts w:ascii="Times New Roman" w:eastAsia="Times New Roman" w:hAnsi="Times New Roman" w:cs="Times New Roman"/>
      <w:sz w:val="24"/>
      <w:szCs w:val="25"/>
    </w:rPr>
  </w:style>
  <w:style w:type="character" w:customStyle="1" w:styleId="80">
    <w:name w:val="Заголовок 8 Знак"/>
    <w:basedOn w:val="a0"/>
    <w:link w:val="8"/>
    <w:qFormat/>
    <w:rsid w:val="00163979"/>
    <w:rPr>
      <w:rFonts w:ascii="Times New Roman" w:eastAsia="Times New Roman" w:hAnsi="Times New Roman" w:cs="Times New Roman"/>
      <w:b/>
      <w:bCs/>
      <w:sz w:val="24"/>
      <w:szCs w:val="20"/>
    </w:rPr>
  </w:style>
  <w:style w:type="character" w:customStyle="1" w:styleId="a4">
    <w:name w:val="Основной текст Знак"/>
    <w:basedOn w:val="a0"/>
    <w:qFormat/>
    <w:rsid w:val="00163979"/>
    <w:rPr>
      <w:rFonts w:ascii="Times New Roman" w:eastAsia="Times New Roman" w:hAnsi="Times New Roman" w:cs="Times New Roman"/>
      <w:bCs/>
      <w:sz w:val="28"/>
      <w:szCs w:val="20"/>
    </w:rPr>
  </w:style>
  <w:style w:type="character" w:customStyle="1" w:styleId="a5">
    <w:name w:val="Основной текст с отступом Знак"/>
    <w:basedOn w:val="a0"/>
    <w:qFormat/>
    <w:rsid w:val="00163979"/>
    <w:rPr>
      <w:rFonts w:ascii="Times New Roman" w:eastAsia="Times New Roman" w:hAnsi="Times New Roman" w:cs="Times New Roman"/>
      <w:b/>
      <w:bCs/>
      <w:sz w:val="20"/>
      <w:szCs w:val="20"/>
    </w:rPr>
  </w:style>
  <w:style w:type="character" w:customStyle="1" w:styleId="a6">
    <w:name w:val="Верхний колонтитул Знак"/>
    <w:basedOn w:val="a0"/>
    <w:qFormat/>
    <w:rsid w:val="00163979"/>
    <w:rPr>
      <w:rFonts w:ascii="Times New Roman" w:eastAsia="Times New Roman" w:hAnsi="Times New Roman" w:cs="Times New Roman"/>
      <w:sz w:val="28"/>
      <w:szCs w:val="24"/>
    </w:rPr>
  </w:style>
  <w:style w:type="character" w:customStyle="1" w:styleId="a7">
    <w:name w:val="Нижний колонтитул Знак"/>
    <w:basedOn w:val="a0"/>
    <w:qFormat/>
    <w:rsid w:val="00163979"/>
    <w:rPr>
      <w:rFonts w:ascii="Times New Roman" w:eastAsia="Times New Roman" w:hAnsi="Times New Roman" w:cs="Times New Roman"/>
      <w:sz w:val="24"/>
      <w:szCs w:val="24"/>
    </w:rPr>
  </w:style>
  <w:style w:type="character" w:styleId="a8">
    <w:name w:val="page number"/>
    <w:basedOn w:val="a0"/>
    <w:qFormat/>
    <w:rsid w:val="00163979"/>
  </w:style>
  <w:style w:type="character" w:customStyle="1" w:styleId="31">
    <w:name w:val="Основной текст с отступом 3 Знак"/>
    <w:basedOn w:val="a0"/>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basedOn w:val="a0"/>
    <w:link w:val="21"/>
    <w:qFormat/>
    <w:rsid w:val="00163979"/>
    <w:rPr>
      <w:rFonts w:ascii="Times New Roman" w:eastAsia="Times New Roman" w:hAnsi="Times New Roman" w:cs="Times New Roman"/>
      <w:sz w:val="28"/>
      <w:szCs w:val="26"/>
    </w:rPr>
  </w:style>
  <w:style w:type="character" w:customStyle="1" w:styleId="a9">
    <w:name w:val="Текст выноски Знак"/>
    <w:basedOn w:val="a0"/>
    <w:qFormat/>
    <w:rsid w:val="00163979"/>
    <w:rPr>
      <w:rFonts w:ascii="Tahoma" w:eastAsia="Times New Roman" w:hAnsi="Tahoma" w:cs="Times New Roman"/>
      <w:b/>
      <w:bCs/>
      <w:sz w:val="16"/>
      <w:szCs w:val="16"/>
    </w:rPr>
  </w:style>
  <w:style w:type="character" w:customStyle="1" w:styleId="aa">
    <w:name w:val="Текст сноски Знак"/>
    <w:basedOn w:val="a0"/>
    <w:qFormat/>
    <w:rsid w:val="00163979"/>
    <w:rPr>
      <w:rFonts w:ascii="Times New Roman" w:eastAsia="Times New Roman" w:hAnsi="Times New Roman" w:cs="Times New Roman"/>
      <w:b/>
      <w:bCs/>
      <w:sz w:val="20"/>
      <w:szCs w:val="20"/>
    </w:rPr>
  </w:style>
  <w:style w:type="character" w:customStyle="1" w:styleId="ab">
    <w:name w:val="Привязка сноски"/>
    <w:rsid w:val="002E4AD1"/>
    <w:rPr>
      <w:vertAlign w:val="superscript"/>
    </w:rPr>
  </w:style>
  <w:style w:type="character" w:customStyle="1" w:styleId="FootnoteCharacters">
    <w:name w:val="Footnote Characters"/>
    <w:qFormat/>
    <w:rsid w:val="00163979"/>
    <w:rPr>
      <w:vertAlign w:val="superscript"/>
    </w:rPr>
  </w:style>
  <w:style w:type="character" w:customStyle="1" w:styleId="ac">
    <w:name w:val="Текст концевой сноски Знак"/>
    <w:basedOn w:val="a0"/>
    <w:qFormat/>
    <w:rsid w:val="00163979"/>
    <w:rPr>
      <w:rFonts w:ascii="Times New Roman" w:eastAsia="Times New Roman" w:hAnsi="Times New Roman" w:cs="Times New Roman"/>
      <w:sz w:val="20"/>
      <w:szCs w:val="20"/>
      <w:lang w:eastAsia="ru-RU"/>
    </w:rPr>
  </w:style>
  <w:style w:type="character" w:customStyle="1" w:styleId="ad">
    <w:name w:val="Привязка концевой сноски"/>
    <w:rsid w:val="002E4AD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e">
    <w:name w:val="Посещённая гиперссылка"/>
    <w:uiPriority w:val="99"/>
    <w:unhideWhenUsed/>
    <w:rsid w:val="00163979"/>
    <w:rPr>
      <w:color w:val="800080"/>
      <w:u w:val="single"/>
    </w:rPr>
  </w:style>
  <w:style w:type="character" w:customStyle="1" w:styleId="a3">
    <w:name w:val="Основной текст_"/>
    <w:link w:val="10"/>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basedOn w:val="a0"/>
    <w:qFormat/>
    <w:rsid w:val="00163979"/>
    <w:rPr>
      <w:rFonts w:ascii="Tahoma" w:eastAsia="Times New Roman" w:hAnsi="Tahoma" w:cs="Tahoma"/>
      <w:b/>
      <w:bCs/>
      <w:sz w:val="16"/>
      <w:szCs w:val="16"/>
      <w:lang w:eastAsia="ru-RU"/>
    </w:rPr>
  </w:style>
  <w:style w:type="paragraph" w:styleId="af0">
    <w:name w:val="Title"/>
    <w:basedOn w:val="a"/>
    <w:next w:val="af1"/>
    <w:qFormat/>
    <w:rsid w:val="002E4AD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2E4AD1"/>
    <w:pPr>
      <w:suppressLineNumbers/>
      <w:spacing w:before="120" w:after="120"/>
    </w:pPr>
    <w:rPr>
      <w:rFonts w:cs="Mangal"/>
      <w:i/>
      <w:iCs/>
      <w:sz w:val="24"/>
      <w:szCs w:val="24"/>
    </w:rPr>
  </w:style>
  <w:style w:type="paragraph" w:styleId="af4">
    <w:name w:val="index heading"/>
    <w:basedOn w:val="a"/>
    <w:qFormat/>
    <w:rsid w:val="002E4AD1"/>
    <w:pPr>
      <w:suppressLineNumbers/>
    </w:pPr>
    <w:rPr>
      <w:rFonts w:cs="Mangal"/>
    </w:rPr>
  </w:style>
  <w:style w:type="paragraph" w:customStyle="1" w:styleId="ConsPlusNormal">
    <w:name w:val="ConsPlusNormal"/>
    <w:qFormat/>
    <w:rsid w:val="00B7709A"/>
    <w:pPr>
      <w:ind w:firstLine="720"/>
    </w:pPr>
    <w:rPr>
      <w:rFonts w:ascii="Arial" w:eastAsia="Times New Roman" w:hAnsi="Arial" w:cs="Arial"/>
      <w:sz w:val="20"/>
      <w:szCs w:val="20"/>
      <w:lang w:eastAsia="ru-RU"/>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2E4AD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rPr>
      <w:rFonts w:ascii="Times New Roman" w:eastAsia="Times New Roman" w:hAnsi="Times New Roman" w:cs="Times New Roman"/>
      <w:sz w:val="20"/>
      <w:szCs w:val="20"/>
      <w:lang w:eastAsia="ru-RU"/>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pPr>
    <w:rPr>
      <w:rFonts w:ascii="Arial" w:eastAsia="Times New Roman" w:hAnsi="Arial" w:cs="Arial"/>
      <w:b/>
      <w:bCs/>
      <w:sz w:val="20"/>
      <w:szCs w:val="20"/>
      <w:lang w:eastAsia="ru-RU"/>
    </w:rPr>
  </w:style>
  <w:style w:type="paragraph" w:customStyle="1" w:styleId="ConsPlusNonformat">
    <w:name w:val="ConsPlusNonformat"/>
    <w:qFormat/>
    <w:rsid w:val="00163979"/>
    <w:pPr>
      <w:widowControl w:val="0"/>
    </w:pPr>
    <w:rPr>
      <w:rFonts w:ascii="Courier New" w:eastAsia="Times New Roman" w:hAnsi="Courier New" w:cs="Courier New"/>
      <w:sz w:val="20"/>
      <w:szCs w:val="20"/>
      <w:lang w:eastAsia="ru-RU"/>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ind w:right="19772"/>
    </w:pPr>
    <w:rPr>
      <w:rFonts w:ascii="Courier New" w:eastAsia="Times New Roman" w:hAnsi="Courier New" w:cs="Courier New"/>
      <w:sz w:val="20"/>
      <w:szCs w:val="20"/>
      <w:lang w:eastAsia="ru-RU"/>
    </w:rPr>
  </w:style>
  <w:style w:type="paragraph" w:styleId="aff2">
    <w:name w:val="Balloon Text"/>
    <w:basedOn w:val="a"/>
    <w:link w:val="14"/>
    <w:uiPriority w:val="99"/>
    <w:semiHidden/>
    <w:qFormat/>
    <w:rsid w:val="00163979"/>
    <w:rPr>
      <w:rFonts w:ascii="Tahoma" w:hAnsi="Tahoma"/>
      <w:sz w:val="16"/>
      <w:szCs w:val="16"/>
    </w:rPr>
  </w:style>
  <w:style w:type="paragraph" w:styleId="aff3">
    <w:name w:val="footnote text"/>
    <w:basedOn w:val="a"/>
    <w:link w:val="15"/>
    <w:rsid w:val="00163979"/>
  </w:style>
  <w:style w:type="paragraph" w:styleId="aff4">
    <w:name w:val="endnote text"/>
    <w:basedOn w:val="a"/>
    <w:link w:val="24"/>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6">
    <w:name w:val="Основной текст1"/>
    <w:basedOn w:val="a"/>
    <w:qFormat/>
    <w:rsid w:val="00163979"/>
    <w:pPr>
      <w:shd w:val="clear" w:color="auto" w:fill="FFFFFF"/>
      <w:spacing w:after="120" w:line="0" w:lineRule="atLeast"/>
      <w:jc w:val="center"/>
    </w:pPr>
    <w:rPr>
      <w:rFonts w:asciiTheme="minorHAnsi" w:eastAsiaTheme="minorHAnsi" w:hAnsiTheme="minorHAnsi" w:cstheme="minorBid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Theme="minorHAnsi" w:eastAsiaTheme="minorHAnsi" w:hAnsiTheme="minorHAnsi" w:cstheme="minorBidi"/>
      <w:spacing w:val="20"/>
      <w:sz w:val="22"/>
      <w:szCs w:val="22"/>
      <w:lang w:eastAsia="en-US"/>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7">
    <w:name w:val="Обычная таблица1"/>
    <w:qFormat/>
    <w:rsid w:val="002E4AD1"/>
    <w:pPr>
      <w:spacing w:after="200" w:line="276" w:lineRule="auto"/>
    </w:pPr>
    <w:rPr>
      <w:rFonts w:ascii="Times New Roman" w:eastAsia="Times New Roman" w:hAnsi="Times New Roman" w:cs="Times New Roman"/>
      <w:sz w:val="20"/>
      <w:szCs w:val="20"/>
      <w:lang w:eastAsia="ru-RU"/>
    </w:rPr>
  </w:style>
  <w:style w:type="numbering" w:customStyle="1" w:styleId="18">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Без интервала1"/>
    <w:qFormat/>
    <w:rsid w:val="002E3FDF"/>
    <w:rPr>
      <w:rFonts w:ascii="Times New Roman" w:eastAsia="Times New Roman" w:hAnsi="Times New Roman" w:cs="Times New Roman"/>
      <w:sz w:val="24"/>
      <w:szCs w:val="24"/>
      <w:lang w:eastAsia="ru-RU"/>
    </w:rPr>
  </w:style>
  <w:style w:type="character" w:customStyle="1" w:styleId="1b">
    <w:name w:val="Основной шрифт абзаца1"/>
    <w:qFormat/>
    <w:rsid w:val="002E3FDF"/>
  </w:style>
  <w:style w:type="character" w:customStyle="1" w:styleId="1c">
    <w:name w:val="Номер страницы1"/>
    <w:basedOn w:val="1b"/>
    <w:qFormat/>
    <w:rsid w:val="002E3FDF"/>
  </w:style>
  <w:style w:type="character" w:customStyle="1" w:styleId="11">
    <w:name w:val="Основной текст Знак1"/>
    <w:basedOn w:val="1b"/>
    <w:link w:val="af1"/>
    <w:qFormat/>
    <w:rsid w:val="002E3FDF"/>
    <w:rPr>
      <w:rFonts w:ascii="Times New Roman" w:eastAsia="Times New Roman" w:hAnsi="Times New Roman" w:cs="Times New Roman"/>
      <w:bCs/>
      <w:sz w:val="28"/>
      <w:szCs w:val="20"/>
      <w:lang w:eastAsia="ru-RU"/>
    </w:rPr>
  </w:style>
  <w:style w:type="character" w:customStyle="1" w:styleId="1d">
    <w:name w:val="Основной текст с отступом Знак1"/>
    <w:basedOn w:val="1b"/>
    <w:qFormat/>
    <w:rsid w:val="002E3FDF"/>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basedOn w:val="1b"/>
    <w:link w:val="af8"/>
    <w:qFormat/>
    <w:rsid w:val="002E3FDF"/>
    <w:rPr>
      <w:rFonts w:ascii="Times New Roman" w:eastAsia="Times New Roman" w:hAnsi="Times New Roman" w:cs="Times New Roman"/>
      <w:b/>
      <w:bCs/>
      <w:sz w:val="20"/>
      <w:szCs w:val="20"/>
      <w:lang w:eastAsia="ru-RU"/>
    </w:rPr>
  </w:style>
  <w:style w:type="character" w:customStyle="1" w:styleId="12">
    <w:name w:val="Верхний колонтитул Знак1"/>
    <w:basedOn w:val="1b"/>
    <w:link w:val="afb"/>
    <w:qFormat/>
    <w:rsid w:val="002E3FDF"/>
    <w:rPr>
      <w:rFonts w:ascii="Times New Roman" w:eastAsia="Times New Roman" w:hAnsi="Times New Roman" w:cs="Times New Roman"/>
      <w:sz w:val="28"/>
      <w:szCs w:val="24"/>
      <w:lang w:eastAsia="ru-RU"/>
    </w:rPr>
  </w:style>
  <w:style w:type="character" w:customStyle="1" w:styleId="13">
    <w:name w:val="Нижний колонтитул Знак1"/>
    <w:basedOn w:val="1b"/>
    <w:link w:val="afd"/>
    <w:qFormat/>
    <w:rsid w:val="002E3FDF"/>
    <w:rPr>
      <w:rFonts w:ascii="Times New Roman" w:eastAsia="Times New Roman" w:hAnsi="Times New Roman" w:cs="Times New Roman"/>
      <w:sz w:val="24"/>
      <w:szCs w:val="24"/>
      <w:lang w:eastAsia="ru-RU"/>
    </w:rPr>
  </w:style>
  <w:style w:type="character" w:customStyle="1" w:styleId="15">
    <w:name w:val="Текст сноски Знак1"/>
    <w:basedOn w:val="1b"/>
    <w:link w:val="aff3"/>
    <w:qFormat/>
    <w:rsid w:val="002E3FDF"/>
    <w:rPr>
      <w:rFonts w:ascii="Times New Roman" w:eastAsia="Times New Roman" w:hAnsi="Times New Roman" w:cs="Times New Roman"/>
      <w:b/>
      <w:bCs/>
      <w:sz w:val="20"/>
      <w:szCs w:val="20"/>
      <w:lang w:eastAsia="ru-RU"/>
    </w:rPr>
  </w:style>
  <w:style w:type="paragraph" w:customStyle="1" w:styleId="1e">
    <w:name w:val="Заголовок1"/>
    <w:basedOn w:val="a"/>
    <w:next w:val="af1"/>
    <w:qFormat/>
    <w:rsid w:val="002E3FDF"/>
    <w:pPr>
      <w:keepNext/>
      <w:spacing w:before="240" w:after="120"/>
    </w:pPr>
    <w:rPr>
      <w:rFonts w:ascii="Liberation Sans" w:eastAsia="Microsoft YaHei" w:hAnsi="Liberation Sans" w:cs="Mangal"/>
      <w:sz w:val="28"/>
      <w:szCs w:val="28"/>
    </w:rPr>
  </w:style>
  <w:style w:type="paragraph" w:customStyle="1" w:styleId="1f">
    <w:name w:val="Текст концевой сноски Знак1"/>
    <w:basedOn w:val="a"/>
    <w:qFormat/>
    <w:rsid w:val="002E3FDF"/>
    <w:pPr>
      <w:suppressLineNumbers/>
    </w:pPr>
    <w:rPr>
      <w:lang w:eastAsia="en-US"/>
    </w:rPr>
  </w:style>
  <w:style w:type="paragraph" w:customStyle="1" w:styleId="1f0">
    <w:name w:val="Абзац списка1"/>
    <w:basedOn w:val="a"/>
    <w:qFormat/>
    <w:rsid w:val="002E3FDF"/>
    <w:pPr>
      <w:ind w:left="720"/>
      <w:contextualSpacing/>
    </w:pPr>
  </w:style>
  <w:style w:type="paragraph" w:customStyle="1" w:styleId="1f1">
    <w:name w:val="Продолжение списка1"/>
    <w:basedOn w:val="a"/>
    <w:qFormat/>
    <w:rsid w:val="002E3FDF"/>
    <w:pPr>
      <w:spacing w:after="120"/>
      <w:ind w:left="283"/>
    </w:pPr>
  </w:style>
  <w:style w:type="paragraph" w:customStyle="1" w:styleId="313">
    <w:name w:val="Основной текст с отступом 31"/>
    <w:basedOn w:val="a"/>
    <w:qFormat/>
    <w:rsid w:val="002E3FDF"/>
    <w:pPr>
      <w:widowControl/>
      <w:spacing w:after="120"/>
      <w:ind w:left="283"/>
    </w:pPr>
    <w:rPr>
      <w:b w:val="0"/>
      <w:bCs w:val="0"/>
      <w:sz w:val="16"/>
      <w:szCs w:val="16"/>
    </w:rPr>
  </w:style>
  <w:style w:type="paragraph" w:customStyle="1" w:styleId="214">
    <w:name w:val="Основной текст с отступом 21"/>
    <w:basedOn w:val="a"/>
    <w:qFormat/>
    <w:rsid w:val="002E3FDF"/>
    <w:pPr>
      <w:widowControl/>
      <w:ind w:left="5245"/>
      <w:textAlignment w:val="baseline"/>
    </w:pPr>
    <w:rPr>
      <w:b w:val="0"/>
      <w:bCs w:val="0"/>
      <w:sz w:val="28"/>
      <w:szCs w:val="26"/>
    </w:rPr>
  </w:style>
  <w:style w:type="paragraph" w:customStyle="1" w:styleId="1f2">
    <w:name w:val="Текст выноски1"/>
    <w:basedOn w:val="a"/>
    <w:qFormat/>
    <w:rsid w:val="002E3FDF"/>
    <w:rPr>
      <w:rFonts w:ascii="Tahoma" w:hAnsi="Tahoma"/>
      <w:sz w:val="16"/>
      <w:szCs w:val="16"/>
    </w:rPr>
  </w:style>
  <w:style w:type="paragraph" w:customStyle="1" w:styleId="1f3">
    <w:name w:val="Схема документа1"/>
    <w:basedOn w:val="a"/>
    <w:qFormat/>
    <w:rsid w:val="002E3FDF"/>
    <w:rPr>
      <w:rFonts w:ascii="Tahoma" w:hAnsi="Tahoma" w:cs="Tahoma"/>
      <w:sz w:val="16"/>
      <w:szCs w:val="16"/>
    </w:rPr>
  </w:style>
  <w:style w:type="paragraph" w:customStyle="1" w:styleId="xl63">
    <w:name w:val="xl63"/>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2E3FDF"/>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2E3FDF"/>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2E3FDF"/>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2E3FDF"/>
    <w:pPr>
      <w:widowControl/>
      <w:spacing w:before="280" w:after="280"/>
      <w:jc w:val="center"/>
      <w:textAlignment w:val="center"/>
    </w:pPr>
    <w:rPr>
      <w:sz w:val="18"/>
      <w:szCs w:val="18"/>
    </w:rPr>
  </w:style>
  <w:style w:type="paragraph" w:customStyle="1" w:styleId="xl91">
    <w:name w:val="xl91"/>
    <w:basedOn w:val="a"/>
    <w:qFormat/>
    <w:rsid w:val="002E3FDF"/>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2E3FDF"/>
    <w:pPr>
      <w:widowControl/>
      <w:spacing w:before="280" w:after="280"/>
      <w:jc w:val="center"/>
      <w:textAlignment w:val="center"/>
    </w:pPr>
    <w:rPr>
      <w:sz w:val="18"/>
      <w:szCs w:val="18"/>
    </w:rPr>
  </w:style>
  <w:style w:type="paragraph" w:customStyle="1" w:styleId="xl93">
    <w:name w:val="xl93"/>
    <w:basedOn w:val="a"/>
    <w:qFormat/>
    <w:rsid w:val="002E3FDF"/>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2E3FDF"/>
    <w:pPr>
      <w:widowControl/>
      <w:spacing w:before="280" w:after="280"/>
      <w:jc w:val="center"/>
      <w:textAlignment w:val="center"/>
    </w:pPr>
    <w:rPr>
      <w:b w:val="0"/>
      <w:bCs w:val="0"/>
      <w:sz w:val="24"/>
      <w:szCs w:val="24"/>
    </w:rPr>
  </w:style>
  <w:style w:type="paragraph" w:customStyle="1" w:styleId="xl96">
    <w:name w:val="xl96"/>
    <w:basedOn w:val="a"/>
    <w:qFormat/>
    <w:rsid w:val="002E3FDF"/>
    <w:pPr>
      <w:widowControl/>
      <w:spacing w:before="280" w:after="280"/>
      <w:jc w:val="center"/>
      <w:textAlignment w:val="center"/>
    </w:pPr>
    <w:rPr>
      <w:sz w:val="16"/>
      <w:szCs w:val="16"/>
    </w:rPr>
  </w:style>
  <w:style w:type="paragraph" w:customStyle="1" w:styleId="xl97">
    <w:name w:val="xl97"/>
    <w:basedOn w:val="a"/>
    <w:qFormat/>
    <w:rsid w:val="002E3FDF"/>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2E3FDF"/>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2E3FDF"/>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2E3FDF"/>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2E3FDF"/>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2E3FDF"/>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2E3FDF"/>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2E3FDF"/>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2E3FDF"/>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8">
    <w:name w:val="xl108"/>
    <w:basedOn w:val="a"/>
    <w:qFormat/>
    <w:rsid w:val="002E3FDF"/>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2E3FDF"/>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2E3FDF"/>
  </w:style>
  <w:style w:type="paragraph" w:styleId="aff8">
    <w:name w:val="Normal (Web)"/>
    <w:basedOn w:val="a"/>
    <w:uiPriority w:val="99"/>
    <w:semiHidden/>
    <w:unhideWhenUsed/>
    <w:qFormat/>
    <w:rsid w:val="002E3FDF"/>
    <w:pPr>
      <w:widowControl/>
      <w:spacing w:beforeAutospacing="1"/>
      <w:jc w:val="both"/>
    </w:pPr>
    <w:rPr>
      <w:b w:val="0"/>
      <w:bCs w:val="0"/>
      <w:sz w:val="24"/>
      <w:szCs w:val="24"/>
    </w:rPr>
  </w:style>
  <w:style w:type="paragraph" w:customStyle="1" w:styleId="western">
    <w:name w:val="western"/>
    <w:basedOn w:val="a"/>
    <w:qFormat/>
    <w:rsid w:val="002E3FDF"/>
    <w:pPr>
      <w:widowControl/>
      <w:spacing w:beforeAutospacing="1"/>
      <w:jc w:val="both"/>
    </w:pPr>
    <w:rPr>
      <w:b w:val="0"/>
      <w:bCs w:val="0"/>
      <w:sz w:val="28"/>
      <w:szCs w:val="28"/>
    </w:rPr>
  </w:style>
  <w:style w:type="paragraph" w:customStyle="1" w:styleId="aff9">
    <w:name w:val="Содержимое таблицы"/>
    <w:basedOn w:val="a"/>
    <w:qFormat/>
    <w:rsid w:val="002E3FDF"/>
    <w:pPr>
      <w:suppressLineNumbers/>
      <w:spacing w:after="160" w:line="259" w:lineRule="auto"/>
    </w:pPr>
    <w:rPr>
      <w:rFonts w:asciiTheme="minorHAnsi" w:eastAsiaTheme="minorHAnsi" w:hAnsiTheme="minorHAnsi" w:cstheme="minorBidi"/>
      <w:b w:val="0"/>
      <w:bCs w:val="0"/>
      <w:sz w:val="22"/>
      <w:szCs w:val="22"/>
      <w:lang w:eastAsia="en-US"/>
    </w:rPr>
  </w:style>
  <w:style w:type="paragraph" w:customStyle="1" w:styleId="affa">
    <w:name w:val="Заголовок таблицы"/>
    <w:basedOn w:val="aff9"/>
    <w:qFormat/>
    <w:rsid w:val="002E3FDF"/>
    <w:pPr>
      <w:jc w:val="center"/>
    </w:pPr>
    <w:rPr>
      <w:b/>
      <w:bCs/>
    </w:rPr>
  </w:style>
  <w:style w:type="character" w:customStyle="1" w:styleId="14">
    <w:name w:val="Текст выноски Знак1"/>
    <w:basedOn w:val="a0"/>
    <w:link w:val="aff2"/>
    <w:uiPriority w:val="99"/>
    <w:semiHidden/>
    <w:rsid w:val="002E3FDF"/>
    <w:rPr>
      <w:rFonts w:ascii="Tahoma" w:eastAsia="Times New Roman" w:hAnsi="Tahoma" w:cs="Times New Roman"/>
      <w:b/>
      <w:bCs/>
      <w:sz w:val="16"/>
      <w:szCs w:val="16"/>
      <w:lang w:eastAsia="ru-RU"/>
    </w:rPr>
  </w:style>
  <w:style w:type="character" w:customStyle="1" w:styleId="26">
    <w:name w:val="Основной текст Знак2"/>
    <w:basedOn w:val="a0"/>
    <w:semiHidden/>
    <w:rsid w:val="002E3FDF"/>
  </w:style>
  <w:style w:type="paragraph" w:styleId="1f4">
    <w:name w:val="index 1"/>
    <w:basedOn w:val="a"/>
    <w:next w:val="a"/>
    <w:autoRedefine/>
    <w:uiPriority w:val="99"/>
    <w:semiHidden/>
    <w:unhideWhenUsed/>
    <w:rsid w:val="002E3FDF"/>
    <w:pPr>
      <w:widowControl/>
      <w:ind w:left="220" w:hanging="220"/>
    </w:pPr>
    <w:rPr>
      <w:rFonts w:asciiTheme="minorHAnsi" w:eastAsiaTheme="minorHAnsi" w:hAnsiTheme="minorHAnsi" w:cstheme="minorBidi"/>
      <w:b w:val="0"/>
      <w:bCs w:val="0"/>
      <w:sz w:val="22"/>
      <w:szCs w:val="22"/>
      <w:lang w:eastAsia="en-US"/>
    </w:rPr>
  </w:style>
  <w:style w:type="character" w:customStyle="1" w:styleId="37">
    <w:name w:val="Основной текст с отступом Знак3"/>
    <w:basedOn w:val="a0"/>
    <w:semiHidden/>
    <w:rsid w:val="002E3FDF"/>
  </w:style>
  <w:style w:type="character" w:customStyle="1" w:styleId="27">
    <w:name w:val="Верхний колонтитул Знак2"/>
    <w:basedOn w:val="a0"/>
    <w:semiHidden/>
    <w:rsid w:val="002E3FDF"/>
  </w:style>
  <w:style w:type="character" w:customStyle="1" w:styleId="28">
    <w:name w:val="Нижний колонтитул Знак2"/>
    <w:basedOn w:val="a0"/>
    <w:semiHidden/>
    <w:rsid w:val="002E3FDF"/>
  </w:style>
  <w:style w:type="character" w:customStyle="1" w:styleId="29">
    <w:name w:val="Текст сноски Знак2"/>
    <w:basedOn w:val="a0"/>
    <w:semiHidden/>
    <w:rsid w:val="002E3FDF"/>
    <w:rPr>
      <w:sz w:val="20"/>
      <w:szCs w:val="20"/>
    </w:rPr>
  </w:style>
  <w:style w:type="character" w:customStyle="1" w:styleId="24">
    <w:name w:val="Текст концевой сноски Знак2"/>
    <w:basedOn w:val="a0"/>
    <w:link w:val="aff4"/>
    <w:rsid w:val="002E3FDF"/>
    <w:rPr>
      <w:rFonts w:ascii="Times New Roman" w:eastAsia="Times New Roman" w:hAnsi="Times New Roman" w:cs="Times New Roman"/>
      <w:sz w:val="20"/>
      <w:szCs w:val="20"/>
      <w:lang w:eastAsia="ru-RU"/>
    </w:rPr>
  </w:style>
  <w:style w:type="character" w:styleId="affb">
    <w:name w:val="Hyperlink"/>
    <w:basedOn w:val="a0"/>
    <w:uiPriority w:val="99"/>
    <w:semiHidden/>
    <w:unhideWhenUsed/>
    <w:rsid w:val="00DA3762"/>
    <w:rPr>
      <w:color w:val="0563C1"/>
      <w:u w:val="single"/>
    </w:rPr>
  </w:style>
  <w:style w:type="character" w:styleId="affc">
    <w:name w:val="FollowedHyperlink"/>
    <w:basedOn w:val="a0"/>
    <w:uiPriority w:val="99"/>
    <w:semiHidden/>
    <w:unhideWhenUsed/>
    <w:rsid w:val="00DA3762"/>
    <w:rPr>
      <w:color w:val="954F72"/>
      <w:u w:val="single"/>
    </w:rPr>
  </w:style>
  <w:style w:type="paragraph" w:customStyle="1" w:styleId="msonormal0">
    <w:name w:val="msonormal"/>
    <w:basedOn w:val="a"/>
    <w:rsid w:val="00DA3762"/>
    <w:pPr>
      <w:widowControl/>
      <w:suppressAutoHyphens w:val="0"/>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154803348">
      <w:bodyDiv w:val="1"/>
      <w:marLeft w:val="0"/>
      <w:marRight w:val="0"/>
      <w:marTop w:val="0"/>
      <w:marBottom w:val="0"/>
      <w:divBdr>
        <w:top w:val="none" w:sz="0" w:space="0" w:color="auto"/>
        <w:left w:val="none" w:sz="0" w:space="0" w:color="auto"/>
        <w:bottom w:val="none" w:sz="0" w:space="0" w:color="auto"/>
        <w:right w:val="none" w:sz="0" w:space="0" w:color="auto"/>
      </w:divBdr>
    </w:div>
    <w:div w:id="752314474">
      <w:bodyDiv w:val="1"/>
      <w:marLeft w:val="0"/>
      <w:marRight w:val="0"/>
      <w:marTop w:val="0"/>
      <w:marBottom w:val="0"/>
      <w:divBdr>
        <w:top w:val="none" w:sz="0" w:space="0" w:color="auto"/>
        <w:left w:val="none" w:sz="0" w:space="0" w:color="auto"/>
        <w:bottom w:val="none" w:sz="0" w:space="0" w:color="auto"/>
        <w:right w:val="none" w:sz="0" w:space="0" w:color="auto"/>
      </w:divBdr>
    </w:div>
    <w:div w:id="977104392">
      <w:bodyDiv w:val="1"/>
      <w:marLeft w:val="0"/>
      <w:marRight w:val="0"/>
      <w:marTop w:val="0"/>
      <w:marBottom w:val="0"/>
      <w:divBdr>
        <w:top w:val="none" w:sz="0" w:space="0" w:color="auto"/>
        <w:left w:val="none" w:sz="0" w:space="0" w:color="auto"/>
        <w:bottom w:val="none" w:sz="0" w:space="0" w:color="auto"/>
        <w:right w:val="none" w:sz="0" w:space="0" w:color="auto"/>
      </w:divBdr>
    </w:div>
    <w:div w:id="1528565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4AC0F-1EDC-4D95-A6D5-EBD0687A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65</Pages>
  <Words>30331</Words>
  <Characters>172891</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4</cp:revision>
  <cp:lastPrinted>2023-02-08T11:33:00Z</cp:lastPrinted>
  <dcterms:created xsi:type="dcterms:W3CDTF">2023-02-20T06:52:00Z</dcterms:created>
  <dcterms:modified xsi:type="dcterms:W3CDTF">2023-02-20T08:03:00Z</dcterms:modified>
  <dc:language>ru-RU</dc:language>
</cp:coreProperties>
</file>