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E9E" w:rsidRPr="00B02E9E" w:rsidRDefault="00B02E9E" w:rsidP="00B02E9E">
      <w:pPr>
        <w:keepNext/>
        <w:jc w:val="center"/>
        <w:rPr>
          <w:b/>
        </w:rPr>
      </w:pPr>
      <w:r w:rsidRPr="00B02E9E">
        <w:rPr>
          <w:b/>
        </w:rPr>
        <w:drawing>
          <wp:inline distT="0" distB="0" distL="0" distR="0">
            <wp:extent cx="769620" cy="838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a:blip>
                    <a:srcRect t="1804" r="15184"/>
                    <a:stretch>
                      <a:fillRect/>
                    </a:stretch>
                  </pic:blipFill>
                  <pic:spPr bwMode="auto">
                    <a:xfrm>
                      <a:off x="0" y="0"/>
                      <a:ext cx="769620" cy="838200"/>
                    </a:xfrm>
                    <a:prstGeom prst="rect">
                      <a:avLst/>
                    </a:prstGeom>
                    <a:noFill/>
                    <a:ln w="9525">
                      <a:noFill/>
                      <a:miter lim="800000"/>
                      <a:headEnd/>
                      <a:tailEnd/>
                    </a:ln>
                  </pic:spPr>
                </pic:pic>
              </a:graphicData>
            </a:graphic>
          </wp:inline>
        </w:drawing>
      </w:r>
    </w:p>
    <w:p w:rsidR="00B02E9E" w:rsidRPr="00B02E9E" w:rsidRDefault="00B02E9E" w:rsidP="00B02E9E">
      <w:pPr>
        <w:keepNext/>
        <w:jc w:val="center"/>
        <w:rPr>
          <w:b/>
        </w:rPr>
      </w:pPr>
      <w:r w:rsidRPr="00B02E9E">
        <w:rPr>
          <w:b/>
        </w:rPr>
        <w:t>С О В Е Т</w:t>
      </w:r>
    </w:p>
    <w:p w:rsidR="00B02E9E" w:rsidRPr="00B02E9E" w:rsidRDefault="00B02E9E" w:rsidP="00B02E9E">
      <w:pPr>
        <w:keepNext/>
        <w:jc w:val="center"/>
        <w:rPr>
          <w:b/>
        </w:rPr>
      </w:pPr>
      <w:r w:rsidRPr="00B02E9E">
        <w:rPr>
          <w:b/>
        </w:rPr>
        <w:t xml:space="preserve">РОМАНОВСКОГО МУНИЦИПАЛЬНОГО ОБРАЗОВАНИЯ </w:t>
      </w:r>
    </w:p>
    <w:p w:rsidR="00B02E9E" w:rsidRPr="00B02E9E" w:rsidRDefault="00B02E9E" w:rsidP="00B02E9E">
      <w:pPr>
        <w:keepNext/>
        <w:jc w:val="center"/>
        <w:rPr>
          <w:b/>
        </w:rPr>
      </w:pPr>
      <w:r w:rsidRPr="00B02E9E">
        <w:rPr>
          <w:b/>
        </w:rPr>
        <w:t xml:space="preserve">РОМАНОВСКОГО МУНИЦИПАЛЬНОГО РАЙОНА  </w:t>
      </w:r>
    </w:p>
    <w:p w:rsidR="00B02E9E" w:rsidRPr="00B02E9E" w:rsidRDefault="00B02E9E" w:rsidP="00B02E9E">
      <w:pPr>
        <w:keepNext/>
        <w:jc w:val="center"/>
        <w:rPr>
          <w:b/>
        </w:rPr>
      </w:pPr>
      <w:r w:rsidRPr="00B02E9E">
        <w:rPr>
          <w:b/>
        </w:rPr>
        <w:t>САРАТОВСКОЙ ОБЛАСТИ</w:t>
      </w:r>
    </w:p>
    <w:p w:rsidR="00B02E9E" w:rsidRPr="00B02E9E" w:rsidRDefault="00B02E9E" w:rsidP="00B02E9E">
      <w:pPr>
        <w:keepNext/>
        <w:jc w:val="center"/>
        <w:rPr>
          <w:b/>
        </w:rPr>
      </w:pPr>
      <w:r w:rsidRPr="00B02E9E">
        <w:rPr>
          <w:b/>
        </w:rPr>
        <w:t>РЕШЕНИЕ № 76</w:t>
      </w:r>
    </w:p>
    <w:p w:rsidR="00B02E9E" w:rsidRPr="00B02E9E" w:rsidRDefault="00B02E9E" w:rsidP="00B02E9E">
      <w:pPr>
        <w:keepNext/>
        <w:shd w:val="clear" w:color="auto" w:fill="FFFFFF"/>
        <w:tabs>
          <w:tab w:val="num" w:pos="0"/>
        </w:tabs>
        <w:ind w:firstLine="0"/>
        <w:jc w:val="center"/>
        <w:outlineLvl w:val="0"/>
        <w:rPr>
          <w:b/>
        </w:rPr>
      </w:pPr>
      <w:r w:rsidRPr="00B02E9E">
        <w:rPr>
          <w:b/>
        </w:rPr>
        <w:t>от 20.12.2024 г.                                                                               р.п. Романовка</w:t>
      </w:r>
    </w:p>
    <w:p w:rsidR="00E91F5E" w:rsidRPr="00B02E9E" w:rsidRDefault="00E91F5E" w:rsidP="00E91F5E">
      <w:pPr>
        <w:ind w:right="5103" w:firstLine="0"/>
        <w:jc w:val="left"/>
        <w:rPr>
          <w:b/>
        </w:rPr>
      </w:pPr>
    </w:p>
    <w:p w:rsidR="00E91F5E" w:rsidRPr="00B02E9E" w:rsidRDefault="00E91F5E" w:rsidP="00E91F5E">
      <w:pPr>
        <w:ind w:right="5103" w:firstLine="0"/>
        <w:jc w:val="left"/>
        <w:rPr>
          <w:b/>
        </w:rPr>
      </w:pPr>
      <w:r w:rsidRPr="00B02E9E">
        <w:rPr>
          <w:b/>
        </w:rPr>
        <w:t>О внесении изменений  в решение Совета Романовского муниципального образования  13.05.2024г. № 38</w:t>
      </w:r>
    </w:p>
    <w:p w:rsidR="00684CD5" w:rsidRPr="00B02E9E" w:rsidRDefault="00684CD5" w:rsidP="005C35B5">
      <w:pPr>
        <w:autoSpaceDE w:val="0"/>
        <w:autoSpaceDN w:val="0"/>
        <w:adjustRightInd w:val="0"/>
        <w:ind w:right="4534" w:firstLine="0"/>
      </w:pPr>
    </w:p>
    <w:p w:rsidR="00193358" w:rsidRPr="00B02E9E" w:rsidRDefault="00346B0E" w:rsidP="00D76E42">
      <w:r w:rsidRPr="00B02E9E">
        <w:t xml:space="preserve">В соответствии с Федеральным законом от 22.04.2024 N 94-ФЗ "О внесении изменений в некоторые законодательные акты Российской Федерации", в целях приведения в соответствие с действующим законодательством нормативной правовой базы Романовского </w:t>
      </w:r>
      <w:r w:rsidR="00A019A2" w:rsidRPr="00B02E9E">
        <w:t xml:space="preserve">муниципального образования </w:t>
      </w:r>
      <w:r w:rsidRPr="00B02E9E">
        <w:t xml:space="preserve">в сфере управления и распоряжения муниципальной собственностью на основании Устава </w:t>
      </w:r>
      <w:r w:rsidR="008E31C7" w:rsidRPr="00B02E9E">
        <w:t xml:space="preserve">Романовского муниципального образования </w:t>
      </w:r>
      <w:r w:rsidR="00454E6C" w:rsidRPr="00B02E9E">
        <w:t>Романовского муниципального района</w:t>
      </w:r>
      <w:r w:rsidR="00100699" w:rsidRPr="00B02E9E">
        <w:t xml:space="preserve"> Саратовской области</w:t>
      </w:r>
      <w:r w:rsidR="00E91F5E" w:rsidRPr="00B02E9E">
        <w:t xml:space="preserve"> </w:t>
      </w:r>
      <w:r w:rsidR="008E31C7" w:rsidRPr="00B02E9E">
        <w:t>Совет</w:t>
      </w:r>
      <w:r w:rsidR="00E91F5E" w:rsidRPr="00B02E9E">
        <w:t xml:space="preserve"> </w:t>
      </w:r>
      <w:r w:rsidR="008E31C7" w:rsidRPr="00B02E9E">
        <w:t xml:space="preserve">Романовского муниципального образования </w:t>
      </w:r>
      <w:r w:rsidR="00454E6C" w:rsidRPr="00B02E9E">
        <w:t>Романовского муниципального района Саратовской области</w:t>
      </w:r>
    </w:p>
    <w:p w:rsidR="00E91F5E" w:rsidRPr="00B02E9E" w:rsidRDefault="00E91F5E" w:rsidP="00D76E42"/>
    <w:p w:rsidR="00684CD5" w:rsidRPr="00B02E9E" w:rsidRDefault="00193358" w:rsidP="00193358">
      <w:pPr>
        <w:jc w:val="center"/>
      </w:pPr>
      <w:r w:rsidRPr="00B02E9E">
        <w:rPr>
          <w:b/>
          <w:bCs/>
        </w:rPr>
        <w:t>РЕШИЛ</w:t>
      </w:r>
      <w:r w:rsidR="00684CD5" w:rsidRPr="00B02E9E">
        <w:t>:</w:t>
      </w:r>
    </w:p>
    <w:p w:rsidR="00E70D36" w:rsidRPr="00B02E9E" w:rsidRDefault="00E70D36" w:rsidP="00193358">
      <w:pPr>
        <w:ind w:firstLine="567"/>
        <w:rPr>
          <w:b/>
        </w:rPr>
      </w:pPr>
    </w:p>
    <w:p w:rsidR="002B75DF" w:rsidRPr="00B02E9E" w:rsidRDefault="001009C9" w:rsidP="002B75DF">
      <w:pPr>
        <w:shd w:val="clear" w:color="auto" w:fill="FFFFFF"/>
        <w:spacing w:line="232" w:lineRule="atLeast"/>
        <w:ind w:firstLine="540"/>
        <w:rPr>
          <w:bCs/>
        </w:rPr>
      </w:pPr>
      <w:r w:rsidRPr="00B02E9E">
        <w:rPr>
          <w:noProof w:val="0"/>
          <w:color w:val="333333"/>
        </w:rPr>
        <w:t xml:space="preserve">1. </w:t>
      </w:r>
      <w:r w:rsidR="00E70D36" w:rsidRPr="00B02E9E">
        <w:rPr>
          <w:noProof w:val="0"/>
          <w:color w:val="333333"/>
        </w:rPr>
        <w:t xml:space="preserve">Внести </w:t>
      </w:r>
      <w:r w:rsidRPr="00B02E9E">
        <w:t xml:space="preserve">в решение Совета Романовского муниципального образования Романовского муниципального района Саратовской области </w:t>
      </w:r>
      <w:r w:rsidR="002B75DF" w:rsidRPr="00B02E9E">
        <w:rPr>
          <w:bCs/>
        </w:rPr>
        <w:t>от 13.05.2024г. №38</w:t>
      </w:r>
      <w:r w:rsidR="002B75DF" w:rsidRPr="00B02E9E">
        <w:rPr>
          <w:bCs/>
          <w:noProof w:val="0"/>
        </w:rPr>
        <w:t>«</w:t>
      </w:r>
      <w:r w:rsidR="002B75DF" w:rsidRPr="00B02E9E">
        <w:rPr>
          <w:bCs/>
        </w:rPr>
        <w:t>Об утверждении Положения о порядке управления и распоряжения имуществом, находящимся в собственности Романовского муниципального образования Романовского муниципального района Саратовской области»</w:t>
      </w:r>
    </w:p>
    <w:p w:rsidR="00316C28" w:rsidRPr="00B02E9E" w:rsidRDefault="00316C28" w:rsidP="00316C28">
      <w:pPr>
        <w:ind w:firstLine="567"/>
        <w:contextualSpacing/>
        <w:rPr>
          <w:spacing w:val="-1"/>
        </w:rPr>
      </w:pPr>
      <w:r w:rsidRPr="00B02E9E">
        <w:rPr>
          <w:spacing w:val="-1"/>
        </w:rPr>
        <w:t>1.1. дополнить Положение разделом 9 следующего содержания:</w:t>
      </w:r>
    </w:p>
    <w:p w:rsidR="00316C28" w:rsidRPr="00B02E9E" w:rsidRDefault="00316C28" w:rsidP="00316C28">
      <w:pPr>
        <w:ind w:firstLine="567"/>
        <w:contextualSpacing/>
        <w:rPr>
          <w:spacing w:val="-1"/>
        </w:rPr>
      </w:pPr>
      <w:r w:rsidRPr="00B02E9E">
        <w:rPr>
          <w:spacing w:val="-1"/>
        </w:rPr>
        <w:t>"</w:t>
      </w:r>
      <w:r w:rsidRPr="00B02E9E">
        <w:rPr>
          <w:b/>
          <w:spacing w:val="-1"/>
        </w:rPr>
        <w:t>9.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sidR="00316C28" w:rsidRPr="00B02E9E" w:rsidRDefault="00316C28" w:rsidP="00316C28">
      <w:pPr>
        <w:ind w:firstLine="567"/>
        <w:contextualSpacing/>
        <w:rPr>
          <w:spacing w:val="-1"/>
        </w:rPr>
      </w:pPr>
      <w:r w:rsidRPr="00B02E9E">
        <w:rPr>
          <w:spacing w:val="-1"/>
        </w:rPr>
        <w:lastRenderedPageBreak/>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абзацем первым части 1, частями 5 - 11 статьи 17.1 Федерального закона от 26 июля 2006 года N 135-ФЗ "О защите конкуренции", за исключением предоставления указанных прав на такое имущество:</w:t>
      </w:r>
    </w:p>
    <w:p w:rsidR="00316C28" w:rsidRPr="00B02E9E" w:rsidRDefault="00316C28" w:rsidP="00316C28">
      <w:pPr>
        <w:ind w:firstLine="567"/>
        <w:contextualSpacing/>
        <w:rPr>
          <w:spacing w:val="-1"/>
        </w:rPr>
      </w:pPr>
      <w:r w:rsidRPr="00B02E9E">
        <w:rPr>
          <w:spacing w:val="-1"/>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316C28" w:rsidRPr="00B02E9E" w:rsidRDefault="00316C28" w:rsidP="00316C28">
      <w:pPr>
        <w:ind w:firstLine="567"/>
        <w:contextualSpacing/>
        <w:rPr>
          <w:spacing w:val="-1"/>
        </w:rPr>
      </w:pPr>
      <w:r w:rsidRPr="00B02E9E">
        <w:rPr>
          <w:spacing w:val="-1"/>
        </w:rPr>
        <w:t>2) государственным органам, органам местного самоуправления;</w:t>
      </w:r>
    </w:p>
    <w:p w:rsidR="00316C28" w:rsidRPr="00B02E9E" w:rsidRDefault="00316C28" w:rsidP="00316C28">
      <w:pPr>
        <w:ind w:firstLine="567"/>
        <w:contextualSpacing/>
        <w:rPr>
          <w:spacing w:val="-1"/>
        </w:rPr>
      </w:pPr>
      <w:r w:rsidRPr="00B02E9E">
        <w:rPr>
          <w:spacing w:val="-1"/>
        </w:rPr>
        <w:t>3)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 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N 190-ФЗ "О теплоснабжении";</w:t>
      </w:r>
    </w:p>
    <w:p w:rsidR="00316C28" w:rsidRPr="00B02E9E" w:rsidRDefault="00316C28" w:rsidP="00316C28">
      <w:pPr>
        <w:ind w:firstLine="567"/>
        <w:contextualSpacing/>
        <w:rPr>
          <w:spacing w:val="-1"/>
        </w:rPr>
      </w:pPr>
      <w:r w:rsidRPr="00B02E9E">
        <w:rPr>
          <w:spacing w:val="-1"/>
        </w:rPr>
        <w:t>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316C28" w:rsidRPr="00B02E9E" w:rsidRDefault="00316C28" w:rsidP="00316C28">
      <w:pPr>
        <w:ind w:firstLine="567"/>
        <w:contextualSpacing/>
        <w:rPr>
          <w:spacing w:val="-1"/>
        </w:rPr>
      </w:pPr>
      <w:r w:rsidRPr="00B02E9E">
        <w:rPr>
          <w:spacing w:val="-1"/>
        </w:rPr>
        <w:t>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абзацем первым части 1, частями 5 - 11 статьи 17.1 Федерального закона от 26 июля 2006 года N 135-</w:t>
      </w:r>
      <w:r w:rsidRPr="00B02E9E">
        <w:rPr>
          <w:spacing w:val="-1"/>
        </w:rPr>
        <w:lastRenderedPageBreak/>
        <w:t>ФЗ "О защите конкуренции",, за исключением предоставления указанных прав на такое имущество в случаях, предусмотренных пунктами 1 - 4 и 6 настоящей части;</w:t>
      </w:r>
    </w:p>
    <w:p w:rsidR="00316C28" w:rsidRPr="00B02E9E" w:rsidRDefault="00316C28" w:rsidP="00316C28">
      <w:pPr>
        <w:ind w:firstLine="567"/>
        <w:contextualSpacing/>
        <w:rPr>
          <w:spacing w:val="-1"/>
        </w:rPr>
      </w:pPr>
      <w:r w:rsidRPr="00B02E9E">
        <w:rPr>
          <w:spacing w:val="-1"/>
        </w:rPr>
        <w:t>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законом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законом от 7 декабря 2011 года N 416-ФЗ "О водоснабжении и водоотведении", организациям, которые соответствуют таким критериям.</w:t>
      </w:r>
    </w:p>
    <w:p w:rsidR="00316C28" w:rsidRPr="00B02E9E" w:rsidRDefault="00316C28" w:rsidP="00316C28">
      <w:pPr>
        <w:ind w:firstLine="567"/>
        <w:contextualSpacing/>
        <w:rPr>
          <w:spacing w:val="-1"/>
        </w:rPr>
      </w:pPr>
      <w:r w:rsidRPr="00B02E9E">
        <w:rPr>
          <w:spacing w:val="-1"/>
        </w:rPr>
        <w:t>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частями 3 - 41 настоящей статьи, за исключением отчуждения такого имущества:</w:t>
      </w:r>
    </w:p>
    <w:p w:rsidR="00316C28" w:rsidRPr="00B02E9E" w:rsidRDefault="00316C28" w:rsidP="00316C28">
      <w:pPr>
        <w:ind w:firstLine="567"/>
        <w:contextualSpacing/>
        <w:rPr>
          <w:spacing w:val="-1"/>
        </w:rPr>
      </w:pPr>
      <w:r w:rsidRPr="00B02E9E">
        <w:rPr>
          <w:spacing w:val="-1"/>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316C28" w:rsidRPr="00B02E9E" w:rsidRDefault="00316C28" w:rsidP="00316C28">
      <w:pPr>
        <w:ind w:firstLine="567"/>
        <w:contextualSpacing/>
        <w:rPr>
          <w:spacing w:val="-1"/>
        </w:rPr>
      </w:pPr>
      <w:r w:rsidRPr="00B02E9E">
        <w:rPr>
          <w:spacing w:val="-1"/>
        </w:rPr>
        <w:t>2) государственным органам, органам местного самоуправления;</w:t>
      </w:r>
    </w:p>
    <w:p w:rsidR="00316C28" w:rsidRPr="00B02E9E" w:rsidRDefault="00316C28" w:rsidP="00316C28">
      <w:pPr>
        <w:ind w:firstLine="567"/>
        <w:contextualSpacing/>
        <w:rPr>
          <w:spacing w:val="-1"/>
        </w:rPr>
      </w:pPr>
      <w:r w:rsidRPr="00B02E9E">
        <w:rPr>
          <w:spacing w:val="-1"/>
        </w:rPr>
        <w:t>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абзацем первым настоящей части, частями 3 - 41 настоящей статьи, за исключением отчуждения такого имущества в случаях, предусмотренных пунктами 1 и 2 настоящей части.</w:t>
      </w:r>
    </w:p>
    <w:p w:rsidR="00316C28" w:rsidRPr="00B02E9E" w:rsidRDefault="00316C28" w:rsidP="00316C28">
      <w:pPr>
        <w:ind w:firstLine="567"/>
        <w:contextualSpacing/>
        <w:rPr>
          <w:spacing w:val="-1"/>
        </w:rPr>
      </w:pPr>
      <w:r w:rsidRPr="00B02E9E">
        <w:rPr>
          <w:spacing w:val="-1"/>
        </w:rPr>
        <w:t>3. Официальным сайтом в информационно-телекоммуникационной сети "Интернет" для размещения информации о проведении конкурсов или аукционов, указанных в части 2 настоящей статьи, является официальный сайт торгов.</w:t>
      </w:r>
    </w:p>
    <w:p w:rsidR="00316C28" w:rsidRPr="00B02E9E" w:rsidRDefault="00316C28" w:rsidP="00316C28">
      <w:pPr>
        <w:ind w:firstLine="567"/>
        <w:contextualSpacing/>
        <w:rPr>
          <w:spacing w:val="-1"/>
        </w:rPr>
      </w:pPr>
      <w:r w:rsidRPr="00B02E9E">
        <w:rPr>
          <w:spacing w:val="-1"/>
        </w:rPr>
        <w:t>4. Информационное сообщение о проведении торгов в отношении имущества, указанного в части 2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sidR="00316C28" w:rsidRPr="00B02E9E" w:rsidRDefault="00316C28" w:rsidP="00316C28">
      <w:pPr>
        <w:ind w:firstLine="567"/>
        <w:contextualSpacing/>
        <w:rPr>
          <w:spacing w:val="-1"/>
        </w:rPr>
      </w:pPr>
      <w:r w:rsidRPr="00B02E9E">
        <w:rPr>
          <w:spacing w:val="-1"/>
        </w:rPr>
        <w:lastRenderedPageBreak/>
        <w:t>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sidR="00316C28" w:rsidRPr="00B02E9E" w:rsidRDefault="00316C28" w:rsidP="00316C28">
      <w:pPr>
        <w:ind w:firstLine="567"/>
        <w:contextualSpacing/>
        <w:rPr>
          <w:spacing w:val="-1"/>
        </w:rPr>
      </w:pPr>
      <w:r w:rsidRPr="00B02E9E">
        <w:rPr>
          <w:spacing w:val="-1"/>
        </w:rPr>
        <w:t>2) наименование, место нахождения, почтовый адрес, адрес электронной почты и номер контактного телефона организатора торгов;</w:t>
      </w:r>
    </w:p>
    <w:p w:rsidR="00316C28" w:rsidRPr="00B02E9E" w:rsidRDefault="00316C28" w:rsidP="00316C28">
      <w:pPr>
        <w:ind w:firstLine="567"/>
        <w:contextualSpacing/>
        <w:rPr>
          <w:spacing w:val="-1"/>
        </w:rPr>
      </w:pPr>
      <w:r w:rsidRPr="00B02E9E">
        <w:rPr>
          <w:spacing w:val="-1"/>
        </w:rPr>
        <w:t>3) наименование такого имущества и иные позволяющие его индивидуализировать сведения (характеристика имущества);</w:t>
      </w:r>
    </w:p>
    <w:p w:rsidR="00316C28" w:rsidRPr="00B02E9E" w:rsidRDefault="00316C28" w:rsidP="00316C28">
      <w:pPr>
        <w:ind w:firstLine="567"/>
        <w:contextualSpacing/>
        <w:rPr>
          <w:spacing w:val="-1"/>
        </w:rPr>
      </w:pPr>
      <w:r w:rsidRPr="00B02E9E">
        <w:rPr>
          <w:spacing w:val="-1"/>
        </w:rPr>
        <w:t>4) форма проведения торгов;</w:t>
      </w:r>
    </w:p>
    <w:p w:rsidR="00316C28" w:rsidRPr="00B02E9E" w:rsidRDefault="00316C28" w:rsidP="00316C28">
      <w:pPr>
        <w:ind w:firstLine="567"/>
        <w:contextualSpacing/>
        <w:rPr>
          <w:spacing w:val="-1"/>
        </w:rPr>
      </w:pPr>
      <w:r w:rsidRPr="00B02E9E">
        <w:rPr>
          <w:spacing w:val="-1"/>
        </w:rPr>
        <w:t>5) начальная цена отчуждения такого имущества;</w:t>
      </w:r>
    </w:p>
    <w:p w:rsidR="00316C28" w:rsidRPr="00B02E9E" w:rsidRDefault="00316C28" w:rsidP="00316C28">
      <w:pPr>
        <w:ind w:firstLine="567"/>
        <w:contextualSpacing/>
        <w:rPr>
          <w:spacing w:val="-1"/>
        </w:rPr>
      </w:pPr>
      <w:r w:rsidRPr="00B02E9E">
        <w:rPr>
          <w:spacing w:val="-1"/>
        </w:rPr>
        <w:t>6) величина повышения начальной цены ("шаг аукциона") в случае проведения аукциона;</w:t>
      </w:r>
    </w:p>
    <w:p w:rsidR="00316C28" w:rsidRPr="00B02E9E" w:rsidRDefault="00316C28" w:rsidP="00316C28">
      <w:pPr>
        <w:ind w:firstLine="567"/>
        <w:contextualSpacing/>
        <w:rPr>
          <w:spacing w:val="-1"/>
        </w:rPr>
      </w:pPr>
      <w:r w:rsidRPr="00B02E9E">
        <w:rPr>
          <w:spacing w:val="-1"/>
        </w:rPr>
        <w:t>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частях 38 - 40 настоящей статьи (далее также - условия конкурса), в случае проведения конкурса;</w:t>
      </w:r>
    </w:p>
    <w:p w:rsidR="00316C28" w:rsidRPr="00B02E9E" w:rsidRDefault="00316C28" w:rsidP="00316C28">
      <w:pPr>
        <w:ind w:firstLine="567"/>
        <w:contextualSpacing/>
        <w:rPr>
          <w:spacing w:val="-1"/>
        </w:rPr>
      </w:pPr>
      <w:r w:rsidRPr="00B02E9E">
        <w:rPr>
          <w:spacing w:val="-1"/>
        </w:rPr>
        <w:t>8) форма подачи предложений о цене такого имущества;</w:t>
      </w:r>
    </w:p>
    <w:p w:rsidR="00316C28" w:rsidRPr="00B02E9E" w:rsidRDefault="00316C28" w:rsidP="00316C28">
      <w:pPr>
        <w:ind w:firstLine="567"/>
        <w:contextualSpacing/>
        <w:rPr>
          <w:spacing w:val="-1"/>
        </w:rPr>
      </w:pPr>
      <w:r w:rsidRPr="00B02E9E">
        <w:rPr>
          <w:spacing w:val="-1"/>
        </w:rPr>
        <w:t>9) условия и сроки платежа, необходимые реквизиты счетов;</w:t>
      </w:r>
    </w:p>
    <w:p w:rsidR="00316C28" w:rsidRPr="00B02E9E" w:rsidRDefault="00316C28" w:rsidP="00316C28">
      <w:pPr>
        <w:ind w:firstLine="567"/>
        <w:contextualSpacing/>
        <w:rPr>
          <w:spacing w:val="-1"/>
        </w:rPr>
      </w:pPr>
      <w:r w:rsidRPr="00B02E9E">
        <w:rPr>
          <w:spacing w:val="-1"/>
        </w:rPr>
        <w:t>10) размер задатка, срок и порядок его внесения, необходимые реквизиты счетов;</w:t>
      </w:r>
    </w:p>
    <w:p w:rsidR="00316C28" w:rsidRPr="00B02E9E" w:rsidRDefault="00316C28" w:rsidP="00316C28">
      <w:pPr>
        <w:ind w:firstLine="567"/>
        <w:contextualSpacing/>
        <w:rPr>
          <w:spacing w:val="-1"/>
        </w:rPr>
      </w:pPr>
      <w:r w:rsidRPr="00B02E9E">
        <w:rPr>
          <w:spacing w:val="-1"/>
        </w:rPr>
        <w:t>11) порядок, место, даты начала и окончания подачи заявок, предложений, порядок отзыва заявок;</w:t>
      </w:r>
    </w:p>
    <w:p w:rsidR="00316C28" w:rsidRPr="00B02E9E" w:rsidRDefault="00316C28" w:rsidP="00316C28">
      <w:pPr>
        <w:ind w:firstLine="567"/>
        <w:contextualSpacing/>
        <w:rPr>
          <w:spacing w:val="-1"/>
        </w:rPr>
      </w:pPr>
      <w:r w:rsidRPr="00B02E9E">
        <w:rPr>
          <w:spacing w:val="-1"/>
        </w:rPr>
        <w:t>12) исчерпывающий перечень представляемых участниками торгов документов и требования к их оформлению;</w:t>
      </w:r>
    </w:p>
    <w:p w:rsidR="00316C28" w:rsidRPr="00B02E9E" w:rsidRDefault="00316C28" w:rsidP="00316C28">
      <w:pPr>
        <w:ind w:firstLine="567"/>
        <w:contextualSpacing/>
        <w:rPr>
          <w:spacing w:val="-1"/>
        </w:rPr>
      </w:pPr>
      <w:r w:rsidRPr="00B02E9E">
        <w:rPr>
          <w:spacing w:val="-1"/>
        </w:rPr>
        <w:t>13) срок заключения договора, предусматривающего отчуждение такого имущества;</w:t>
      </w:r>
    </w:p>
    <w:p w:rsidR="00316C28" w:rsidRPr="00B02E9E" w:rsidRDefault="00316C28" w:rsidP="00316C28">
      <w:pPr>
        <w:ind w:firstLine="567"/>
        <w:contextualSpacing/>
        <w:rPr>
          <w:spacing w:val="-1"/>
        </w:rPr>
      </w:pPr>
      <w:r w:rsidRPr="00B02E9E">
        <w:rPr>
          <w:spacing w:val="-1"/>
        </w:rPr>
        <w:t>14) порядок определения победителя торгов;</w:t>
      </w:r>
    </w:p>
    <w:p w:rsidR="00316C28" w:rsidRPr="00B02E9E" w:rsidRDefault="00316C28" w:rsidP="00316C28">
      <w:pPr>
        <w:ind w:firstLine="567"/>
        <w:contextualSpacing/>
        <w:rPr>
          <w:spacing w:val="-1"/>
        </w:rPr>
      </w:pPr>
      <w:r w:rsidRPr="00B02E9E">
        <w:rPr>
          <w:spacing w:val="-1"/>
        </w:rPr>
        <w:t>15) место и срок подведения итогов торгов;</w:t>
      </w:r>
    </w:p>
    <w:p w:rsidR="00316C28" w:rsidRPr="00B02E9E" w:rsidRDefault="00316C28" w:rsidP="00316C28">
      <w:pPr>
        <w:ind w:firstLine="567"/>
        <w:contextualSpacing/>
        <w:rPr>
          <w:spacing w:val="-1"/>
        </w:rPr>
      </w:pPr>
      <w:r w:rsidRPr="00B02E9E">
        <w:rPr>
          <w:spacing w:val="-1"/>
        </w:rPr>
        <w:t>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sidR="00316C28" w:rsidRPr="00B02E9E" w:rsidRDefault="00316C28" w:rsidP="00316C28">
      <w:pPr>
        <w:ind w:firstLine="567"/>
        <w:contextualSpacing/>
        <w:rPr>
          <w:spacing w:val="-1"/>
        </w:rPr>
      </w:pPr>
      <w:r w:rsidRPr="00B02E9E">
        <w:rPr>
          <w:spacing w:val="-1"/>
        </w:rPr>
        <w:t>17) адрес электронной почты, на который может быть подана заявка, в случае подачи заявки в электронном виде.</w:t>
      </w:r>
    </w:p>
    <w:p w:rsidR="00316C28" w:rsidRPr="00B02E9E" w:rsidRDefault="00316C28" w:rsidP="00316C28">
      <w:pPr>
        <w:ind w:firstLine="567"/>
        <w:contextualSpacing/>
        <w:rPr>
          <w:spacing w:val="-1"/>
        </w:rPr>
      </w:pPr>
      <w:r w:rsidRPr="00B02E9E">
        <w:rPr>
          <w:spacing w:val="-1"/>
        </w:rPr>
        <w:t>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rsidR="00316C28" w:rsidRPr="00B02E9E" w:rsidRDefault="00316C28" w:rsidP="00316C28">
      <w:pPr>
        <w:ind w:firstLine="567"/>
        <w:contextualSpacing/>
        <w:rPr>
          <w:spacing w:val="-1"/>
        </w:rPr>
      </w:pPr>
      <w:r w:rsidRPr="00B02E9E">
        <w:rPr>
          <w:spacing w:val="-1"/>
        </w:rPr>
        <w:t xml:space="preserve">1) в случае подачи заявки на участие в конкурсе или аукционе физическим лицом, в том числе при представлении интересов юридического </w:t>
      </w:r>
      <w:r w:rsidRPr="00B02E9E">
        <w:rPr>
          <w:spacing w:val="-1"/>
        </w:rPr>
        <w:lastRenderedPageBreak/>
        <w:t>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316C28" w:rsidRPr="00B02E9E" w:rsidRDefault="00316C28" w:rsidP="00316C28">
      <w:pPr>
        <w:ind w:firstLine="567"/>
        <w:contextualSpacing/>
        <w:rPr>
          <w:spacing w:val="-1"/>
        </w:rPr>
      </w:pPr>
      <w:r w:rsidRPr="00B02E9E">
        <w:rPr>
          <w:spacing w:val="-1"/>
        </w:rPr>
        <w:t>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rsidR="00316C28" w:rsidRPr="00B02E9E" w:rsidRDefault="00316C28" w:rsidP="00316C28">
      <w:pPr>
        <w:ind w:firstLine="567"/>
        <w:contextualSpacing/>
        <w:rPr>
          <w:spacing w:val="-1"/>
        </w:rPr>
      </w:pPr>
      <w:r w:rsidRPr="00B02E9E">
        <w:rPr>
          <w:spacing w:val="-1"/>
        </w:rPr>
        <w:t>6. Со дня приема заявок на участие в конкурсе или аукционе лицо, желающее участвовать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rsidR="00316C28" w:rsidRPr="00B02E9E" w:rsidRDefault="00316C28" w:rsidP="00316C28">
      <w:pPr>
        <w:ind w:firstLine="567"/>
        <w:contextualSpacing/>
        <w:rPr>
          <w:spacing w:val="-1"/>
        </w:rPr>
      </w:pPr>
      <w:r w:rsidRPr="00B02E9E">
        <w:rPr>
          <w:spacing w:val="-1"/>
        </w:rPr>
        <w:t>7. Информация о результатах сделок по отчуждению имущества, указанного в части 2 настоящей статьи, подлежит размещению на официальном сайте торгов в течение десяти дней со дня совершения таких сделок.</w:t>
      </w:r>
    </w:p>
    <w:p w:rsidR="00316C28" w:rsidRPr="00B02E9E" w:rsidRDefault="00316C28" w:rsidP="00316C28">
      <w:pPr>
        <w:ind w:firstLine="567"/>
        <w:contextualSpacing/>
        <w:rPr>
          <w:spacing w:val="-1"/>
        </w:rPr>
      </w:pPr>
      <w:r w:rsidRPr="00B02E9E">
        <w:rPr>
          <w:spacing w:val="-1"/>
        </w:rPr>
        <w:t>8. К информации о результатах сделок по отчуждению имущества, указанного в части 2 настоящей статьи, относятся следующие сведения:</w:t>
      </w:r>
    </w:p>
    <w:p w:rsidR="00316C28" w:rsidRPr="00B02E9E" w:rsidRDefault="00316C28" w:rsidP="00316C28">
      <w:pPr>
        <w:ind w:firstLine="567"/>
        <w:contextualSpacing/>
        <w:rPr>
          <w:spacing w:val="-1"/>
        </w:rPr>
      </w:pPr>
      <w:r w:rsidRPr="00B02E9E">
        <w:rPr>
          <w:spacing w:val="-1"/>
        </w:rPr>
        <w:t>1) наименование хозяйственного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пункте 3 части 2 настоящей статьи, отчуждающих такое имущество;</w:t>
      </w:r>
    </w:p>
    <w:p w:rsidR="00316C28" w:rsidRPr="00B02E9E" w:rsidRDefault="00316C28" w:rsidP="00316C28">
      <w:pPr>
        <w:ind w:firstLine="567"/>
        <w:contextualSpacing/>
        <w:rPr>
          <w:spacing w:val="-1"/>
        </w:rPr>
      </w:pPr>
      <w:r w:rsidRPr="00B02E9E">
        <w:rPr>
          <w:spacing w:val="-1"/>
        </w:rPr>
        <w:t>2) наименование такого имущества и иные позволяющие его индивидуализировать сведения (характеристика имущества);</w:t>
      </w:r>
    </w:p>
    <w:p w:rsidR="00316C28" w:rsidRPr="00B02E9E" w:rsidRDefault="00316C28" w:rsidP="00316C28">
      <w:pPr>
        <w:ind w:firstLine="567"/>
        <w:contextualSpacing/>
        <w:rPr>
          <w:spacing w:val="-1"/>
        </w:rPr>
      </w:pPr>
      <w:r w:rsidRPr="00B02E9E">
        <w:rPr>
          <w:spacing w:val="-1"/>
        </w:rPr>
        <w:t>3) дата, время и место проведения торгов;</w:t>
      </w:r>
    </w:p>
    <w:p w:rsidR="00316C28" w:rsidRPr="00B02E9E" w:rsidRDefault="00316C28" w:rsidP="00316C28">
      <w:pPr>
        <w:ind w:firstLine="567"/>
        <w:contextualSpacing/>
        <w:rPr>
          <w:spacing w:val="-1"/>
        </w:rPr>
      </w:pPr>
      <w:r w:rsidRPr="00B02E9E">
        <w:rPr>
          <w:spacing w:val="-1"/>
        </w:rPr>
        <w:t>4) цена сделки по отчуждению такого имущества;</w:t>
      </w:r>
    </w:p>
    <w:p w:rsidR="00316C28" w:rsidRPr="00B02E9E" w:rsidRDefault="00316C28" w:rsidP="00316C28">
      <w:pPr>
        <w:ind w:firstLine="567"/>
        <w:contextualSpacing/>
        <w:rPr>
          <w:spacing w:val="-1"/>
        </w:rPr>
      </w:pPr>
      <w:r w:rsidRPr="00B02E9E">
        <w:rPr>
          <w:spacing w:val="-1"/>
        </w:rPr>
        <w:t>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p>
    <w:p w:rsidR="00316C28" w:rsidRPr="00B02E9E" w:rsidRDefault="00316C28" w:rsidP="00316C28">
      <w:pPr>
        <w:ind w:firstLine="567"/>
        <w:contextualSpacing/>
        <w:rPr>
          <w:spacing w:val="-1"/>
        </w:rPr>
      </w:pPr>
      <w:r w:rsidRPr="00B02E9E">
        <w:rPr>
          <w:spacing w:val="-1"/>
        </w:rPr>
        <w:t>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частью 19 настоящей статьи (приобретатель имущества).</w:t>
      </w:r>
    </w:p>
    <w:p w:rsidR="00316C28" w:rsidRPr="00B02E9E" w:rsidRDefault="00316C28" w:rsidP="00316C28">
      <w:pPr>
        <w:ind w:firstLine="567"/>
        <w:contextualSpacing/>
        <w:rPr>
          <w:spacing w:val="-1"/>
        </w:rPr>
      </w:pPr>
      <w:r w:rsidRPr="00B02E9E">
        <w:rPr>
          <w:spacing w:val="-1"/>
        </w:rPr>
        <w:lastRenderedPageBreak/>
        <w:t>9. Начальная цена отчуждения имущества, указанного в части 2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информационного сообщения прошло не более чем шесть месяцев.</w:t>
      </w:r>
    </w:p>
    <w:p w:rsidR="00316C28" w:rsidRPr="00B02E9E" w:rsidRDefault="00316C28" w:rsidP="00316C28">
      <w:pPr>
        <w:ind w:firstLine="567"/>
        <w:contextualSpacing/>
        <w:rPr>
          <w:spacing w:val="-1"/>
        </w:rPr>
      </w:pPr>
      <w:r w:rsidRPr="00B02E9E">
        <w:rPr>
          <w:spacing w:val="-1"/>
        </w:rPr>
        <w:t>10. Одновременно с заявкой на участие в конкурсе или аукционе претендент - юридическое лицо представляет следующие документы:</w:t>
      </w:r>
    </w:p>
    <w:p w:rsidR="00316C28" w:rsidRPr="00B02E9E" w:rsidRDefault="00316C28" w:rsidP="00316C28">
      <w:pPr>
        <w:ind w:firstLine="567"/>
        <w:contextualSpacing/>
        <w:rPr>
          <w:spacing w:val="-1"/>
        </w:rPr>
      </w:pPr>
      <w:r w:rsidRPr="00B02E9E">
        <w:rPr>
          <w:spacing w:val="-1"/>
        </w:rPr>
        <w:t>1) заверенные копии учредительных документов;</w:t>
      </w:r>
    </w:p>
    <w:p w:rsidR="00316C28" w:rsidRPr="00B02E9E" w:rsidRDefault="00316C28" w:rsidP="00316C28">
      <w:pPr>
        <w:ind w:firstLine="567"/>
        <w:contextualSpacing/>
        <w:rPr>
          <w:spacing w:val="-1"/>
        </w:rPr>
      </w:pPr>
      <w:r w:rsidRPr="00B02E9E">
        <w:rPr>
          <w:spacing w:val="-1"/>
        </w:rP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16C28" w:rsidRPr="00B02E9E" w:rsidRDefault="00316C28" w:rsidP="00316C28">
      <w:pPr>
        <w:ind w:firstLine="567"/>
        <w:contextualSpacing/>
        <w:rPr>
          <w:spacing w:val="-1"/>
        </w:rPr>
      </w:pPr>
      <w:r w:rsidRPr="00B02E9E">
        <w:rPr>
          <w:spacing w:val="-1"/>
        </w:rP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rsidR="00316C28" w:rsidRPr="00B02E9E" w:rsidRDefault="00316C28" w:rsidP="00316C28">
      <w:pPr>
        <w:ind w:firstLine="567"/>
        <w:contextualSpacing/>
        <w:rPr>
          <w:spacing w:val="-1"/>
        </w:rPr>
      </w:pPr>
      <w:r w:rsidRPr="00B02E9E">
        <w:rPr>
          <w:spacing w:val="-1"/>
        </w:rPr>
        <w:t>12. 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p w:rsidR="00316C28" w:rsidRPr="00B02E9E" w:rsidRDefault="00316C28" w:rsidP="00316C28">
      <w:pPr>
        <w:ind w:firstLine="567"/>
        <w:contextualSpacing/>
        <w:rPr>
          <w:spacing w:val="-1"/>
        </w:rPr>
      </w:pPr>
      <w:r w:rsidRPr="00B02E9E">
        <w:rPr>
          <w:spacing w:val="-1"/>
        </w:rPr>
        <w:t>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части 2 настоящей статьи, другой - у претендента.</w:t>
      </w:r>
    </w:p>
    <w:p w:rsidR="00316C28" w:rsidRPr="00B02E9E" w:rsidRDefault="00316C28" w:rsidP="00316C28">
      <w:pPr>
        <w:ind w:firstLine="567"/>
        <w:contextualSpacing/>
        <w:rPr>
          <w:spacing w:val="-1"/>
        </w:rPr>
      </w:pPr>
      <w:r w:rsidRPr="00B02E9E">
        <w:rPr>
          <w:spacing w:val="-1"/>
        </w:rPr>
        <w:t>14. Соблюдение претендентом требований, указанных в части 5 настоящей статьи (в случае подачи заявки на участие в конкурсе или аукционе в электронном виде) либо в части 13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p>
    <w:p w:rsidR="00316C28" w:rsidRPr="00B02E9E" w:rsidRDefault="00316C28" w:rsidP="00316C28">
      <w:pPr>
        <w:ind w:firstLine="567"/>
        <w:contextualSpacing/>
        <w:rPr>
          <w:spacing w:val="-1"/>
        </w:rPr>
      </w:pPr>
      <w:r w:rsidRPr="00B02E9E">
        <w:rPr>
          <w:spacing w:val="-1"/>
        </w:rPr>
        <w:lastRenderedPageBreak/>
        <w:t>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p>
    <w:p w:rsidR="00316C28" w:rsidRPr="00B02E9E" w:rsidRDefault="00316C28" w:rsidP="00316C28">
      <w:pPr>
        <w:ind w:firstLine="567"/>
        <w:contextualSpacing/>
        <w:rPr>
          <w:spacing w:val="-1"/>
        </w:rPr>
      </w:pPr>
      <w:r w:rsidRPr="00B02E9E">
        <w:rPr>
          <w:spacing w:val="-1"/>
        </w:rPr>
        <w:t>16. На аукционе отчуждается имущество, указанное в части 2 настоящей статьи, в случае, если его приобретатели не должны выполнить в отношении такого имущества условия, предусмотренные частями 38 - 40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rsidR="00316C28" w:rsidRPr="00B02E9E" w:rsidRDefault="00316C28" w:rsidP="00316C28">
      <w:pPr>
        <w:ind w:firstLine="567"/>
        <w:contextualSpacing/>
        <w:rPr>
          <w:spacing w:val="-1"/>
        </w:rPr>
      </w:pPr>
      <w:r w:rsidRPr="00B02E9E">
        <w:rPr>
          <w:spacing w:val="-1"/>
        </w:rPr>
        <w:t>17. На конкурсе отчуждается имущество, указанное в части 2 настоящей статьи, в случае, если его приобретатели должны выполнить в отношении такого имущества условия, предусмотренные частями 38 - 40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sidR="00316C28" w:rsidRPr="00B02E9E" w:rsidRDefault="00316C28" w:rsidP="00316C28">
      <w:pPr>
        <w:ind w:firstLine="567"/>
        <w:contextualSpacing/>
        <w:rPr>
          <w:spacing w:val="-1"/>
        </w:rPr>
      </w:pPr>
      <w:r w:rsidRPr="00B02E9E">
        <w:rPr>
          <w:spacing w:val="-1"/>
        </w:rPr>
        <w:t>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rsidR="00316C28" w:rsidRPr="00B02E9E" w:rsidRDefault="00316C28" w:rsidP="00316C28">
      <w:pPr>
        <w:ind w:firstLine="567"/>
        <w:contextualSpacing/>
        <w:rPr>
          <w:spacing w:val="-1"/>
        </w:rPr>
      </w:pPr>
      <w:r w:rsidRPr="00B02E9E">
        <w:rPr>
          <w:spacing w:val="-1"/>
        </w:rPr>
        <w:t>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p>
    <w:p w:rsidR="00316C28" w:rsidRPr="00B02E9E" w:rsidRDefault="00316C28" w:rsidP="00316C28">
      <w:pPr>
        <w:ind w:firstLine="567"/>
        <w:contextualSpacing/>
        <w:rPr>
          <w:spacing w:val="-1"/>
        </w:rPr>
      </w:pPr>
      <w:r w:rsidRPr="00B02E9E">
        <w:rPr>
          <w:spacing w:val="-1"/>
        </w:rPr>
        <w:t>20. В случае отказа лица, признанного единственным участником аукциона, от заключения договора аукцион признается несостоявшимся.</w:t>
      </w:r>
    </w:p>
    <w:p w:rsidR="00316C28" w:rsidRPr="00B02E9E" w:rsidRDefault="00316C28" w:rsidP="00316C28">
      <w:pPr>
        <w:ind w:firstLine="567"/>
        <w:contextualSpacing/>
        <w:rPr>
          <w:spacing w:val="-1"/>
        </w:rPr>
      </w:pPr>
      <w:r w:rsidRPr="00B02E9E">
        <w:rPr>
          <w:spacing w:val="-1"/>
        </w:rPr>
        <w:t>21. Конкурс, в котором принял участие только один участник, признается несостоявшимся.</w:t>
      </w:r>
    </w:p>
    <w:p w:rsidR="00316C28" w:rsidRPr="00B02E9E" w:rsidRDefault="00316C28" w:rsidP="00316C28">
      <w:pPr>
        <w:ind w:firstLine="567"/>
        <w:contextualSpacing/>
        <w:rPr>
          <w:spacing w:val="-1"/>
        </w:rPr>
      </w:pPr>
      <w:r w:rsidRPr="00B02E9E">
        <w:rPr>
          <w:spacing w:val="-1"/>
        </w:rPr>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sidR="00316C28" w:rsidRPr="00B02E9E" w:rsidRDefault="00316C28" w:rsidP="00316C28">
      <w:pPr>
        <w:ind w:firstLine="567"/>
        <w:contextualSpacing/>
        <w:rPr>
          <w:spacing w:val="-1"/>
        </w:rPr>
      </w:pPr>
      <w:r w:rsidRPr="00B02E9E">
        <w:rPr>
          <w:spacing w:val="-1"/>
        </w:rPr>
        <w:t>23. Для участия в торгах претендент вносит задаток в размере:</w:t>
      </w:r>
    </w:p>
    <w:p w:rsidR="00316C28" w:rsidRPr="00B02E9E" w:rsidRDefault="00316C28" w:rsidP="00316C28">
      <w:pPr>
        <w:ind w:firstLine="567"/>
        <w:contextualSpacing/>
        <w:rPr>
          <w:spacing w:val="-1"/>
        </w:rPr>
      </w:pPr>
      <w:r w:rsidRPr="00B02E9E">
        <w:rPr>
          <w:spacing w:val="-1"/>
        </w:rPr>
        <w:t>1) 20 процентов начальной цены, указанной в информационном сообщении и составляющей 100 миллионов рублей и более;</w:t>
      </w:r>
    </w:p>
    <w:p w:rsidR="00316C28" w:rsidRPr="00B02E9E" w:rsidRDefault="00316C28" w:rsidP="00316C28">
      <w:pPr>
        <w:ind w:firstLine="567"/>
        <w:contextualSpacing/>
        <w:rPr>
          <w:spacing w:val="-1"/>
        </w:rPr>
      </w:pPr>
      <w:r w:rsidRPr="00B02E9E">
        <w:rPr>
          <w:spacing w:val="-1"/>
        </w:rPr>
        <w:t>2) 10 процентов начальной цены, указанной в информационном сообщении и составляющей менее 100 миллионов рублей.</w:t>
      </w:r>
    </w:p>
    <w:p w:rsidR="00316C28" w:rsidRPr="00B02E9E" w:rsidRDefault="00316C28" w:rsidP="00316C28">
      <w:pPr>
        <w:ind w:firstLine="567"/>
        <w:contextualSpacing/>
        <w:rPr>
          <w:spacing w:val="-1"/>
        </w:rPr>
      </w:pPr>
      <w:r w:rsidRPr="00B02E9E">
        <w:rPr>
          <w:spacing w:val="-1"/>
        </w:rPr>
        <w:t>24. Документом, подтверждающим поступление задатка на счет, указанный в информационном сообщении, является выписка с этого счета.</w:t>
      </w:r>
    </w:p>
    <w:p w:rsidR="00316C28" w:rsidRPr="00B02E9E" w:rsidRDefault="00316C28" w:rsidP="00316C28">
      <w:pPr>
        <w:ind w:firstLine="567"/>
        <w:contextualSpacing/>
        <w:rPr>
          <w:spacing w:val="-1"/>
        </w:rPr>
      </w:pPr>
      <w:r w:rsidRPr="00B02E9E">
        <w:rPr>
          <w:spacing w:val="-1"/>
        </w:rPr>
        <w:t>25. Претендент не допускается к участию в торгах по следующим основаниям:</w:t>
      </w:r>
    </w:p>
    <w:p w:rsidR="00316C28" w:rsidRPr="00B02E9E" w:rsidRDefault="00316C28" w:rsidP="00316C28">
      <w:pPr>
        <w:ind w:firstLine="567"/>
        <w:contextualSpacing/>
        <w:rPr>
          <w:spacing w:val="-1"/>
        </w:rPr>
      </w:pPr>
      <w:r w:rsidRPr="00B02E9E">
        <w:rPr>
          <w:spacing w:val="-1"/>
        </w:rPr>
        <w:t>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rsidR="00316C28" w:rsidRPr="00B02E9E" w:rsidRDefault="00316C28" w:rsidP="00316C28">
      <w:pPr>
        <w:ind w:firstLine="567"/>
        <w:contextualSpacing/>
        <w:rPr>
          <w:spacing w:val="-1"/>
        </w:rPr>
      </w:pPr>
      <w:r w:rsidRPr="00B02E9E">
        <w:rPr>
          <w:spacing w:val="-1"/>
        </w:rPr>
        <w:lastRenderedPageBreak/>
        <w:t>2) заявка на участие в конкурсе или аукционе подана лицом, не уполномоченным претендентом на осуществление таких действий;</w:t>
      </w:r>
    </w:p>
    <w:p w:rsidR="00316C28" w:rsidRPr="00B02E9E" w:rsidRDefault="00316C28" w:rsidP="00316C28">
      <w:pPr>
        <w:ind w:firstLine="567"/>
        <w:contextualSpacing/>
        <w:rPr>
          <w:spacing w:val="-1"/>
        </w:rPr>
      </w:pPr>
      <w:r w:rsidRPr="00B02E9E">
        <w:rPr>
          <w:spacing w:val="-1"/>
        </w:rPr>
        <w:t>3) не подтверждено поступление в установленный срок задатка на счет, указанный в информационном сообщении.</w:t>
      </w:r>
    </w:p>
    <w:p w:rsidR="00316C28" w:rsidRPr="00B02E9E" w:rsidRDefault="00316C28" w:rsidP="00316C28">
      <w:pPr>
        <w:ind w:firstLine="567"/>
        <w:contextualSpacing/>
        <w:rPr>
          <w:spacing w:val="-1"/>
        </w:rPr>
      </w:pPr>
      <w:r w:rsidRPr="00B02E9E">
        <w:rPr>
          <w:spacing w:val="-1"/>
        </w:rPr>
        <w:t>26. Перечень оснований для отказа претенденту в допуске к участию в торгах, указанный в части 25 настоящей статьи, является исчерпывающим.</w:t>
      </w:r>
    </w:p>
    <w:p w:rsidR="00316C28" w:rsidRPr="00B02E9E" w:rsidRDefault="00316C28" w:rsidP="00316C28">
      <w:pPr>
        <w:ind w:firstLine="567"/>
        <w:contextualSpacing/>
        <w:rPr>
          <w:spacing w:val="-1"/>
        </w:rPr>
      </w:pPr>
      <w:r w:rsidRPr="00B02E9E">
        <w:rPr>
          <w:spacing w:val="-1"/>
        </w:rP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rsidR="00316C28" w:rsidRPr="00B02E9E" w:rsidRDefault="00316C28" w:rsidP="00316C28">
      <w:pPr>
        <w:ind w:firstLine="567"/>
        <w:contextualSpacing/>
        <w:rPr>
          <w:spacing w:val="-1"/>
        </w:rPr>
      </w:pPr>
      <w:r w:rsidRPr="00B02E9E">
        <w:rPr>
          <w:spacing w:val="-1"/>
        </w:rPr>
        <w:t>28. Одно лицо имеет право подать только одну заявку на участие в конкурсе или аукционе.</w:t>
      </w:r>
    </w:p>
    <w:p w:rsidR="00316C28" w:rsidRPr="00B02E9E" w:rsidRDefault="00316C28" w:rsidP="00316C28">
      <w:pPr>
        <w:ind w:firstLine="567"/>
        <w:contextualSpacing/>
        <w:rPr>
          <w:spacing w:val="-1"/>
        </w:rPr>
      </w:pPr>
      <w:r w:rsidRPr="00B02E9E">
        <w:rPr>
          <w:spacing w:val="-1"/>
        </w:rPr>
        <w:t>29. Уведомление о признании участника торгов победителем либо лицом, признанным единственным участником аукциона, в случае, предусмотренном частью 19 настоящей статьи, направляется победителю торгов либо лицу, признанному единственным участником аукциона, в случае, предусмотренном частью 19 настоящей статьи, в день подведения итогов торгов.</w:t>
      </w:r>
    </w:p>
    <w:p w:rsidR="00316C28" w:rsidRPr="00B02E9E" w:rsidRDefault="00316C28" w:rsidP="00316C28">
      <w:pPr>
        <w:ind w:firstLine="567"/>
        <w:contextualSpacing/>
        <w:rPr>
          <w:spacing w:val="-1"/>
        </w:rPr>
      </w:pPr>
      <w:r w:rsidRPr="00B02E9E">
        <w:rPr>
          <w:spacing w:val="-1"/>
        </w:rPr>
        <w:t>30. При уклонении или отказе победителя торгов либо лица, признанного единственным участником аукциона, в случае, предусмотренном частью 19 настоящей статьи, от заключения в установленный срок договора, указанного в части 2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rsidR="00316C28" w:rsidRPr="00B02E9E" w:rsidRDefault="00316C28" w:rsidP="00316C28">
      <w:pPr>
        <w:ind w:firstLine="567"/>
        <w:contextualSpacing/>
        <w:rPr>
          <w:spacing w:val="-1"/>
        </w:rPr>
      </w:pPr>
      <w:r w:rsidRPr="00B02E9E">
        <w:rPr>
          <w:spacing w:val="-1"/>
        </w:rPr>
        <w:t>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частью 19 настоящей статьи, в течение пяти дней с даты подведения итогов торгов.</w:t>
      </w:r>
    </w:p>
    <w:p w:rsidR="00316C28" w:rsidRPr="00B02E9E" w:rsidRDefault="00316C28" w:rsidP="00316C28">
      <w:pPr>
        <w:ind w:firstLine="567"/>
        <w:contextualSpacing/>
        <w:rPr>
          <w:spacing w:val="-1"/>
        </w:rPr>
      </w:pPr>
      <w:r w:rsidRPr="00B02E9E">
        <w:rPr>
          <w:spacing w:val="-1"/>
        </w:rPr>
        <w:t>32. 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частью 19 настоящей статьи, заключается договор, указанный в части 2 настоящей статьи.</w:t>
      </w:r>
    </w:p>
    <w:p w:rsidR="00316C28" w:rsidRPr="00B02E9E" w:rsidRDefault="00316C28" w:rsidP="00316C28">
      <w:pPr>
        <w:ind w:firstLine="567"/>
        <w:contextualSpacing/>
        <w:rPr>
          <w:spacing w:val="-1"/>
        </w:rPr>
      </w:pPr>
      <w:r w:rsidRPr="00B02E9E">
        <w:rPr>
          <w:spacing w:val="-1"/>
        </w:rPr>
        <w:t>33. Цена имущества, указанного в части 2 настоящей статьи, установленная по результатам проведения торгов, не может быть оспорена отдельно от результатов торгов.</w:t>
      </w:r>
    </w:p>
    <w:p w:rsidR="00316C28" w:rsidRPr="00B02E9E" w:rsidRDefault="00316C28" w:rsidP="00316C28">
      <w:pPr>
        <w:ind w:firstLine="567"/>
        <w:contextualSpacing/>
        <w:rPr>
          <w:spacing w:val="-1"/>
        </w:rPr>
      </w:pPr>
      <w:r w:rsidRPr="00B02E9E">
        <w:rPr>
          <w:spacing w:val="-1"/>
        </w:rPr>
        <w:t xml:space="preserve">34. Передача имущества, указанного в части 2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части 2 настоящей статьи, не позднее чем через тридцать дней после дня полной оплаты данного имущества. Факт оплаты имущества подтверждается </w:t>
      </w:r>
      <w:r w:rsidRPr="00B02E9E">
        <w:rPr>
          <w:spacing w:val="-1"/>
        </w:rPr>
        <w:lastRenderedPageBreak/>
        <w:t>выпиской со счета, указанного в информационном сообщении, о поступлении денежных средств в размере и сроки, которые указаны в таком договоре.</w:t>
      </w:r>
    </w:p>
    <w:p w:rsidR="00316C28" w:rsidRPr="00B02E9E" w:rsidRDefault="00316C28" w:rsidP="00316C28">
      <w:pPr>
        <w:ind w:firstLine="567"/>
        <w:contextualSpacing/>
        <w:rPr>
          <w:spacing w:val="-1"/>
        </w:rPr>
      </w:pPr>
      <w:r w:rsidRPr="00B02E9E">
        <w:rPr>
          <w:spacing w:val="-1"/>
        </w:rPr>
        <w:t>35. В случае проведения конкурса договор, указанный в части 2 настоящей статьи, должен устанавливать:</w:t>
      </w:r>
    </w:p>
    <w:p w:rsidR="00316C28" w:rsidRPr="00B02E9E" w:rsidRDefault="00316C28" w:rsidP="00316C28">
      <w:pPr>
        <w:ind w:firstLine="567"/>
        <w:contextualSpacing/>
        <w:rPr>
          <w:spacing w:val="-1"/>
        </w:rPr>
      </w:pPr>
      <w:r w:rsidRPr="00B02E9E">
        <w:rPr>
          <w:spacing w:val="-1"/>
        </w:rPr>
        <w:t>1) условия конкурса, указанные в частях 38 - 40 настоящей статьи, формы, сроки и порядок их выполнения;</w:t>
      </w:r>
    </w:p>
    <w:p w:rsidR="00316C28" w:rsidRPr="00B02E9E" w:rsidRDefault="00316C28" w:rsidP="00316C28">
      <w:pPr>
        <w:ind w:firstLine="567"/>
        <w:contextualSpacing/>
        <w:rPr>
          <w:spacing w:val="-1"/>
        </w:rPr>
      </w:pPr>
      <w:r w:rsidRPr="00B02E9E">
        <w:rPr>
          <w:spacing w:val="-1"/>
        </w:rPr>
        <w:t>2) порядок подтверждения победителем конкурса выполнения условий конкурса;</w:t>
      </w:r>
    </w:p>
    <w:p w:rsidR="00316C28" w:rsidRPr="00B02E9E" w:rsidRDefault="00316C28" w:rsidP="00316C28">
      <w:pPr>
        <w:ind w:firstLine="567"/>
        <w:contextualSpacing/>
        <w:rPr>
          <w:spacing w:val="-1"/>
        </w:rPr>
      </w:pPr>
      <w:r w:rsidRPr="00B02E9E">
        <w:rPr>
          <w:spacing w:val="-1"/>
        </w:rPr>
        <w:t>3) порядок осуществления контроля за выполнением победителем конкурса условий конкурса;</w:t>
      </w:r>
    </w:p>
    <w:p w:rsidR="00316C28" w:rsidRPr="00B02E9E" w:rsidRDefault="00316C28" w:rsidP="00316C28">
      <w:pPr>
        <w:ind w:firstLine="567"/>
        <w:contextualSpacing/>
        <w:rPr>
          <w:spacing w:val="-1"/>
        </w:rPr>
      </w:pPr>
      <w:r w:rsidRPr="00B02E9E">
        <w:rPr>
          <w:spacing w:val="-1"/>
        </w:rPr>
        <w:t>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sidR="00316C28" w:rsidRPr="00B02E9E" w:rsidRDefault="00316C28" w:rsidP="00316C28">
      <w:pPr>
        <w:ind w:firstLine="567"/>
        <w:contextualSpacing/>
        <w:rPr>
          <w:spacing w:val="-1"/>
        </w:rPr>
      </w:pPr>
      <w:r w:rsidRPr="00B02E9E">
        <w:rPr>
          <w:spacing w:val="-1"/>
        </w:rPr>
        <w:t>5) иные определяемые по соглашению сторон условия.</w:t>
      </w:r>
    </w:p>
    <w:p w:rsidR="00316C28" w:rsidRPr="00B02E9E" w:rsidRDefault="00316C28" w:rsidP="00316C28">
      <w:pPr>
        <w:ind w:firstLine="567"/>
        <w:contextualSpacing/>
        <w:rPr>
          <w:spacing w:val="-1"/>
        </w:rPr>
      </w:pPr>
      <w:r w:rsidRPr="00B02E9E">
        <w:rPr>
          <w:spacing w:val="-1"/>
        </w:rPr>
        <w:t>36. Договор, указанный в части 2 настоящей статьи, должен устанавливать порядок подтверждения победителем конкурса выполнения принимаемых на себя обязательств.</w:t>
      </w:r>
    </w:p>
    <w:p w:rsidR="00316C28" w:rsidRPr="00B02E9E" w:rsidRDefault="00316C28" w:rsidP="00316C28">
      <w:pPr>
        <w:ind w:firstLine="567"/>
        <w:contextualSpacing/>
        <w:rPr>
          <w:spacing w:val="-1"/>
        </w:rPr>
      </w:pPr>
      <w:r w:rsidRPr="00B02E9E">
        <w:rPr>
          <w:spacing w:val="-1"/>
        </w:rPr>
        <w:t>37. Внесение изменений и дополнений в условия конкурса и обязательства его победителя после заключения договора, указанного в части 2 настоящей статьи, не допускается, за исключением случаев, предусмотренных статьей 451 Гражданского кодекса Российской Федерации.</w:t>
      </w:r>
    </w:p>
    <w:p w:rsidR="00316C28" w:rsidRPr="00B02E9E" w:rsidRDefault="00316C28" w:rsidP="00316C28">
      <w:pPr>
        <w:ind w:firstLine="567"/>
        <w:contextualSpacing/>
        <w:rPr>
          <w:spacing w:val="-1"/>
        </w:rPr>
      </w:pPr>
      <w:r w:rsidRPr="00B02E9E">
        <w:rPr>
          <w:spacing w:val="-1"/>
        </w:rPr>
        <w:t>38. В случае обременения имущества, указанного в части 2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rsidR="00316C28" w:rsidRPr="00B02E9E" w:rsidRDefault="00316C28" w:rsidP="00316C28">
      <w:pPr>
        <w:ind w:firstLine="567"/>
        <w:contextualSpacing/>
        <w:rPr>
          <w:spacing w:val="-1"/>
        </w:rPr>
      </w:pPr>
      <w:r w:rsidRPr="00B02E9E">
        <w:rPr>
          <w:spacing w:val="-1"/>
        </w:rPr>
        <w:t>39. Условием эксплуатационных обязательств в отношении имущества, указанного в части 2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sidR="00316C28" w:rsidRPr="00B02E9E" w:rsidRDefault="00316C28" w:rsidP="00316C28">
      <w:pPr>
        <w:ind w:firstLine="567"/>
        <w:contextualSpacing/>
        <w:rPr>
          <w:spacing w:val="-1"/>
        </w:rPr>
      </w:pPr>
      <w:r w:rsidRPr="00B02E9E">
        <w:rPr>
          <w:spacing w:val="-1"/>
        </w:rPr>
        <w:t>40. Условия инвестиционных обязательств определяются в отношении указанного в части 2 настоящей статьи следующего имущества:</w:t>
      </w:r>
    </w:p>
    <w:p w:rsidR="00316C28" w:rsidRPr="00B02E9E" w:rsidRDefault="00316C28" w:rsidP="00316C28">
      <w:pPr>
        <w:ind w:firstLine="567"/>
        <w:contextualSpacing/>
        <w:rPr>
          <w:spacing w:val="-1"/>
        </w:rPr>
      </w:pPr>
      <w:r w:rsidRPr="00B02E9E">
        <w:rPr>
          <w:spacing w:val="-1"/>
        </w:rPr>
        <w:t xml:space="preserve">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от 27 июля 2010 года N 190-ФЗ "О </w:t>
      </w:r>
      <w:r w:rsidRPr="00B02E9E">
        <w:rPr>
          <w:spacing w:val="-1"/>
        </w:rPr>
        <w:lastRenderedPageBreak/>
        <w:t>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закона от 26 марта 2003 года N 35-ФЗ "Об электроэнергетике" инвестиционной программой субъекта электроэнергетики;</w:t>
      </w:r>
    </w:p>
    <w:p w:rsidR="00316C28" w:rsidRPr="00B02E9E" w:rsidRDefault="00316C28" w:rsidP="00316C28">
      <w:pPr>
        <w:ind w:firstLine="567"/>
        <w:contextualSpacing/>
        <w:rPr>
          <w:spacing w:val="-1"/>
        </w:rPr>
      </w:pPr>
      <w:r w:rsidRPr="00B02E9E">
        <w:rPr>
          <w:spacing w:val="-1"/>
        </w:rPr>
        <w:t>2) закрытых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от 7 декабря 2011 года N 416-ФЗ "О водоснабжении и водоотведении" инвестиционной программой организации, осуществляющей горячее водоснабжение.</w:t>
      </w:r>
    </w:p>
    <w:p w:rsidR="00316C28" w:rsidRPr="00B02E9E" w:rsidRDefault="00316C28" w:rsidP="00316C28">
      <w:pPr>
        <w:ind w:firstLine="567"/>
        <w:contextualSpacing/>
        <w:rPr>
          <w:spacing w:val="-1"/>
        </w:rPr>
      </w:pPr>
      <w:r w:rsidRPr="00B02E9E">
        <w:rPr>
          <w:spacing w:val="-1"/>
        </w:rPr>
        <w:t>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316C28" w:rsidRPr="00B02E9E" w:rsidRDefault="00316C28" w:rsidP="00316C28">
      <w:pPr>
        <w:ind w:firstLine="567"/>
        <w:contextualSpacing/>
        <w:rPr>
          <w:spacing w:val="-1"/>
        </w:rPr>
      </w:pPr>
      <w:r w:rsidRPr="00B02E9E">
        <w:rPr>
          <w:spacing w:val="-1"/>
        </w:rPr>
        <w:t>2. Настоящее решение подлежит официальному опубликованию (обнародованию) и вступает в силу с 1 января 2025 года.</w:t>
      </w:r>
    </w:p>
    <w:p w:rsidR="00316C28" w:rsidRPr="00B02E9E" w:rsidRDefault="00316C28" w:rsidP="00316C28">
      <w:pPr>
        <w:ind w:firstLine="567"/>
        <w:contextualSpacing/>
        <w:rPr>
          <w:spacing w:val="-1"/>
        </w:rPr>
      </w:pPr>
    </w:p>
    <w:p w:rsidR="00E91F5E" w:rsidRPr="00B02E9E" w:rsidRDefault="00E91F5E" w:rsidP="00316C28">
      <w:pPr>
        <w:ind w:firstLine="567"/>
        <w:contextualSpacing/>
        <w:rPr>
          <w:spacing w:val="-1"/>
        </w:rPr>
      </w:pPr>
    </w:p>
    <w:p w:rsidR="00E91F5E" w:rsidRPr="00B02E9E" w:rsidRDefault="00E91F5E" w:rsidP="00316C28">
      <w:pPr>
        <w:ind w:firstLine="567"/>
        <w:contextualSpacing/>
        <w:rPr>
          <w:spacing w:val="-1"/>
        </w:rPr>
      </w:pPr>
    </w:p>
    <w:p w:rsidR="00E91F5E" w:rsidRPr="00B02E9E" w:rsidRDefault="00E91F5E" w:rsidP="00E91F5E">
      <w:pPr>
        <w:keepNext/>
        <w:ind w:firstLine="0"/>
        <w:rPr>
          <w:b/>
        </w:rPr>
      </w:pPr>
      <w:r w:rsidRPr="00B02E9E">
        <w:rPr>
          <w:b/>
        </w:rPr>
        <w:t>Глава Романовского</w:t>
      </w:r>
    </w:p>
    <w:p w:rsidR="008E31C7" w:rsidRPr="00B02E9E" w:rsidRDefault="00E91F5E" w:rsidP="00E91F5E">
      <w:pPr>
        <w:keepNext/>
        <w:ind w:firstLine="0"/>
      </w:pPr>
      <w:r w:rsidRPr="00B02E9E">
        <w:rPr>
          <w:b/>
        </w:rPr>
        <w:t>муниципального образования                                           В.А. Калашникова</w:t>
      </w:r>
    </w:p>
    <w:p w:rsidR="008E31C7" w:rsidRPr="00B02E9E" w:rsidRDefault="008E31C7" w:rsidP="00633D49">
      <w:pPr>
        <w:ind w:firstLine="0"/>
      </w:pPr>
    </w:p>
    <w:sectPr w:rsidR="008E31C7" w:rsidRPr="00B02E9E" w:rsidSect="00B02E9E">
      <w:pgSz w:w="11906" w:h="16838"/>
      <w:pgMar w:top="1134" w:right="851" w:bottom="1134" w:left="1701" w:header="284"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B24" w:rsidRDefault="00E92B24">
      <w:r>
        <w:separator/>
      </w:r>
    </w:p>
  </w:endnote>
  <w:endnote w:type="continuationSeparator" w:id="1">
    <w:p w:rsidR="00E92B24" w:rsidRDefault="00E92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B24" w:rsidRDefault="00E92B24">
      <w:r>
        <w:separator/>
      </w:r>
    </w:p>
  </w:footnote>
  <w:footnote w:type="continuationSeparator" w:id="1">
    <w:p w:rsidR="00E92B24" w:rsidRDefault="00E92B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8B419D8"/>
    <w:lvl w:ilvl="0">
      <w:numFmt w:val="bullet"/>
      <w:lvlText w:val="*"/>
      <w:lvlJc w:val="left"/>
    </w:lvl>
  </w:abstractNum>
  <w:abstractNum w:abstractNumId="1">
    <w:nsid w:val="00000001"/>
    <w:multiLevelType w:val="singleLevel"/>
    <w:tmpl w:val="CECAA918"/>
    <w:name w:val="WW8Num1"/>
    <w:lvl w:ilvl="0">
      <w:start w:val="1"/>
      <w:numFmt w:val="decimal"/>
      <w:suff w:val="space"/>
      <w:lvlText w:val="%1."/>
      <w:lvlJc w:val="left"/>
      <w:pPr>
        <w:ind w:left="1395" w:hanging="855"/>
      </w:pPr>
      <w:rPr>
        <w:rFonts w:hint="default"/>
        <w:sz w:val="28"/>
        <w:szCs w:val="28"/>
      </w:rPr>
    </w:lvl>
  </w:abstractNum>
  <w:abstractNum w:abstractNumId="2">
    <w:nsid w:val="10682A84"/>
    <w:multiLevelType w:val="hybridMultilevel"/>
    <w:tmpl w:val="4FC4A89A"/>
    <w:lvl w:ilvl="0" w:tplc="9A04F324">
      <w:start w:val="1"/>
      <w:numFmt w:val="decimal"/>
      <w:lvlText w:val="%1."/>
      <w:lvlJc w:val="left"/>
      <w:pPr>
        <w:tabs>
          <w:tab w:val="num" w:pos="1785"/>
        </w:tabs>
        <w:ind w:left="1785"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EA656A"/>
    <w:multiLevelType w:val="hybridMultilevel"/>
    <w:tmpl w:val="36B66B34"/>
    <w:lvl w:ilvl="0" w:tplc="BE461C40">
      <w:start w:val="1"/>
      <w:numFmt w:val="decimal"/>
      <w:suff w:val="space"/>
      <w:lvlText w:val="%1."/>
      <w:lvlJc w:val="left"/>
      <w:pPr>
        <w:ind w:left="765" w:hanging="4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626598D"/>
    <w:multiLevelType w:val="hybridMultilevel"/>
    <w:tmpl w:val="6122BC34"/>
    <w:lvl w:ilvl="0" w:tplc="BA865AF0">
      <w:start w:val="1"/>
      <w:numFmt w:val="decimal"/>
      <w:lvlText w:val="%1.2."/>
      <w:lvlJc w:val="left"/>
      <w:pPr>
        <w:ind w:left="12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A005F5D"/>
    <w:multiLevelType w:val="hybridMultilevel"/>
    <w:tmpl w:val="D18A515C"/>
    <w:lvl w:ilvl="0" w:tplc="EC4EFC18">
      <w:start w:val="1"/>
      <w:numFmt w:val="decimal"/>
      <w:suff w:val="space"/>
      <w:lvlText w:val="%1."/>
      <w:lvlJc w:val="left"/>
      <w:pPr>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F25207E"/>
    <w:multiLevelType w:val="hybridMultilevel"/>
    <w:tmpl w:val="F37C7736"/>
    <w:lvl w:ilvl="0" w:tplc="B01480A0">
      <w:start w:val="1"/>
      <w:numFmt w:val="decimal"/>
      <w:lvlText w:val="%1."/>
      <w:lvlJc w:val="left"/>
      <w:pPr>
        <w:ind w:left="4046" w:hanging="360"/>
      </w:pPr>
      <w:rPr>
        <w:rFonts w:hint="default"/>
        <w:b w:val="0"/>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nsid w:val="3F544466"/>
    <w:multiLevelType w:val="hybridMultilevel"/>
    <w:tmpl w:val="584E401C"/>
    <w:lvl w:ilvl="0" w:tplc="34C271A6">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40A42730"/>
    <w:multiLevelType w:val="hybridMultilevel"/>
    <w:tmpl w:val="4D2CE12C"/>
    <w:lvl w:ilvl="0" w:tplc="220699D0">
      <w:start w:val="1"/>
      <w:numFmt w:val="decimal"/>
      <w:suff w:val="space"/>
      <w:lvlText w:val="%1)"/>
      <w:lvlJc w:val="left"/>
      <w:pPr>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5C9F03CE"/>
    <w:multiLevelType w:val="hybridMultilevel"/>
    <w:tmpl w:val="AE9AF690"/>
    <w:lvl w:ilvl="0" w:tplc="F9C8F1B0">
      <w:start w:val="1"/>
      <w:numFmt w:val="decimal"/>
      <w:suff w:val="space"/>
      <w:lvlText w:val="%1"/>
      <w:lvlJc w:val="left"/>
      <w:pPr>
        <w:ind w:left="928"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nsid w:val="5DBB2AD6"/>
    <w:multiLevelType w:val="hybridMultilevel"/>
    <w:tmpl w:val="BA8E64E0"/>
    <w:lvl w:ilvl="0" w:tplc="53C07890">
      <w:start w:val="1"/>
      <w:numFmt w:val="decimal"/>
      <w:suff w:val="space"/>
      <w:lvlText w:val="%1."/>
      <w:lvlJc w:val="left"/>
      <w:pPr>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1">
    <w:nsid w:val="66226B1B"/>
    <w:multiLevelType w:val="multilevel"/>
    <w:tmpl w:val="F8FA4D58"/>
    <w:lvl w:ilvl="0">
      <w:start w:val="1"/>
      <w:numFmt w:val="decimal"/>
      <w:lvlText w:val="%1."/>
      <w:lvlJc w:val="left"/>
      <w:pPr>
        <w:ind w:left="450" w:firstLine="0"/>
      </w:pPr>
      <w:rPr>
        <w:rFonts w:cs="Times New Roman"/>
      </w:rPr>
    </w:lvl>
    <w:lvl w:ilvl="1">
      <w:start w:val="1"/>
      <w:numFmt w:val="decimal"/>
      <w:lvlText w:val="%1.%2."/>
      <w:lvlJc w:val="left"/>
      <w:pPr>
        <w:ind w:left="1843" w:firstLine="1843"/>
      </w:pPr>
      <w:rPr>
        <w:rFonts w:ascii="Times New Roman" w:hAnsi="Times New Roman" w:cs="Times New Roman" w:hint="default"/>
        <w:sz w:val="28"/>
      </w:rPr>
    </w:lvl>
    <w:lvl w:ilvl="2">
      <w:start w:val="1"/>
      <w:numFmt w:val="decimal"/>
      <w:lvlText w:val="%1.%2.%3."/>
      <w:lvlJc w:val="left"/>
      <w:pPr>
        <w:ind w:left="-1559" w:firstLine="2127"/>
      </w:pPr>
      <w:rPr>
        <w:rFonts w:ascii="Times New Roman" w:hAnsi="Times New Roman" w:cs="Times New Roman" w:hint="default"/>
        <w:sz w:val="28"/>
      </w:rPr>
    </w:lvl>
    <w:lvl w:ilvl="3">
      <w:start w:val="1"/>
      <w:numFmt w:val="decimal"/>
      <w:lvlText w:val="%1.%2.%3.%4."/>
      <w:lvlJc w:val="left"/>
      <w:pPr>
        <w:ind w:left="851" w:firstLine="0"/>
      </w:pPr>
      <w:rPr>
        <w:rFonts w:ascii="Times New Roman" w:hAnsi="Times New Roman" w:cs="Times New Roman" w:hint="default"/>
        <w:sz w:val="28"/>
      </w:rPr>
    </w:lvl>
    <w:lvl w:ilvl="4">
      <w:start w:val="1"/>
      <w:numFmt w:val="decimal"/>
      <w:lvlText w:val="%1.%2.%3.%4.%5."/>
      <w:lvlJc w:val="left"/>
      <w:pPr>
        <w:ind w:left="1080" w:firstLine="0"/>
      </w:pPr>
      <w:rPr>
        <w:rFonts w:cs="Times New Roman"/>
      </w:rPr>
    </w:lvl>
    <w:lvl w:ilvl="5">
      <w:start w:val="1"/>
      <w:numFmt w:val="decimal"/>
      <w:lvlText w:val="%1.%2.%3.%4.%5.%6."/>
      <w:lvlJc w:val="left"/>
      <w:pPr>
        <w:ind w:left="1440" w:firstLine="0"/>
      </w:pPr>
      <w:rPr>
        <w:rFonts w:cs="Times New Roman"/>
      </w:rPr>
    </w:lvl>
    <w:lvl w:ilvl="6">
      <w:start w:val="1"/>
      <w:numFmt w:val="decimal"/>
      <w:lvlText w:val="%1.%2.%3.%4.%5.%6.%7."/>
      <w:lvlJc w:val="left"/>
      <w:pPr>
        <w:ind w:left="1800" w:firstLine="0"/>
      </w:pPr>
      <w:rPr>
        <w:rFonts w:cs="Times New Roman"/>
      </w:rPr>
    </w:lvl>
    <w:lvl w:ilvl="7">
      <w:start w:val="1"/>
      <w:numFmt w:val="decimal"/>
      <w:lvlText w:val="%1.%2.%3.%4.%5.%6.%7.%8."/>
      <w:lvlJc w:val="left"/>
      <w:pPr>
        <w:ind w:left="1800" w:firstLine="0"/>
      </w:pPr>
      <w:rPr>
        <w:rFonts w:cs="Times New Roman"/>
      </w:rPr>
    </w:lvl>
    <w:lvl w:ilvl="8">
      <w:start w:val="1"/>
      <w:numFmt w:val="decimal"/>
      <w:lvlText w:val="%1.%2.%3.%4.%5.%6.%7.%8.%9."/>
      <w:lvlJc w:val="left"/>
      <w:pPr>
        <w:ind w:left="2160" w:firstLine="0"/>
      </w:pPr>
      <w:rPr>
        <w:rFonts w:cs="Times New Roman"/>
      </w:rPr>
    </w:lvl>
  </w:abstractNum>
  <w:abstractNum w:abstractNumId="12">
    <w:nsid w:val="68D15A2D"/>
    <w:multiLevelType w:val="multilevel"/>
    <w:tmpl w:val="98020474"/>
    <w:lvl w:ilvl="0">
      <w:start w:val="1"/>
      <w:numFmt w:val="decimal"/>
      <w:lvlText w:val="%1."/>
      <w:lvlJc w:val="left"/>
      <w:pPr>
        <w:ind w:left="644" w:hanging="360"/>
      </w:pPr>
      <w:rPr>
        <w:rFonts w:cs="Times New Roman"/>
      </w:rPr>
    </w:lvl>
    <w:lvl w:ilvl="1">
      <w:start w:val="1"/>
      <w:numFmt w:val="decimal"/>
      <w:isLgl/>
      <w:lvlText w:val="%1.%2."/>
      <w:lvlJc w:val="left"/>
      <w:pPr>
        <w:ind w:left="1260" w:hanging="720"/>
      </w:pPr>
    </w:lvl>
    <w:lvl w:ilvl="2">
      <w:start w:val="1"/>
      <w:numFmt w:val="decimal"/>
      <w:isLgl/>
      <w:lvlText w:val="%1.%2.%3."/>
      <w:lvlJc w:val="left"/>
      <w:pPr>
        <w:ind w:left="1516" w:hanging="720"/>
      </w:pPr>
    </w:lvl>
    <w:lvl w:ilvl="3">
      <w:start w:val="1"/>
      <w:numFmt w:val="decimal"/>
      <w:isLgl/>
      <w:lvlText w:val="%1.%2.%3.%4."/>
      <w:lvlJc w:val="left"/>
      <w:pPr>
        <w:ind w:left="2132" w:hanging="1080"/>
      </w:pPr>
    </w:lvl>
    <w:lvl w:ilvl="4">
      <w:start w:val="1"/>
      <w:numFmt w:val="decimal"/>
      <w:isLgl/>
      <w:lvlText w:val="%1.%2.%3.%4.%5."/>
      <w:lvlJc w:val="left"/>
      <w:pPr>
        <w:ind w:left="2388" w:hanging="1080"/>
      </w:pPr>
    </w:lvl>
    <w:lvl w:ilvl="5">
      <w:start w:val="1"/>
      <w:numFmt w:val="decimal"/>
      <w:isLgl/>
      <w:lvlText w:val="%1.%2.%3.%4.%5.%6."/>
      <w:lvlJc w:val="left"/>
      <w:pPr>
        <w:ind w:left="3004" w:hanging="1440"/>
      </w:pPr>
    </w:lvl>
    <w:lvl w:ilvl="6">
      <w:start w:val="1"/>
      <w:numFmt w:val="decimal"/>
      <w:isLgl/>
      <w:lvlText w:val="%1.%2.%3.%4.%5.%6.%7."/>
      <w:lvlJc w:val="left"/>
      <w:pPr>
        <w:ind w:left="3620" w:hanging="1800"/>
      </w:pPr>
    </w:lvl>
    <w:lvl w:ilvl="7">
      <w:start w:val="1"/>
      <w:numFmt w:val="decimal"/>
      <w:isLgl/>
      <w:lvlText w:val="%1.%2.%3.%4.%5.%6.%7.%8."/>
      <w:lvlJc w:val="left"/>
      <w:pPr>
        <w:ind w:left="3876" w:hanging="1800"/>
      </w:pPr>
    </w:lvl>
    <w:lvl w:ilvl="8">
      <w:start w:val="1"/>
      <w:numFmt w:val="decimal"/>
      <w:isLgl/>
      <w:lvlText w:val="%1.%2.%3.%4.%5.%6.%7.%8.%9."/>
      <w:lvlJc w:val="left"/>
      <w:pPr>
        <w:ind w:left="4492" w:hanging="2160"/>
      </w:pPr>
    </w:lvl>
  </w:abstractNum>
  <w:abstractNum w:abstractNumId="13">
    <w:nsid w:val="6C6C3A3C"/>
    <w:multiLevelType w:val="hybridMultilevel"/>
    <w:tmpl w:val="B5DC2F88"/>
    <w:lvl w:ilvl="0" w:tplc="FEDE381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AEE4568"/>
    <w:multiLevelType w:val="hybridMultilevel"/>
    <w:tmpl w:val="51FA7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2A395E"/>
    <w:multiLevelType w:val="hybridMultilevel"/>
    <w:tmpl w:val="9CF6046A"/>
    <w:lvl w:ilvl="0" w:tplc="17B4AF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AE08A0"/>
    <w:multiLevelType w:val="multilevel"/>
    <w:tmpl w:val="8F4CFCEA"/>
    <w:lvl w:ilvl="0">
      <w:start w:val="1"/>
      <w:numFmt w:val="decimal"/>
      <w:lvlText w:val="%1."/>
      <w:lvlJc w:val="left"/>
      <w:pPr>
        <w:ind w:left="1796" w:hanging="94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3"/>
  </w:num>
  <w:num w:numId="2">
    <w:abstractNumId w:val="8"/>
  </w:num>
  <w:num w:numId="3">
    <w:abstractNumId w:val="1"/>
  </w:num>
  <w:num w:numId="4">
    <w:abstractNumId w:val="5"/>
  </w:num>
  <w:num w:numId="5">
    <w:abstractNumId w:val="10"/>
  </w:num>
  <w:num w:numId="6">
    <w:abstractNumId w:val="3"/>
  </w:num>
  <w:num w:numId="7">
    <w:abstractNumId w:val="9"/>
  </w:num>
  <w:num w:numId="8">
    <w:abstractNumId w:val="0"/>
    <w:lvlOverride w:ilvl="0">
      <w:lvl w:ilvl="0">
        <w:numFmt w:val="bullet"/>
        <w:lvlText w:val="-"/>
        <w:legacy w:legacy="1" w:legacySpace="0" w:legacyIndent="187"/>
        <w:lvlJc w:val="left"/>
        <w:rPr>
          <w:rFonts w:ascii="Times New Roman" w:hAnsi="Times New Roman" w:cs="Times New Roman" w:hint="default"/>
        </w:rPr>
      </w:lvl>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6"/>
  </w:num>
  <w:num w:numId="17">
    <w:abstractNumId w:val="1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4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rsids>
    <w:rsidRoot w:val="00574610"/>
    <w:rsid w:val="0000299F"/>
    <w:rsid w:val="0000790F"/>
    <w:rsid w:val="000139EC"/>
    <w:rsid w:val="0001560A"/>
    <w:rsid w:val="00033E03"/>
    <w:rsid w:val="00036D26"/>
    <w:rsid w:val="0003722B"/>
    <w:rsid w:val="00040EE6"/>
    <w:rsid w:val="0004434C"/>
    <w:rsid w:val="00045983"/>
    <w:rsid w:val="00046A70"/>
    <w:rsid w:val="00046C43"/>
    <w:rsid w:val="0005024C"/>
    <w:rsid w:val="000511DF"/>
    <w:rsid w:val="000515C2"/>
    <w:rsid w:val="0005288A"/>
    <w:rsid w:val="00055950"/>
    <w:rsid w:val="000638DE"/>
    <w:rsid w:val="00064151"/>
    <w:rsid w:val="00067D1A"/>
    <w:rsid w:val="00071C2C"/>
    <w:rsid w:val="000749BB"/>
    <w:rsid w:val="00083333"/>
    <w:rsid w:val="00083391"/>
    <w:rsid w:val="00083629"/>
    <w:rsid w:val="000838A0"/>
    <w:rsid w:val="000915E6"/>
    <w:rsid w:val="00093B80"/>
    <w:rsid w:val="00094AE7"/>
    <w:rsid w:val="00096421"/>
    <w:rsid w:val="000B073B"/>
    <w:rsid w:val="000B0A37"/>
    <w:rsid w:val="000B232E"/>
    <w:rsid w:val="000B3509"/>
    <w:rsid w:val="000B67CD"/>
    <w:rsid w:val="000C0BC2"/>
    <w:rsid w:val="000C0CE4"/>
    <w:rsid w:val="000C2828"/>
    <w:rsid w:val="000C4020"/>
    <w:rsid w:val="000C5DC7"/>
    <w:rsid w:val="000D0D6E"/>
    <w:rsid w:val="000D4673"/>
    <w:rsid w:val="000D5F73"/>
    <w:rsid w:val="000D7524"/>
    <w:rsid w:val="000E34B0"/>
    <w:rsid w:val="000F1BF1"/>
    <w:rsid w:val="000F42ED"/>
    <w:rsid w:val="000F5B59"/>
    <w:rsid w:val="00100699"/>
    <w:rsid w:val="001009C9"/>
    <w:rsid w:val="0010320E"/>
    <w:rsid w:val="00103609"/>
    <w:rsid w:val="00104717"/>
    <w:rsid w:val="00105E55"/>
    <w:rsid w:val="001133D7"/>
    <w:rsid w:val="00113D12"/>
    <w:rsid w:val="001144B3"/>
    <w:rsid w:val="001175DB"/>
    <w:rsid w:val="001259BE"/>
    <w:rsid w:val="001266F3"/>
    <w:rsid w:val="001314EB"/>
    <w:rsid w:val="00135041"/>
    <w:rsid w:val="00136E5D"/>
    <w:rsid w:val="00146656"/>
    <w:rsid w:val="00147CFF"/>
    <w:rsid w:val="00150A84"/>
    <w:rsid w:val="00156E9F"/>
    <w:rsid w:val="001605D2"/>
    <w:rsid w:val="00162C1F"/>
    <w:rsid w:val="0016429F"/>
    <w:rsid w:val="0016703A"/>
    <w:rsid w:val="00172747"/>
    <w:rsid w:val="001728AF"/>
    <w:rsid w:val="00175898"/>
    <w:rsid w:val="0018022C"/>
    <w:rsid w:val="00181BD2"/>
    <w:rsid w:val="0018519A"/>
    <w:rsid w:val="00186305"/>
    <w:rsid w:val="0019182C"/>
    <w:rsid w:val="00193358"/>
    <w:rsid w:val="0019508C"/>
    <w:rsid w:val="00195DCE"/>
    <w:rsid w:val="00197127"/>
    <w:rsid w:val="001A7753"/>
    <w:rsid w:val="001B0092"/>
    <w:rsid w:val="001B0ECF"/>
    <w:rsid w:val="001B1FC8"/>
    <w:rsid w:val="001B321E"/>
    <w:rsid w:val="001B45CF"/>
    <w:rsid w:val="001B666D"/>
    <w:rsid w:val="001C0176"/>
    <w:rsid w:val="001C0513"/>
    <w:rsid w:val="001C1263"/>
    <w:rsid w:val="001C13B5"/>
    <w:rsid w:val="001C13DE"/>
    <w:rsid w:val="001C30E6"/>
    <w:rsid w:val="001C484A"/>
    <w:rsid w:val="001C6DB5"/>
    <w:rsid w:val="001D006A"/>
    <w:rsid w:val="001D5049"/>
    <w:rsid w:val="001D6416"/>
    <w:rsid w:val="001E5700"/>
    <w:rsid w:val="001E77A5"/>
    <w:rsid w:val="001F0959"/>
    <w:rsid w:val="001F0E68"/>
    <w:rsid w:val="001F4AB0"/>
    <w:rsid w:val="001F594E"/>
    <w:rsid w:val="00201A55"/>
    <w:rsid w:val="0020230F"/>
    <w:rsid w:val="0021151C"/>
    <w:rsid w:val="002177E6"/>
    <w:rsid w:val="002201A7"/>
    <w:rsid w:val="00224776"/>
    <w:rsid w:val="002263C2"/>
    <w:rsid w:val="00230A42"/>
    <w:rsid w:val="0023702E"/>
    <w:rsid w:val="00237C13"/>
    <w:rsid w:val="002414F1"/>
    <w:rsid w:val="00247A67"/>
    <w:rsid w:val="00250780"/>
    <w:rsid w:val="00251C70"/>
    <w:rsid w:val="002539A9"/>
    <w:rsid w:val="0025511F"/>
    <w:rsid w:val="002600D0"/>
    <w:rsid w:val="00267C13"/>
    <w:rsid w:val="0027125A"/>
    <w:rsid w:val="002727AA"/>
    <w:rsid w:val="002730A0"/>
    <w:rsid w:val="002752F9"/>
    <w:rsid w:val="00276621"/>
    <w:rsid w:val="00276894"/>
    <w:rsid w:val="002830C4"/>
    <w:rsid w:val="00284A51"/>
    <w:rsid w:val="002856DB"/>
    <w:rsid w:val="00285B91"/>
    <w:rsid w:val="00287175"/>
    <w:rsid w:val="00287D50"/>
    <w:rsid w:val="00294D3A"/>
    <w:rsid w:val="002957CD"/>
    <w:rsid w:val="00295E17"/>
    <w:rsid w:val="002A50DB"/>
    <w:rsid w:val="002B416C"/>
    <w:rsid w:val="002B75DF"/>
    <w:rsid w:val="002C2E8B"/>
    <w:rsid w:val="002C4A91"/>
    <w:rsid w:val="002C6F98"/>
    <w:rsid w:val="002D0352"/>
    <w:rsid w:val="002D073A"/>
    <w:rsid w:val="002D2B9B"/>
    <w:rsid w:val="002D5E41"/>
    <w:rsid w:val="002E0992"/>
    <w:rsid w:val="002E31E5"/>
    <w:rsid w:val="002E4911"/>
    <w:rsid w:val="002F05D1"/>
    <w:rsid w:val="002F0A13"/>
    <w:rsid w:val="002F1D16"/>
    <w:rsid w:val="002F6159"/>
    <w:rsid w:val="002F7D2F"/>
    <w:rsid w:val="00301660"/>
    <w:rsid w:val="00302A6F"/>
    <w:rsid w:val="0030505E"/>
    <w:rsid w:val="0030681B"/>
    <w:rsid w:val="0030725F"/>
    <w:rsid w:val="003119E3"/>
    <w:rsid w:val="003128C6"/>
    <w:rsid w:val="00312BB3"/>
    <w:rsid w:val="0031686A"/>
    <w:rsid w:val="00316C28"/>
    <w:rsid w:val="00320CAD"/>
    <w:rsid w:val="00323479"/>
    <w:rsid w:val="00337BB7"/>
    <w:rsid w:val="00343B68"/>
    <w:rsid w:val="0034601E"/>
    <w:rsid w:val="00346B0E"/>
    <w:rsid w:val="003477A4"/>
    <w:rsid w:val="003535A1"/>
    <w:rsid w:val="003576C8"/>
    <w:rsid w:val="00367746"/>
    <w:rsid w:val="0037234B"/>
    <w:rsid w:val="00373B1A"/>
    <w:rsid w:val="00374D84"/>
    <w:rsid w:val="00375C66"/>
    <w:rsid w:val="003761E5"/>
    <w:rsid w:val="0037748D"/>
    <w:rsid w:val="003819C5"/>
    <w:rsid w:val="00381EC1"/>
    <w:rsid w:val="00382CB7"/>
    <w:rsid w:val="003869C2"/>
    <w:rsid w:val="003940A4"/>
    <w:rsid w:val="00397334"/>
    <w:rsid w:val="003973D1"/>
    <w:rsid w:val="003A01D7"/>
    <w:rsid w:val="003A2207"/>
    <w:rsid w:val="003B0E0B"/>
    <w:rsid w:val="003B2B48"/>
    <w:rsid w:val="003B3009"/>
    <w:rsid w:val="003B3698"/>
    <w:rsid w:val="003B44D1"/>
    <w:rsid w:val="003C1CA0"/>
    <w:rsid w:val="003C2E62"/>
    <w:rsid w:val="003C5DF9"/>
    <w:rsid w:val="003C6A42"/>
    <w:rsid w:val="003D07C2"/>
    <w:rsid w:val="003D3BF3"/>
    <w:rsid w:val="003D4BB0"/>
    <w:rsid w:val="003D4EAC"/>
    <w:rsid w:val="003D5102"/>
    <w:rsid w:val="003D6DA6"/>
    <w:rsid w:val="003F56E7"/>
    <w:rsid w:val="00401184"/>
    <w:rsid w:val="00404069"/>
    <w:rsid w:val="0040458D"/>
    <w:rsid w:val="004143F6"/>
    <w:rsid w:val="00422AF3"/>
    <w:rsid w:val="00422F87"/>
    <w:rsid w:val="00432854"/>
    <w:rsid w:val="0044014C"/>
    <w:rsid w:val="0044085D"/>
    <w:rsid w:val="0044754A"/>
    <w:rsid w:val="00452017"/>
    <w:rsid w:val="0045280D"/>
    <w:rsid w:val="00452E2B"/>
    <w:rsid w:val="00454E6C"/>
    <w:rsid w:val="00460867"/>
    <w:rsid w:val="00471896"/>
    <w:rsid w:val="004739BA"/>
    <w:rsid w:val="004747BF"/>
    <w:rsid w:val="004821D1"/>
    <w:rsid w:val="00485F7A"/>
    <w:rsid w:val="00491601"/>
    <w:rsid w:val="00492C1E"/>
    <w:rsid w:val="004935FB"/>
    <w:rsid w:val="004948C8"/>
    <w:rsid w:val="004A267B"/>
    <w:rsid w:val="004A29A2"/>
    <w:rsid w:val="004A3669"/>
    <w:rsid w:val="004A5546"/>
    <w:rsid w:val="004B2922"/>
    <w:rsid w:val="004B35C8"/>
    <w:rsid w:val="004B3AD8"/>
    <w:rsid w:val="004B4FEB"/>
    <w:rsid w:val="004B798A"/>
    <w:rsid w:val="004C0046"/>
    <w:rsid w:val="004C07C8"/>
    <w:rsid w:val="004C1D87"/>
    <w:rsid w:val="004C2425"/>
    <w:rsid w:val="004C6488"/>
    <w:rsid w:val="004D6140"/>
    <w:rsid w:val="004E1C52"/>
    <w:rsid w:val="004E6FAE"/>
    <w:rsid w:val="004F252F"/>
    <w:rsid w:val="004F48C8"/>
    <w:rsid w:val="00502442"/>
    <w:rsid w:val="00503F1A"/>
    <w:rsid w:val="00507910"/>
    <w:rsid w:val="00510478"/>
    <w:rsid w:val="00512BC3"/>
    <w:rsid w:val="00512E03"/>
    <w:rsid w:val="00514C76"/>
    <w:rsid w:val="005279C2"/>
    <w:rsid w:val="00535B89"/>
    <w:rsid w:val="00542E94"/>
    <w:rsid w:val="0055197E"/>
    <w:rsid w:val="00552365"/>
    <w:rsid w:val="005528D8"/>
    <w:rsid w:val="0055683D"/>
    <w:rsid w:val="005608FA"/>
    <w:rsid w:val="00561943"/>
    <w:rsid w:val="005638D3"/>
    <w:rsid w:val="0056466A"/>
    <w:rsid w:val="00566C6E"/>
    <w:rsid w:val="0057358C"/>
    <w:rsid w:val="00574610"/>
    <w:rsid w:val="0058341A"/>
    <w:rsid w:val="0059331C"/>
    <w:rsid w:val="00597011"/>
    <w:rsid w:val="005979D8"/>
    <w:rsid w:val="005A0A8C"/>
    <w:rsid w:val="005A1245"/>
    <w:rsid w:val="005A3F03"/>
    <w:rsid w:val="005A4278"/>
    <w:rsid w:val="005A43D3"/>
    <w:rsid w:val="005A485B"/>
    <w:rsid w:val="005A5624"/>
    <w:rsid w:val="005A667D"/>
    <w:rsid w:val="005B2420"/>
    <w:rsid w:val="005B6D59"/>
    <w:rsid w:val="005C26BE"/>
    <w:rsid w:val="005C335E"/>
    <w:rsid w:val="005C35B5"/>
    <w:rsid w:val="005C3D30"/>
    <w:rsid w:val="005C47A4"/>
    <w:rsid w:val="005C52B5"/>
    <w:rsid w:val="005D1003"/>
    <w:rsid w:val="005D1C64"/>
    <w:rsid w:val="005D3A6B"/>
    <w:rsid w:val="005D5FF2"/>
    <w:rsid w:val="005E0DBD"/>
    <w:rsid w:val="005E2D9E"/>
    <w:rsid w:val="005E3738"/>
    <w:rsid w:val="005F2496"/>
    <w:rsid w:val="005F50BC"/>
    <w:rsid w:val="005F558A"/>
    <w:rsid w:val="005F5BD7"/>
    <w:rsid w:val="005F5EA5"/>
    <w:rsid w:val="005F602E"/>
    <w:rsid w:val="005F79A7"/>
    <w:rsid w:val="00600DF8"/>
    <w:rsid w:val="006033DD"/>
    <w:rsid w:val="00605D0B"/>
    <w:rsid w:val="006151D7"/>
    <w:rsid w:val="006179F7"/>
    <w:rsid w:val="006253DF"/>
    <w:rsid w:val="0062540F"/>
    <w:rsid w:val="00625A05"/>
    <w:rsid w:val="006272E3"/>
    <w:rsid w:val="00627980"/>
    <w:rsid w:val="00632E5D"/>
    <w:rsid w:val="00633D49"/>
    <w:rsid w:val="00633E9D"/>
    <w:rsid w:val="006357F4"/>
    <w:rsid w:val="006374EF"/>
    <w:rsid w:val="00641FDF"/>
    <w:rsid w:val="00642245"/>
    <w:rsid w:val="00644646"/>
    <w:rsid w:val="0064524B"/>
    <w:rsid w:val="006538A8"/>
    <w:rsid w:val="0065468D"/>
    <w:rsid w:val="0066620C"/>
    <w:rsid w:val="0068023D"/>
    <w:rsid w:val="00684CD5"/>
    <w:rsid w:val="00684EE8"/>
    <w:rsid w:val="006907AA"/>
    <w:rsid w:val="00694185"/>
    <w:rsid w:val="00694730"/>
    <w:rsid w:val="00695FF0"/>
    <w:rsid w:val="00697161"/>
    <w:rsid w:val="006A2CFF"/>
    <w:rsid w:val="006A4295"/>
    <w:rsid w:val="006A7BF9"/>
    <w:rsid w:val="006B0E7F"/>
    <w:rsid w:val="006B33DF"/>
    <w:rsid w:val="006C389B"/>
    <w:rsid w:val="006C5643"/>
    <w:rsid w:val="006C6D93"/>
    <w:rsid w:val="006D05D8"/>
    <w:rsid w:val="006D3603"/>
    <w:rsid w:val="006E18AF"/>
    <w:rsid w:val="006E22E1"/>
    <w:rsid w:val="006F0AF3"/>
    <w:rsid w:val="006F2320"/>
    <w:rsid w:val="006F25D2"/>
    <w:rsid w:val="006F4244"/>
    <w:rsid w:val="006F5E84"/>
    <w:rsid w:val="00704C23"/>
    <w:rsid w:val="00710E4E"/>
    <w:rsid w:val="00714E65"/>
    <w:rsid w:val="00715176"/>
    <w:rsid w:val="0071522F"/>
    <w:rsid w:val="00715B38"/>
    <w:rsid w:val="00715B98"/>
    <w:rsid w:val="0071662A"/>
    <w:rsid w:val="007211EA"/>
    <w:rsid w:val="00722CA4"/>
    <w:rsid w:val="007325BD"/>
    <w:rsid w:val="007334E7"/>
    <w:rsid w:val="00733C38"/>
    <w:rsid w:val="00737F8F"/>
    <w:rsid w:val="00740803"/>
    <w:rsid w:val="0074331D"/>
    <w:rsid w:val="00745E87"/>
    <w:rsid w:val="00753A9C"/>
    <w:rsid w:val="00755763"/>
    <w:rsid w:val="00760A2C"/>
    <w:rsid w:val="00764F12"/>
    <w:rsid w:val="007652E6"/>
    <w:rsid w:val="00765720"/>
    <w:rsid w:val="00766AE1"/>
    <w:rsid w:val="00770C96"/>
    <w:rsid w:val="00770DB8"/>
    <w:rsid w:val="007710B8"/>
    <w:rsid w:val="007712CE"/>
    <w:rsid w:val="007725AF"/>
    <w:rsid w:val="007748DE"/>
    <w:rsid w:val="00776136"/>
    <w:rsid w:val="00783EF9"/>
    <w:rsid w:val="0079029E"/>
    <w:rsid w:val="00790DAB"/>
    <w:rsid w:val="007915AC"/>
    <w:rsid w:val="00795C98"/>
    <w:rsid w:val="007A2F36"/>
    <w:rsid w:val="007A3791"/>
    <w:rsid w:val="007A4568"/>
    <w:rsid w:val="007A57D7"/>
    <w:rsid w:val="007A65C5"/>
    <w:rsid w:val="007A7BFC"/>
    <w:rsid w:val="007B1C66"/>
    <w:rsid w:val="007C00A1"/>
    <w:rsid w:val="007C16A5"/>
    <w:rsid w:val="007D1D21"/>
    <w:rsid w:val="007D5084"/>
    <w:rsid w:val="007D7C97"/>
    <w:rsid w:val="007D7E3F"/>
    <w:rsid w:val="007E2F5B"/>
    <w:rsid w:val="007E6F56"/>
    <w:rsid w:val="007F246E"/>
    <w:rsid w:val="007F2F79"/>
    <w:rsid w:val="00800357"/>
    <w:rsid w:val="008021B4"/>
    <w:rsid w:val="00824374"/>
    <w:rsid w:val="00825FF5"/>
    <w:rsid w:val="008316EF"/>
    <w:rsid w:val="00833C49"/>
    <w:rsid w:val="00836F6C"/>
    <w:rsid w:val="008472BC"/>
    <w:rsid w:val="008523D6"/>
    <w:rsid w:val="00853906"/>
    <w:rsid w:val="00854FBD"/>
    <w:rsid w:val="00855D88"/>
    <w:rsid w:val="0085630B"/>
    <w:rsid w:val="00857410"/>
    <w:rsid w:val="00860483"/>
    <w:rsid w:val="008748B9"/>
    <w:rsid w:val="00877D1D"/>
    <w:rsid w:val="008809CC"/>
    <w:rsid w:val="00884565"/>
    <w:rsid w:val="00884CBC"/>
    <w:rsid w:val="00892131"/>
    <w:rsid w:val="008944A6"/>
    <w:rsid w:val="008971A8"/>
    <w:rsid w:val="008A3A34"/>
    <w:rsid w:val="008A5078"/>
    <w:rsid w:val="008A58AD"/>
    <w:rsid w:val="008A5CD2"/>
    <w:rsid w:val="008B0E67"/>
    <w:rsid w:val="008B6E27"/>
    <w:rsid w:val="008B7470"/>
    <w:rsid w:val="008C78AC"/>
    <w:rsid w:val="008D27A9"/>
    <w:rsid w:val="008D2A35"/>
    <w:rsid w:val="008D3970"/>
    <w:rsid w:val="008D7108"/>
    <w:rsid w:val="008E1E89"/>
    <w:rsid w:val="008E31C7"/>
    <w:rsid w:val="008E3238"/>
    <w:rsid w:val="008E3FCE"/>
    <w:rsid w:val="008E530B"/>
    <w:rsid w:val="008E56AD"/>
    <w:rsid w:val="008E6311"/>
    <w:rsid w:val="008F12CD"/>
    <w:rsid w:val="008F15CC"/>
    <w:rsid w:val="008F20EF"/>
    <w:rsid w:val="008F2845"/>
    <w:rsid w:val="008F2B09"/>
    <w:rsid w:val="0090261E"/>
    <w:rsid w:val="0091346E"/>
    <w:rsid w:val="00914C3B"/>
    <w:rsid w:val="00916BDC"/>
    <w:rsid w:val="00916F3B"/>
    <w:rsid w:val="00921481"/>
    <w:rsid w:val="0092285A"/>
    <w:rsid w:val="00924AE3"/>
    <w:rsid w:val="0092789C"/>
    <w:rsid w:val="00931CE1"/>
    <w:rsid w:val="00934837"/>
    <w:rsid w:val="009365E5"/>
    <w:rsid w:val="00937CC9"/>
    <w:rsid w:val="00942334"/>
    <w:rsid w:val="00942E4C"/>
    <w:rsid w:val="0095451B"/>
    <w:rsid w:val="00955A7B"/>
    <w:rsid w:val="00960532"/>
    <w:rsid w:val="00971F21"/>
    <w:rsid w:val="0097343B"/>
    <w:rsid w:val="00973F3A"/>
    <w:rsid w:val="00980023"/>
    <w:rsid w:val="0098031A"/>
    <w:rsid w:val="00981762"/>
    <w:rsid w:val="00982730"/>
    <w:rsid w:val="0098663B"/>
    <w:rsid w:val="00987D00"/>
    <w:rsid w:val="00990217"/>
    <w:rsid w:val="00991FDD"/>
    <w:rsid w:val="0099324D"/>
    <w:rsid w:val="00994727"/>
    <w:rsid w:val="009948D7"/>
    <w:rsid w:val="009958BB"/>
    <w:rsid w:val="00997AC9"/>
    <w:rsid w:val="009C1EC0"/>
    <w:rsid w:val="009C2CE3"/>
    <w:rsid w:val="009C55C4"/>
    <w:rsid w:val="009C7A71"/>
    <w:rsid w:val="009D0124"/>
    <w:rsid w:val="009E1D82"/>
    <w:rsid w:val="009E4A47"/>
    <w:rsid w:val="009E6A10"/>
    <w:rsid w:val="009F2B4F"/>
    <w:rsid w:val="009F3944"/>
    <w:rsid w:val="00A00C85"/>
    <w:rsid w:val="00A0198F"/>
    <w:rsid w:val="00A019A2"/>
    <w:rsid w:val="00A03C93"/>
    <w:rsid w:val="00A049E4"/>
    <w:rsid w:val="00A05853"/>
    <w:rsid w:val="00A05FD9"/>
    <w:rsid w:val="00A102E6"/>
    <w:rsid w:val="00A10606"/>
    <w:rsid w:val="00A10813"/>
    <w:rsid w:val="00A16E50"/>
    <w:rsid w:val="00A206D3"/>
    <w:rsid w:val="00A20EB8"/>
    <w:rsid w:val="00A22380"/>
    <w:rsid w:val="00A248D5"/>
    <w:rsid w:val="00A31D3C"/>
    <w:rsid w:val="00A338A0"/>
    <w:rsid w:val="00A36B24"/>
    <w:rsid w:val="00A41223"/>
    <w:rsid w:val="00A46B7F"/>
    <w:rsid w:val="00A47A18"/>
    <w:rsid w:val="00A524D4"/>
    <w:rsid w:val="00A5393E"/>
    <w:rsid w:val="00A54018"/>
    <w:rsid w:val="00A54319"/>
    <w:rsid w:val="00A5493A"/>
    <w:rsid w:val="00A605E7"/>
    <w:rsid w:val="00A61642"/>
    <w:rsid w:val="00A62C63"/>
    <w:rsid w:val="00A63A87"/>
    <w:rsid w:val="00A72B68"/>
    <w:rsid w:val="00A72EA8"/>
    <w:rsid w:val="00A7396F"/>
    <w:rsid w:val="00A739B5"/>
    <w:rsid w:val="00A835F3"/>
    <w:rsid w:val="00A8366C"/>
    <w:rsid w:val="00A858D9"/>
    <w:rsid w:val="00A87347"/>
    <w:rsid w:val="00A90ACE"/>
    <w:rsid w:val="00A9691B"/>
    <w:rsid w:val="00AA1318"/>
    <w:rsid w:val="00AA379A"/>
    <w:rsid w:val="00AA49A1"/>
    <w:rsid w:val="00AA4F67"/>
    <w:rsid w:val="00AB02C9"/>
    <w:rsid w:val="00AB1B05"/>
    <w:rsid w:val="00AB3B4C"/>
    <w:rsid w:val="00AB519E"/>
    <w:rsid w:val="00AB568C"/>
    <w:rsid w:val="00AC189C"/>
    <w:rsid w:val="00AC36B1"/>
    <w:rsid w:val="00AC6E43"/>
    <w:rsid w:val="00AD1A0B"/>
    <w:rsid w:val="00AD233D"/>
    <w:rsid w:val="00AD2D37"/>
    <w:rsid w:val="00AD7936"/>
    <w:rsid w:val="00AE1172"/>
    <w:rsid w:val="00AE3E65"/>
    <w:rsid w:val="00AE42CA"/>
    <w:rsid w:val="00AE4C62"/>
    <w:rsid w:val="00AE5755"/>
    <w:rsid w:val="00AF28AE"/>
    <w:rsid w:val="00AF2C0C"/>
    <w:rsid w:val="00B02E9E"/>
    <w:rsid w:val="00B0563A"/>
    <w:rsid w:val="00B113AB"/>
    <w:rsid w:val="00B136BD"/>
    <w:rsid w:val="00B14108"/>
    <w:rsid w:val="00B251D1"/>
    <w:rsid w:val="00B3008E"/>
    <w:rsid w:val="00B3190E"/>
    <w:rsid w:val="00B33057"/>
    <w:rsid w:val="00B45277"/>
    <w:rsid w:val="00B467BF"/>
    <w:rsid w:val="00B5420E"/>
    <w:rsid w:val="00B5471A"/>
    <w:rsid w:val="00B61C38"/>
    <w:rsid w:val="00B642F4"/>
    <w:rsid w:val="00B701DE"/>
    <w:rsid w:val="00B75412"/>
    <w:rsid w:val="00B77F6D"/>
    <w:rsid w:val="00B83FF3"/>
    <w:rsid w:val="00B91FDC"/>
    <w:rsid w:val="00B937B6"/>
    <w:rsid w:val="00B94C8A"/>
    <w:rsid w:val="00B94F51"/>
    <w:rsid w:val="00B97690"/>
    <w:rsid w:val="00BA728A"/>
    <w:rsid w:val="00BA742B"/>
    <w:rsid w:val="00BB037C"/>
    <w:rsid w:val="00BB0FEF"/>
    <w:rsid w:val="00BB171F"/>
    <w:rsid w:val="00BB18DD"/>
    <w:rsid w:val="00BB4B1D"/>
    <w:rsid w:val="00BB637B"/>
    <w:rsid w:val="00BC03F2"/>
    <w:rsid w:val="00BC1018"/>
    <w:rsid w:val="00BC1098"/>
    <w:rsid w:val="00BC1D02"/>
    <w:rsid w:val="00BC284C"/>
    <w:rsid w:val="00BD12B5"/>
    <w:rsid w:val="00BD1975"/>
    <w:rsid w:val="00BD505E"/>
    <w:rsid w:val="00BD62B7"/>
    <w:rsid w:val="00BE64D6"/>
    <w:rsid w:val="00BE6D86"/>
    <w:rsid w:val="00BF3923"/>
    <w:rsid w:val="00BF3F7B"/>
    <w:rsid w:val="00BF5706"/>
    <w:rsid w:val="00BF5922"/>
    <w:rsid w:val="00BF65D9"/>
    <w:rsid w:val="00BF7A18"/>
    <w:rsid w:val="00C0283F"/>
    <w:rsid w:val="00C02B51"/>
    <w:rsid w:val="00C03F42"/>
    <w:rsid w:val="00C06E82"/>
    <w:rsid w:val="00C129AE"/>
    <w:rsid w:val="00C13ED7"/>
    <w:rsid w:val="00C147F3"/>
    <w:rsid w:val="00C23256"/>
    <w:rsid w:val="00C236E5"/>
    <w:rsid w:val="00C23F22"/>
    <w:rsid w:val="00C27FBC"/>
    <w:rsid w:val="00C34AC8"/>
    <w:rsid w:val="00C36E58"/>
    <w:rsid w:val="00C40204"/>
    <w:rsid w:val="00C414CE"/>
    <w:rsid w:val="00C41DC9"/>
    <w:rsid w:val="00C4254E"/>
    <w:rsid w:val="00C43BC4"/>
    <w:rsid w:val="00C462AF"/>
    <w:rsid w:val="00C518D3"/>
    <w:rsid w:val="00C52169"/>
    <w:rsid w:val="00C57AC9"/>
    <w:rsid w:val="00C64910"/>
    <w:rsid w:val="00C650BE"/>
    <w:rsid w:val="00C66E5B"/>
    <w:rsid w:val="00C706F7"/>
    <w:rsid w:val="00C7652C"/>
    <w:rsid w:val="00C81671"/>
    <w:rsid w:val="00C868C2"/>
    <w:rsid w:val="00C908F9"/>
    <w:rsid w:val="00C92529"/>
    <w:rsid w:val="00C94881"/>
    <w:rsid w:val="00C94A53"/>
    <w:rsid w:val="00C95A56"/>
    <w:rsid w:val="00CA3582"/>
    <w:rsid w:val="00CA3693"/>
    <w:rsid w:val="00CA5E55"/>
    <w:rsid w:val="00CA6609"/>
    <w:rsid w:val="00CC403A"/>
    <w:rsid w:val="00CD1195"/>
    <w:rsid w:val="00CD1DA8"/>
    <w:rsid w:val="00CD3DB6"/>
    <w:rsid w:val="00CD648C"/>
    <w:rsid w:val="00CE7546"/>
    <w:rsid w:val="00CF168C"/>
    <w:rsid w:val="00CF26B2"/>
    <w:rsid w:val="00CF5465"/>
    <w:rsid w:val="00D01D52"/>
    <w:rsid w:val="00D038CA"/>
    <w:rsid w:val="00D058F0"/>
    <w:rsid w:val="00D067F4"/>
    <w:rsid w:val="00D07542"/>
    <w:rsid w:val="00D10125"/>
    <w:rsid w:val="00D10EE1"/>
    <w:rsid w:val="00D114A4"/>
    <w:rsid w:val="00D20E7D"/>
    <w:rsid w:val="00D226D6"/>
    <w:rsid w:val="00D236D0"/>
    <w:rsid w:val="00D26637"/>
    <w:rsid w:val="00D276D0"/>
    <w:rsid w:val="00D33389"/>
    <w:rsid w:val="00D35813"/>
    <w:rsid w:val="00D35DE6"/>
    <w:rsid w:val="00D40B5B"/>
    <w:rsid w:val="00D45468"/>
    <w:rsid w:val="00D4559B"/>
    <w:rsid w:val="00D477CE"/>
    <w:rsid w:val="00D5047A"/>
    <w:rsid w:val="00D60547"/>
    <w:rsid w:val="00D66610"/>
    <w:rsid w:val="00D703B8"/>
    <w:rsid w:val="00D726E7"/>
    <w:rsid w:val="00D74128"/>
    <w:rsid w:val="00D76E42"/>
    <w:rsid w:val="00D80AED"/>
    <w:rsid w:val="00D8288D"/>
    <w:rsid w:val="00D838CC"/>
    <w:rsid w:val="00D85999"/>
    <w:rsid w:val="00D91224"/>
    <w:rsid w:val="00D932F9"/>
    <w:rsid w:val="00D9701D"/>
    <w:rsid w:val="00DA13CD"/>
    <w:rsid w:val="00DA5DAE"/>
    <w:rsid w:val="00DA7321"/>
    <w:rsid w:val="00DB03F4"/>
    <w:rsid w:val="00DB2262"/>
    <w:rsid w:val="00DB6172"/>
    <w:rsid w:val="00DC0078"/>
    <w:rsid w:val="00DC254D"/>
    <w:rsid w:val="00DC3C0B"/>
    <w:rsid w:val="00DC5988"/>
    <w:rsid w:val="00DC6859"/>
    <w:rsid w:val="00DD3255"/>
    <w:rsid w:val="00DD5B8C"/>
    <w:rsid w:val="00DD725A"/>
    <w:rsid w:val="00DE1006"/>
    <w:rsid w:val="00DE3396"/>
    <w:rsid w:val="00DE66D0"/>
    <w:rsid w:val="00DE7433"/>
    <w:rsid w:val="00DE7807"/>
    <w:rsid w:val="00DF2E52"/>
    <w:rsid w:val="00E10C88"/>
    <w:rsid w:val="00E138CE"/>
    <w:rsid w:val="00E14B90"/>
    <w:rsid w:val="00E15068"/>
    <w:rsid w:val="00E16544"/>
    <w:rsid w:val="00E30B35"/>
    <w:rsid w:val="00E30BFE"/>
    <w:rsid w:val="00E3251A"/>
    <w:rsid w:val="00E32757"/>
    <w:rsid w:val="00E33E1D"/>
    <w:rsid w:val="00E3706D"/>
    <w:rsid w:val="00E41F04"/>
    <w:rsid w:val="00E560BA"/>
    <w:rsid w:val="00E56555"/>
    <w:rsid w:val="00E6345A"/>
    <w:rsid w:val="00E636B0"/>
    <w:rsid w:val="00E657F4"/>
    <w:rsid w:val="00E66041"/>
    <w:rsid w:val="00E70D36"/>
    <w:rsid w:val="00E72EA1"/>
    <w:rsid w:val="00E831DA"/>
    <w:rsid w:val="00E849FC"/>
    <w:rsid w:val="00E91F5E"/>
    <w:rsid w:val="00E92B24"/>
    <w:rsid w:val="00E93118"/>
    <w:rsid w:val="00E957E9"/>
    <w:rsid w:val="00E97BC8"/>
    <w:rsid w:val="00EB0E86"/>
    <w:rsid w:val="00EB7AC3"/>
    <w:rsid w:val="00EC10FA"/>
    <w:rsid w:val="00EC1B5E"/>
    <w:rsid w:val="00EC1FFE"/>
    <w:rsid w:val="00EC2369"/>
    <w:rsid w:val="00EC323B"/>
    <w:rsid w:val="00EC39AF"/>
    <w:rsid w:val="00EC5B3B"/>
    <w:rsid w:val="00EC6261"/>
    <w:rsid w:val="00EC7000"/>
    <w:rsid w:val="00EC7C4A"/>
    <w:rsid w:val="00ED15EB"/>
    <w:rsid w:val="00ED3BDA"/>
    <w:rsid w:val="00EE02C5"/>
    <w:rsid w:val="00EE4A85"/>
    <w:rsid w:val="00EE5914"/>
    <w:rsid w:val="00EE7BF9"/>
    <w:rsid w:val="00EF0407"/>
    <w:rsid w:val="00EF2E38"/>
    <w:rsid w:val="00F01668"/>
    <w:rsid w:val="00F06024"/>
    <w:rsid w:val="00F0698E"/>
    <w:rsid w:val="00F06F21"/>
    <w:rsid w:val="00F07BA7"/>
    <w:rsid w:val="00F123DD"/>
    <w:rsid w:val="00F129BC"/>
    <w:rsid w:val="00F13139"/>
    <w:rsid w:val="00F159FE"/>
    <w:rsid w:val="00F16F22"/>
    <w:rsid w:val="00F2764E"/>
    <w:rsid w:val="00F3037C"/>
    <w:rsid w:val="00F419FE"/>
    <w:rsid w:val="00F42279"/>
    <w:rsid w:val="00F42D77"/>
    <w:rsid w:val="00F4433F"/>
    <w:rsid w:val="00F447D5"/>
    <w:rsid w:val="00F45AD3"/>
    <w:rsid w:val="00F51B22"/>
    <w:rsid w:val="00F56724"/>
    <w:rsid w:val="00F61A5F"/>
    <w:rsid w:val="00F66465"/>
    <w:rsid w:val="00F712DC"/>
    <w:rsid w:val="00F7146E"/>
    <w:rsid w:val="00F722A9"/>
    <w:rsid w:val="00F826C2"/>
    <w:rsid w:val="00F919CC"/>
    <w:rsid w:val="00F93FD8"/>
    <w:rsid w:val="00F95309"/>
    <w:rsid w:val="00FA29CE"/>
    <w:rsid w:val="00FA6E6A"/>
    <w:rsid w:val="00FB123C"/>
    <w:rsid w:val="00FB3811"/>
    <w:rsid w:val="00FB51C4"/>
    <w:rsid w:val="00FB5400"/>
    <w:rsid w:val="00FC172A"/>
    <w:rsid w:val="00FC40A4"/>
    <w:rsid w:val="00FD0D27"/>
    <w:rsid w:val="00FD22F0"/>
    <w:rsid w:val="00FD2665"/>
    <w:rsid w:val="00FD2B1A"/>
    <w:rsid w:val="00FD317A"/>
    <w:rsid w:val="00FD3A81"/>
    <w:rsid w:val="00FD56FC"/>
    <w:rsid w:val="00FD682B"/>
    <w:rsid w:val="00FF2B59"/>
    <w:rsid w:val="00FF4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3"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lsdException w:name="No List" w:locked="1" w:uiPriority="0"/>
    <w:lsdException w:name="Balloo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5E"/>
    <w:pPr>
      <w:ind w:firstLine="709"/>
      <w:jc w:val="both"/>
    </w:pPr>
    <w:rPr>
      <w:noProof/>
      <w:sz w:val="28"/>
      <w:szCs w:val="28"/>
    </w:rPr>
  </w:style>
  <w:style w:type="paragraph" w:styleId="1">
    <w:name w:val="heading 1"/>
    <w:basedOn w:val="a"/>
    <w:next w:val="a"/>
    <w:link w:val="10"/>
    <w:uiPriority w:val="99"/>
    <w:qFormat/>
    <w:rsid w:val="005C35B5"/>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05D0B"/>
    <w:pPr>
      <w:keepNext/>
      <w:ind w:firstLine="851"/>
      <w:jc w:val="center"/>
      <w:outlineLvl w:val="1"/>
    </w:pPr>
    <w:rPr>
      <w:noProof w:val="0"/>
    </w:rPr>
  </w:style>
  <w:style w:type="paragraph" w:styleId="3">
    <w:name w:val="heading 3"/>
    <w:basedOn w:val="a"/>
    <w:next w:val="a"/>
    <w:link w:val="30"/>
    <w:uiPriority w:val="99"/>
    <w:qFormat/>
    <w:rsid w:val="00BB171F"/>
    <w:pPr>
      <w:keepNext/>
      <w:keepLines/>
      <w:spacing w:before="200"/>
      <w:outlineLvl w:val="2"/>
    </w:pPr>
    <w:rPr>
      <w:rFonts w:ascii="Cambria" w:hAnsi="Cambria" w:cs="Cambria"/>
      <w:b/>
      <w:bCs/>
      <w:color w:val="4F81BD"/>
    </w:rPr>
  </w:style>
  <w:style w:type="paragraph" w:styleId="4">
    <w:name w:val="heading 4"/>
    <w:basedOn w:val="a"/>
    <w:next w:val="a"/>
    <w:link w:val="40"/>
    <w:semiHidden/>
    <w:unhideWhenUsed/>
    <w:qFormat/>
    <w:locked/>
    <w:rsid w:val="00514C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35B5"/>
    <w:rPr>
      <w:rFonts w:ascii="Cambria" w:hAnsi="Cambria" w:cs="Cambria"/>
      <w:b/>
      <w:bCs/>
      <w:noProof/>
      <w:kern w:val="32"/>
      <w:sz w:val="32"/>
      <w:szCs w:val="32"/>
    </w:rPr>
  </w:style>
  <w:style w:type="character" w:customStyle="1" w:styleId="20">
    <w:name w:val="Заголовок 2 Знак"/>
    <w:link w:val="2"/>
    <w:uiPriority w:val="99"/>
    <w:locked/>
    <w:rsid w:val="00605D0B"/>
    <w:rPr>
      <w:sz w:val="28"/>
      <w:szCs w:val="28"/>
    </w:rPr>
  </w:style>
  <w:style w:type="character" w:customStyle="1" w:styleId="30">
    <w:name w:val="Заголовок 3 Знак"/>
    <w:link w:val="3"/>
    <w:uiPriority w:val="99"/>
    <w:locked/>
    <w:rsid w:val="00BB171F"/>
    <w:rPr>
      <w:rFonts w:ascii="Cambria" w:hAnsi="Cambria" w:cs="Cambria"/>
      <w:b/>
      <w:bCs/>
      <w:noProof/>
      <w:color w:val="4F81BD"/>
      <w:sz w:val="28"/>
      <w:szCs w:val="28"/>
    </w:rPr>
  </w:style>
  <w:style w:type="paragraph" w:styleId="a3">
    <w:name w:val="header"/>
    <w:basedOn w:val="a"/>
    <w:link w:val="a4"/>
    <w:uiPriority w:val="99"/>
    <w:rsid w:val="0030505E"/>
    <w:pPr>
      <w:tabs>
        <w:tab w:val="center" w:pos="4536"/>
        <w:tab w:val="right" w:pos="9072"/>
      </w:tabs>
    </w:pPr>
  </w:style>
  <w:style w:type="character" w:customStyle="1" w:styleId="a4">
    <w:name w:val="Верхний колонтитул Знак"/>
    <w:link w:val="a3"/>
    <w:uiPriority w:val="99"/>
    <w:locked/>
    <w:rsid w:val="00CF168C"/>
    <w:rPr>
      <w:noProof/>
      <w:sz w:val="28"/>
      <w:szCs w:val="28"/>
    </w:rPr>
  </w:style>
  <w:style w:type="paragraph" w:styleId="a5">
    <w:name w:val="footer"/>
    <w:basedOn w:val="a"/>
    <w:link w:val="a6"/>
    <w:uiPriority w:val="99"/>
    <w:rsid w:val="0030505E"/>
    <w:pPr>
      <w:tabs>
        <w:tab w:val="center" w:pos="4536"/>
        <w:tab w:val="right" w:pos="9072"/>
      </w:tabs>
    </w:pPr>
  </w:style>
  <w:style w:type="character" w:customStyle="1" w:styleId="a6">
    <w:name w:val="Нижний колонтитул Знак"/>
    <w:link w:val="a5"/>
    <w:uiPriority w:val="99"/>
    <w:locked/>
    <w:rsid w:val="00CF168C"/>
    <w:rPr>
      <w:noProof/>
      <w:sz w:val="28"/>
      <w:szCs w:val="28"/>
    </w:rPr>
  </w:style>
  <w:style w:type="paragraph" w:customStyle="1" w:styleId="a7">
    <w:name w:val="Текст документа"/>
    <w:basedOn w:val="a"/>
    <w:uiPriority w:val="99"/>
    <w:rsid w:val="004739BA"/>
    <w:pPr>
      <w:overflowPunct w:val="0"/>
      <w:autoSpaceDE w:val="0"/>
      <w:autoSpaceDN w:val="0"/>
      <w:adjustRightInd w:val="0"/>
      <w:ind w:firstLine="720"/>
      <w:textAlignment w:val="baseline"/>
    </w:pPr>
  </w:style>
  <w:style w:type="paragraph" w:styleId="a8">
    <w:name w:val="Body Text Indent"/>
    <w:basedOn w:val="a"/>
    <w:link w:val="a9"/>
    <w:uiPriority w:val="99"/>
    <w:rsid w:val="00B113AB"/>
    <w:pPr>
      <w:ind w:firstLine="851"/>
    </w:pPr>
  </w:style>
  <w:style w:type="character" w:customStyle="1" w:styleId="a9">
    <w:name w:val="Основной текст с отступом Знак"/>
    <w:link w:val="a8"/>
    <w:uiPriority w:val="99"/>
    <w:locked/>
    <w:rsid w:val="00B113AB"/>
    <w:rPr>
      <w:sz w:val="28"/>
      <w:szCs w:val="28"/>
    </w:rPr>
  </w:style>
  <w:style w:type="paragraph" w:styleId="aa">
    <w:name w:val="Balloon Text"/>
    <w:basedOn w:val="a"/>
    <w:link w:val="ab"/>
    <w:uiPriority w:val="99"/>
    <w:semiHidden/>
    <w:rsid w:val="00B113AB"/>
    <w:rPr>
      <w:rFonts w:ascii="Tahoma" w:hAnsi="Tahoma" w:cs="Tahoma"/>
      <w:sz w:val="16"/>
      <w:szCs w:val="16"/>
    </w:rPr>
  </w:style>
  <w:style w:type="character" w:customStyle="1" w:styleId="ab">
    <w:name w:val="Текст выноски Знак"/>
    <w:link w:val="aa"/>
    <w:uiPriority w:val="99"/>
    <w:locked/>
    <w:rsid w:val="00B113AB"/>
    <w:rPr>
      <w:rFonts w:ascii="Tahoma" w:hAnsi="Tahoma" w:cs="Tahoma"/>
      <w:sz w:val="16"/>
      <w:szCs w:val="16"/>
      <w:lang w:eastAsia="ar-SA" w:bidi="ar-SA"/>
    </w:rPr>
  </w:style>
  <w:style w:type="character" w:styleId="ac">
    <w:name w:val="page number"/>
    <w:basedOn w:val="a0"/>
    <w:uiPriority w:val="99"/>
    <w:rsid w:val="00401184"/>
  </w:style>
  <w:style w:type="paragraph" w:styleId="ad">
    <w:name w:val="Normal (Web)"/>
    <w:basedOn w:val="a"/>
    <w:uiPriority w:val="99"/>
    <w:rsid w:val="00D45468"/>
    <w:pPr>
      <w:spacing w:before="100" w:after="119"/>
    </w:pPr>
  </w:style>
  <w:style w:type="character" w:styleId="ae">
    <w:name w:val="Hyperlink"/>
    <w:uiPriority w:val="99"/>
    <w:rsid w:val="00D45468"/>
    <w:rPr>
      <w:color w:val="0000FF"/>
      <w:u w:val="single"/>
    </w:rPr>
  </w:style>
  <w:style w:type="paragraph" w:customStyle="1" w:styleId="11Char">
    <w:name w:val="Знак1 Знак Знак Знак Знак Знак Знак Знак Знак1 Char"/>
    <w:basedOn w:val="a"/>
    <w:uiPriority w:val="99"/>
    <w:rsid w:val="00D45468"/>
    <w:pPr>
      <w:spacing w:after="160" w:line="240" w:lineRule="exact"/>
    </w:pPr>
    <w:rPr>
      <w:rFonts w:ascii="Verdana" w:hAnsi="Verdana" w:cs="Verdana"/>
      <w:sz w:val="20"/>
      <w:szCs w:val="20"/>
      <w:lang w:val="en-US" w:eastAsia="en-US"/>
    </w:rPr>
  </w:style>
  <w:style w:type="paragraph" w:customStyle="1" w:styleId="msonormalcxspmiddle">
    <w:name w:val="msonormalcxspmiddle"/>
    <w:basedOn w:val="a"/>
    <w:uiPriority w:val="99"/>
    <w:rsid w:val="00045983"/>
    <w:pPr>
      <w:spacing w:before="100" w:beforeAutospacing="1" w:after="100" w:afterAutospacing="1"/>
    </w:pPr>
    <w:rPr>
      <w:rFonts w:ascii="Calibri" w:hAnsi="Calibri" w:cs="Calibri"/>
      <w:sz w:val="22"/>
      <w:szCs w:val="22"/>
    </w:rPr>
  </w:style>
  <w:style w:type="character" w:customStyle="1" w:styleId="apple-converted-space">
    <w:name w:val="apple-converted-space"/>
    <w:basedOn w:val="a0"/>
    <w:uiPriority w:val="99"/>
    <w:rsid w:val="00045983"/>
  </w:style>
  <w:style w:type="table" w:styleId="af">
    <w:name w:val="Table Grid"/>
    <w:basedOn w:val="a1"/>
    <w:uiPriority w:val="59"/>
    <w:rsid w:val="00AE5755"/>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basedOn w:val="a"/>
    <w:uiPriority w:val="99"/>
    <w:rsid w:val="00A00C85"/>
    <w:pPr>
      <w:spacing w:before="100" w:after="100"/>
    </w:pPr>
  </w:style>
  <w:style w:type="paragraph" w:customStyle="1" w:styleId="ConsPlusTitle">
    <w:name w:val="ConsPlusTitle"/>
    <w:uiPriority w:val="99"/>
    <w:rsid w:val="008F2845"/>
    <w:pPr>
      <w:widowControl w:val="0"/>
      <w:autoSpaceDE w:val="0"/>
      <w:autoSpaceDN w:val="0"/>
      <w:adjustRightInd w:val="0"/>
    </w:pPr>
    <w:rPr>
      <w:b/>
      <w:bCs/>
      <w:sz w:val="24"/>
      <w:szCs w:val="24"/>
    </w:rPr>
  </w:style>
  <w:style w:type="paragraph" w:customStyle="1" w:styleId="Standard">
    <w:name w:val="Standard"/>
    <w:rsid w:val="00CF168C"/>
    <w:pPr>
      <w:widowControl w:val="0"/>
      <w:suppressAutoHyphens/>
      <w:autoSpaceDN w:val="0"/>
      <w:textAlignment w:val="baseline"/>
    </w:pPr>
    <w:rPr>
      <w:color w:val="000000"/>
      <w:kern w:val="3"/>
      <w:sz w:val="24"/>
      <w:szCs w:val="24"/>
      <w:lang w:val="en-US" w:eastAsia="en-US"/>
    </w:rPr>
  </w:style>
  <w:style w:type="paragraph" w:customStyle="1" w:styleId="Textbody">
    <w:name w:val="Text body"/>
    <w:basedOn w:val="Standard"/>
    <w:uiPriority w:val="99"/>
    <w:rsid w:val="00CF168C"/>
    <w:pPr>
      <w:jc w:val="both"/>
    </w:pPr>
    <w:rPr>
      <w:sz w:val="36"/>
      <w:szCs w:val="36"/>
    </w:rPr>
  </w:style>
  <w:style w:type="paragraph" w:styleId="af0">
    <w:name w:val="Title"/>
    <w:basedOn w:val="Standard"/>
    <w:next w:val="Textbody"/>
    <w:link w:val="af1"/>
    <w:qFormat/>
    <w:rsid w:val="00CF168C"/>
    <w:pPr>
      <w:keepNext/>
      <w:spacing w:before="240" w:after="120"/>
    </w:pPr>
    <w:rPr>
      <w:rFonts w:ascii="Arial" w:hAnsi="Arial" w:cs="Arial"/>
      <w:sz w:val="28"/>
      <w:szCs w:val="28"/>
    </w:rPr>
  </w:style>
  <w:style w:type="character" w:customStyle="1" w:styleId="af1">
    <w:name w:val="Название Знак"/>
    <w:link w:val="af0"/>
    <w:locked/>
    <w:rsid w:val="00CF168C"/>
    <w:rPr>
      <w:rFonts w:ascii="Arial" w:hAnsi="Arial" w:cs="Arial"/>
      <w:color w:val="000000"/>
      <w:kern w:val="3"/>
      <w:sz w:val="28"/>
      <w:szCs w:val="28"/>
      <w:lang w:val="en-US" w:eastAsia="en-US"/>
    </w:rPr>
  </w:style>
  <w:style w:type="character" w:styleId="af2">
    <w:name w:val="FollowedHyperlink"/>
    <w:uiPriority w:val="99"/>
    <w:rsid w:val="00CF168C"/>
    <w:rPr>
      <w:color w:val="800080"/>
      <w:u w:val="single"/>
    </w:rPr>
  </w:style>
  <w:style w:type="paragraph" w:customStyle="1" w:styleId="xl33">
    <w:name w:val="xl33"/>
    <w:basedOn w:val="a"/>
    <w:uiPriority w:val="99"/>
    <w:rsid w:val="00CF168C"/>
    <w:pPr>
      <w:pBdr>
        <w:top w:val="single" w:sz="4" w:space="0" w:color="auto"/>
        <w:left w:val="single" w:sz="4" w:space="0" w:color="auto"/>
        <w:right w:val="single" w:sz="4" w:space="0" w:color="auto"/>
      </w:pBdr>
      <w:spacing w:before="100" w:beforeAutospacing="1" w:after="100" w:afterAutospacing="1"/>
      <w:ind w:firstLine="0"/>
      <w:jc w:val="center"/>
    </w:pPr>
    <w:rPr>
      <w:b/>
      <w:bCs/>
      <w:noProof w:val="0"/>
      <w:sz w:val="22"/>
      <w:szCs w:val="22"/>
    </w:rPr>
  </w:style>
  <w:style w:type="paragraph" w:customStyle="1" w:styleId="xl27">
    <w:name w:val="xl27"/>
    <w:basedOn w:val="a"/>
    <w:uiPriority w:val="99"/>
    <w:rsid w:val="00CF168C"/>
    <w:pPr>
      <w:pBdr>
        <w:top w:val="single" w:sz="8" w:space="0" w:color="auto"/>
        <w:left w:val="single" w:sz="8" w:space="0" w:color="auto"/>
      </w:pBdr>
      <w:spacing w:before="100" w:beforeAutospacing="1" w:after="100" w:afterAutospacing="1"/>
      <w:ind w:firstLine="0"/>
      <w:jc w:val="center"/>
    </w:pPr>
    <w:rPr>
      <w:rFonts w:ascii="Arial" w:hAnsi="Arial" w:cs="Arial"/>
      <w:b/>
      <w:bCs/>
      <w:noProof w:val="0"/>
      <w:sz w:val="16"/>
      <w:szCs w:val="16"/>
    </w:rPr>
  </w:style>
  <w:style w:type="paragraph" w:customStyle="1" w:styleId="xl28">
    <w:name w:val="xl28"/>
    <w:basedOn w:val="a"/>
    <w:uiPriority w:val="99"/>
    <w:rsid w:val="00CF168C"/>
    <w:pPr>
      <w:pBdr>
        <w:top w:val="single" w:sz="8" w:space="0" w:color="auto"/>
        <w:left w:val="single" w:sz="8" w:space="0" w:color="auto"/>
        <w:right w:val="single" w:sz="8" w:space="0" w:color="auto"/>
      </w:pBdr>
      <w:spacing w:before="100" w:beforeAutospacing="1" w:after="100" w:afterAutospacing="1"/>
      <w:ind w:firstLine="0"/>
      <w:jc w:val="center"/>
    </w:pPr>
    <w:rPr>
      <w:rFonts w:ascii="Arial" w:hAnsi="Arial" w:cs="Arial"/>
      <w:b/>
      <w:bCs/>
      <w:noProof w:val="0"/>
      <w:sz w:val="16"/>
      <w:szCs w:val="16"/>
    </w:rPr>
  </w:style>
  <w:style w:type="paragraph" w:customStyle="1" w:styleId="xl32">
    <w:name w:val="xl32"/>
    <w:basedOn w:val="a"/>
    <w:uiPriority w:val="99"/>
    <w:rsid w:val="00CF168C"/>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noProof w:val="0"/>
      <w:sz w:val="22"/>
      <w:szCs w:val="22"/>
    </w:rPr>
  </w:style>
  <w:style w:type="paragraph" w:customStyle="1" w:styleId="xl29">
    <w:name w:val="xl29"/>
    <w:basedOn w:val="a"/>
    <w:uiPriority w:val="99"/>
    <w:rsid w:val="00CF168C"/>
    <w:pPr>
      <w:spacing w:before="100" w:beforeAutospacing="1" w:after="100" w:afterAutospacing="1"/>
      <w:ind w:firstLine="0"/>
      <w:jc w:val="left"/>
      <w:textAlignment w:val="top"/>
    </w:pPr>
    <w:rPr>
      <w:rFonts w:ascii="Arial" w:hAnsi="Arial" w:cs="Arial"/>
      <w:b/>
      <w:bCs/>
      <w:noProof w:val="0"/>
      <w:sz w:val="16"/>
      <w:szCs w:val="16"/>
    </w:rPr>
  </w:style>
  <w:style w:type="paragraph" w:customStyle="1" w:styleId="xl30">
    <w:name w:val="xl30"/>
    <w:basedOn w:val="a"/>
    <w:uiPriority w:val="99"/>
    <w:rsid w:val="00CF168C"/>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noProof w:val="0"/>
      <w:sz w:val="22"/>
      <w:szCs w:val="22"/>
    </w:rPr>
  </w:style>
  <w:style w:type="paragraph" w:customStyle="1" w:styleId="xl31">
    <w:name w:val="xl31"/>
    <w:basedOn w:val="a"/>
    <w:uiPriority w:val="99"/>
    <w:rsid w:val="00CF168C"/>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noProof w:val="0"/>
      <w:sz w:val="22"/>
      <w:szCs w:val="22"/>
    </w:rPr>
  </w:style>
  <w:style w:type="paragraph" w:styleId="af3">
    <w:name w:val="List Paragraph"/>
    <w:basedOn w:val="a"/>
    <w:uiPriority w:val="34"/>
    <w:qFormat/>
    <w:rsid w:val="00F61A5F"/>
    <w:pPr>
      <w:ind w:left="720"/>
    </w:pPr>
  </w:style>
  <w:style w:type="paragraph" w:customStyle="1" w:styleId="ConsPlusNormal">
    <w:name w:val="ConsPlusNormal"/>
    <w:link w:val="ConsPlusNormal0"/>
    <w:rsid w:val="00FD22F0"/>
    <w:pPr>
      <w:autoSpaceDE w:val="0"/>
      <w:autoSpaceDN w:val="0"/>
      <w:adjustRightInd w:val="0"/>
    </w:pPr>
    <w:rPr>
      <w:sz w:val="28"/>
      <w:szCs w:val="28"/>
      <w:lang w:eastAsia="en-US"/>
    </w:rPr>
  </w:style>
  <w:style w:type="paragraph" w:customStyle="1" w:styleId="ConsPlusNonformat">
    <w:name w:val="ConsPlusNonformat"/>
    <w:uiPriority w:val="99"/>
    <w:rsid w:val="00FD22F0"/>
    <w:pPr>
      <w:widowControl w:val="0"/>
      <w:autoSpaceDE w:val="0"/>
      <w:autoSpaceDN w:val="0"/>
    </w:pPr>
    <w:rPr>
      <w:rFonts w:ascii="Courier New" w:hAnsi="Courier New" w:cs="Courier New"/>
    </w:rPr>
  </w:style>
  <w:style w:type="paragraph" w:styleId="af4">
    <w:name w:val="No Spacing"/>
    <w:uiPriority w:val="1"/>
    <w:qFormat/>
    <w:rsid w:val="004B35C8"/>
    <w:rPr>
      <w:rFonts w:ascii="Calibri" w:hAnsi="Calibri" w:cs="Calibri"/>
      <w:sz w:val="22"/>
      <w:szCs w:val="22"/>
      <w:lang w:eastAsia="en-US"/>
    </w:rPr>
  </w:style>
  <w:style w:type="paragraph" w:customStyle="1" w:styleId="Default">
    <w:name w:val="Default"/>
    <w:uiPriority w:val="99"/>
    <w:rsid w:val="00740803"/>
    <w:pPr>
      <w:autoSpaceDE w:val="0"/>
      <w:autoSpaceDN w:val="0"/>
      <w:adjustRightInd w:val="0"/>
    </w:pPr>
    <w:rPr>
      <w:color w:val="000000"/>
      <w:sz w:val="24"/>
      <w:szCs w:val="24"/>
    </w:rPr>
  </w:style>
  <w:style w:type="paragraph" w:styleId="af5">
    <w:name w:val="Body Text"/>
    <w:basedOn w:val="a"/>
    <w:link w:val="af6"/>
    <w:uiPriority w:val="99"/>
    <w:rsid w:val="00605D0B"/>
    <w:pPr>
      <w:spacing w:after="120"/>
    </w:pPr>
  </w:style>
  <w:style w:type="character" w:customStyle="1" w:styleId="af6">
    <w:name w:val="Основной текст Знак"/>
    <w:link w:val="af5"/>
    <w:uiPriority w:val="99"/>
    <w:locked/>
    <w:rsid w:val="00605D0B"/>
    <w:rPr>
      <w:noProof/>
      <w:sz w:val="28"/>
      <w:szCs w:val="28"/>
    </w:rPr>
  </w:style>
  <w:style w:type="paragraph" w:styleId="31">
    <w:name w:val="Body Text Indent 3"/>
    <w:basedOn w:val="a"/>
    <w:link w:val="32"/>
    <w:uiPriority w:val="99"/>
    <w:rsid w:val="00605D0B"/>
    <w:pPr>
      <w:spacing w:after="120"/>
      <w:ind w:left="283"/>
    </w:pPr>
    <w:rPr>
      <w:sz w:val="16"/>
      <w:szCs w:val="16"/>
    </w:rPr>
  </w:style>
  <w:style w:type="character" w:customStyle="1" w:styleId="32">
    <w:name w:val="Основной текст с отступом 3 Знак"/>
    <w:link w:val="31"/>
    <w:uiPriority w:val="99"/>
    <w:locked/>
    <w:rsid w:val="00605D0B"/>
    <w:rPr>
      <w:noProof/>
      <w:sz w:val="16"/>
      <w:szCs w:val="16"/>
    </w:rPr>
  </w:style>
  <w:style w:type="character" w:customStyle="1" w:styleId="ConsPlusNormal0">
    <w:name w:val="ConsPlusNormal Знак"/>
    <w:link w:val="ConsPlusNormal"/>
    <w:uiPriority w:val="99"/>
    <w:locked/>
    <w:rsid w:val="00AD7936"/>
    <w:rPr>
      <w:sz w:val="28"/>
      <w:szCs w:val="28"/>
      <w:lang w:eastAsia="en-US" w:bidi="ar-SA"/>
    </w:rPr>
  </w:style>
  <w:style w:type="paragraph" w:customStyle="1" w:styleId="Web">
    <w:name w:val="Обычный (Web)"/>
    <w:basedOn w:val="a"/>
    <w:uiPriority w:val="99"/>
    <w:rsid w:val="00BB171F"/>
    <w:pPr>
      <w:suppressAutoHyphens/>
      <w:spacing w:before="100" w:after="100"/>
      <w:ind w:firstLine="0"/>
      <w:jc w:val="left"/>
    </w:pPr>
    <w:rPr>
      <w:noProof w:val="0"/>
      <w:sz w:val="24"/>
      <w:szCs w:val="24"/>
      <w:lang w:eastAsia="ar-SA"/>
    </w:rPr>
  </w:style>
  <w:style w:type="paragraph" w:customStyle="1" w:styleId="ConsNormal0">
    <w:name w:val="ConsNormal"/>
    <w:uiPriority w:val="99"/>
    <w:rsid w:val="00BB171F"/>
    <w:pPr>
      <w:widowControl w:val="0"/>
      <w:autoSpaceDE w:val="0"/>
      <w:autoSpaceDN w:val="0"/>
      <w:adjustRightInd w:val="0"/>
      <w:ind w:firstLine="720"/>
    </w:pPr>
    <w:rPr>
      <w:rFonts w:ascii="Arial" w:hAnsi="Arial" w:cs="Arial"/>
    </w:rPr>
  </w:style>
  <w:style w:type="paragraph" w:customStyle="1" w:styleId="11Char1">
    <w:name w:val="Знак1 Знак Знак Знак Знак Знак Знак Знак Знак1 Char1"/>
    <w:basedOn w:val="a"/>
    <w:uiPriority w:val="99"/>
    <w:rsid w:val="005C35B5"/>
    <w:pPr>
      <w:spacing w:after="160" w:line="240" w:lineRule="exact"/>
      <w:ind w:firstLine="0"/>
      <w:jc w:val="left"/>
    </w:pPr>
    <w:rPr>
      <w:rFonts w:ascii="Verdana" w:hAnsi="Verdana" w:cs="Verdana"/>
      <w:noProof w:val="0"/>
      <w:sz w:val="20"/>
      <w:szCs w:val="20"/>
      <w:lang w:val="en-US" w:eastAsia="en-US"/>
    </w:rPr>
  </w:style>
  <w:style w:type="paragraph" w:customStyle="1" w:styleId="ConsTitle">
    <w:name w:val="ConsTitle"/>
    <w:uiPriority w:val="99"/>
    <w:rsid w:val="005C35B5"/>
    <w:pPr>
      <w:widowControl w:val="0"/>
      <w:autoSpaceDE w:val="0"/>
      <w:autoSpaceDN w:val="0"/>
      <w:adjustRightInd w:val="0"/>
      <w:ind w:right="19772"/>
    </w:pPr>
    <w:rPr>
      <w:rFonts w:ascii="Arial" w:hAnsi="Arial" w:cs="Arial"/>
      <w:b/>
      <w:bCs/>
      <w:sz w:val="16"/>
      <w:szCs w:val="16"/>
    </w:rPr>
  </w:style>
  <w:style w:type="paragraph" w:customStyle="1" w:styleId="11">
    <w:name w:val="Обычный1"/>
    <w:uiPriority w:val="99"/>
    <w:rsid w:val="005C35B5"/>
    <w:pPr>
      <w:ind w:firstLine="709"/>
      <w:jc w:val="both"/>
    </w:pPr>
    <w:rPr>
      <w:noProof/>
      <w:sz w:val="28"/>
      <w:szCs w:val="28"/>
    </w:rPr>
  </w:style>
  <w:style w:type="paragraph" w:customStyle="1" w:styleId="ConsCell">
    <w:name w:val="ConsCell"/>
    <w:uiPriority w:val="99"/>
    <w:rsid w:val="005C35B5"/>
    <w:pPr>
      <w:widowControl w:val="0"/>
      <w:autoSpaceDE w:val="0"/>
      <w:autoSpaceDN w:val="0"/>
      <w:adjustRightInd w:val="0"/>
      <w:ind w:right="19772"/>
    </w:pPr>
    <w:rPr>
      <w:rFonts w:ascii="Arial" w:hAnsi="Arial" w:cs="Arial"/>
    </w:rPr>
  </w:style>
  <w:style w:type="character" w:customStyle="1" w:styleId="blk">
    <w:name w:val="blk"/>
    <w:rsid w:val="005C35B5"/>
    <w:rPr>
      <w:rFonts w:ascii="Times New Roman" w:hAnsi="Times New Roman" w:cs="Times New Roman"/>
    </w:rPr>
  </w:style>
  <w:style w:type="paragraph" w:customStyle="1" w:styleId="12">
    <w:name w:val="Абзац списка1"/>
    <w:basedOn w:val="a"/>
    <w:rsid w:val="005C35B5"/>
    <w:pPr>
      <w:ind w:left="720"/>
    </w:pPr>
  </w:style>
  <w:style w:type="paragraph" w:customStyle="1" w:styleId="13">
    <w:name w:val="Без интервала1"/>
    <w:uiPriority w:val="99"/>
    <w:rsid w:val="005C35B5"/>
    <w:rPr>
      <w:rFonts w:ascii="Calibri" w:hAnsi="Calibri" w:cs="Calibri"/>
      <w:sz w:val="22"/>
      <w:szCs w:val="22"/>
      <w:lang w:eastAsia="en-US"/>
    </w:rPr>
  </w:style>
  <w:style w:type="paragraph" w:customStyle="1" w:styleId="130">
    <w:name w:val="Абзац списка13"/>
    <w:basedOn w:val="a"/>
    <w:uiPriority w:val="99"/>
    <w:rsid w:val="005C35B5"/>
    <w:pPr>
      <w:ind w:left="720"/>
    </w:pPr>
  </w:style>
  <w:style w:type="paragraph" w:customStyle="1" w:styleId="131">
    <w:name w:val="Без интервала13"/>
    <w:uiPriority w:val="99"/>
    <w:rsid w:val="005C35B5"/>
    <w:rPr>
      <w:rFonts w:ascii="Calibri" w:hAnsi="Calibri" w:cs="Calibri"/>
      <w:sz w:val="22"/>
      <w:szCs w:val="22"/>
      <w:lang w:eastAsia="en-US"/>
    </w:rPr>
  </w:style>
  <w:style w:type="paragraph" w:customStyle="1" w:styleId="110">
    <w:name w:val="Абзац списка11"/>
    <w:basedOn w:val="a"/>
    <w:uiPriority w:val="99"/>
    <w:rsid w:val="005C35B5"/>
    <w:pPr>
      <w:ind w:left="720"/>
    </w:pPr>
  </w:style>
  <w:style w:type="paragraph" w:customStyle="1" w:styleId="111">
    <w:name w:val="Без интервала11"/>
    <w:uiPriority w:val="99"/>
    <w:rsid w:val="005C35B5"/>
    <w:rPr>
      <w:rFonts w:ascii="Calibri" w:hAnsi="Calibri" w:cs="Calibri"/>
      <w:sz w:val="22"/>
      <w:szCs w:val="22"/>
      <w:lang w:eastAsia="en-US"/>
    </w:rPr>
  </w:style>
  <w:style w:type="paragraph" w:customStyle="1" w:styleId="af7">
    <w:name w:val="Знак Знак Знак Знак"/>
    <w:basedOn w:val="a"/>
    <w:uiPriority w:val="99"/>
    <w:rsid w:val="005C35B5"/>
    <w:pPr>
      <w:spacing w:after="160" w:line="240" w:lineRule="exact"/>
      <w:ind w:firstLine="0"/>
      <w:jc w:val="left"/>
    </w:pPr>
    <w:rPr>
      <w:rFonts w:ascii="Verdana" w:hAnsi="Verdana" w:cs="Verdana"/>
      <w:noProof w:val="0"/>
      <w:sz w:val="20"/>
      <w:szCs w:val="20"/>
      <w:lang w:val="en-US" w:eastAsia="en-US"/>
    </w:rPr>
  </w:style>
  <w:style w:type="paragraph" w:customStyle="1" w:styleId="xl34">
    <w:name w:val="xl34"/>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35">
    <w:name w:val="xl35"/>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36">
    <w:name w:val="xl36"/>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37">
    <w:name w:val="xl37"/>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38">
    <w:name w:val="xl38"/>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39">
    <w:name w:val="xl39"/>
    <w:basedOn w:val="a"/>
    <w:uiPriority w:val="99"/>
    <w:rsid w:val="005C35B5"/>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center"/>
    </w:pPr>
    <w:rPr>
      <w:noProof w:val="0"/>
      <w:sz w:val="24"/>
      <w:szCs w:val="24"/>
    </w:rPr>
  </w:style>
  <w:style w:type="paragraph" w:customStyle="1" w:styleId="xl40">
    <w:name w:val="xl40"/>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41">
    <w:name w:val="xl41"/>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42">
    <w:name w:val="xl42"/>
    <w:basedOn w:val="a"/>
    <w:uiPriority w:val="99"/>
    <w:rsid w:val="005C35B5"/>
    <w:pPr>
      <w:pBdr>
        <w:top w:val="single" w:sz="8"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43">
    <w:name w:val="xl43"/>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44">
    <w:name w:val="xl44"/>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top"/>
    </w:pPr>
    <w:rPr>
      <w:noProof w:val="0"/>
      <w:sz w:val="22"/>
      <w:szCs w:val="22"/>
    </w:rPr>
  </w:style>
  <w:style w:type="paragraph" w:customStyle="1" w:styleId="xl45">
    <w:name w:val="xl45"/>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top"/>
    </w:pPr>
    <w:rPr>
      <w:noProof w:val="0"/>
      <w:sz w:val="22"/>
      <w:szCs w:val="22"/>
    </w:rPr>
  </w:style>
  <w:style w:type="paragraph" w:customStyle="1" w:styleId="xl46">
    <w:name w:val="xl46"/>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top"/>
    </w:pPr>
    <w:rPr>
      <w:noProof w:val="0"/>
      <w:sz w:val="22"/>
      <w:szCs w:val="22"/>
    </w:rPr>
  </w:style>
  <w:style w:type="paragraph" w:customStyle="1" w:styleId="xl47">
    <w:name w:val="xl47"/>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noProof w:val="0"/>
      <w:sz w:val="22"/>
      <w:szCs w:val="22"/>
    </w:rPr>
  </w:style>
  <w:style w:type="paragraph" w:customStyle="1" w:styleId="xl48">
    <w:name w:val="xl48"/>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noProof w:val="0"/>
      <w:sz w:val="22"/>
      <w:szCs w:val="22"/>
    </w:rPr>
  </w:style>
  <w:style w:type="paragraph" w:customStyle="1" w:styleId="xl49">
    <w:name w:val="xl49"/>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50">
    <w:name w:val="xl50"/>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noProof w:val="0"/>
      <w:sz w:val="24"/>
      <w:szCs w:val="24"/>
    </w:rPr>
  </w:style>
  <w:style w:type="paragraph" w:customStyle="1" w:styleId="xl51">
    <w:name w:val="xl51"/>
    <w:basedOn w:val="a"/>
    <w:uiPriority w:val="99"/>
    <w:rsid w:val="005C35B5"/>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52">
    <w:name w:val="xl52"/>
    <w:basedOn w:val="a"/>
    <w:uiPriority w:val="99"/>
    <w:rsid w:val="005C35B5"/>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53">
    <w:name w:val="xl53"/>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54">
    <w:name w:val="xl54"/>
    <w:basedOn w:val="a"/>
    <w:uiPriority w:val="99"/>
    <w:rsid w:val="005C35B5"/>
    <w:pPr>
      <w:pBdr>
        <w:top w:val="single" w:sz="8"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55">
    <w:name w:val="xl55"/>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text">
    <w:name w:val="text"/>
    <w:basedOn w:val="a"/>
    <w:uiPriority w:val="99"/>
    <w:rsid w:val="005C35B5"/>
    <w:pPr>
      <w:spacing w:before="100" w:beforeAutospacing="1" w:after="100" w:afterAutospacing="1"/>
      <w:ind w:firstLine="0"/>
      <w:jc w:val="left"/>
    </w:pPr>
    <w:rPr>
      <w:noProof w:val="0"/>
      <w:sz w:val="24"/>
      <w:szCs w:val="24"/>
    </w:rPr>
  </w:style>
  <w:style w:type="paragraph" w:customStyle="1" w:styleId="ConsPlusTitlePage">
    <w:name w:val="ConsPlusTitlePage"/>
    <w:uiPriority w:val="99"/>
    <w:rsid w:val="005C35B5"/>
    <w:pPr>
      <w:widowControl w:val="0"/>
      <w:autoSpaceDE w:val="0"/>
      <w:autoSpaceDN w:val="0"/>
    </w:pPr>
    <w:rPr>
      <w:rFonts w:ascii="Tahoma" w:hAnsi="Tahoma" w:cs="Tahoma"/>
    </w:rPr>
  </w:style>
  <w:style w:type="paragraph" w:customStyle="1" w:styleId="120">
    <w:name w:val="Абзац списка12"/>
    <w:basedOn w:val="a"/>
    <w:uiPriority w:val="99"/>
    <w:rsid w:val="005C35B5"/>
    <w:pPr>
      <w:ind w:left="720"/>
    </w:pPr>
  </w:style>
  <w:style w:type="paragraph" w:customStyle="1" w:styleId="121">
    <w:name w:val="Без интервала12"/>
    <w:uiPriority w:val="99"/>
    <w:rsid w:val="005C35B5"/>
    <w:rPr>
      <w:rFonts w:ascii="Calibri" w:hAnsi="Calibri" w:cs="Calibri"/>
      <w:sz w:val="22"/>
      <w:szCs w:val="22"/>
      <w:lang w:eastAsia="en-US"/>
    </w:rPr>
  </w:style>
  <w:style w:type="paragraph" w:customStyle="1" w:styleId="xl56">
    <w:name w:val="xl56"/>
    <w:basedOn w:val="a"/>
    <w:uiPriority w:val="99"/>
    <w:rsid w:val="005C35B5"/>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57">
    <w:name w:val="xl57"/>
    <w:basedOn w:val="a"/>
    <w:uiPriority w:val="99"/>
    <w:rsid w:val="005C35B5"/>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noProof w:val="0"/>
      <w:sz w:val="24"/>
      <w:szCs w:val="24"/>
    </w:rPr>
  </w:style>
  <w:style w:type="paragraph" w:customStyle="1" w:styleId="xl58">
    <w:name w:val="xl58"/>
    <w:basedOn w:val="a"/>
    <w:uiPriority w:val="99"/>
    <w:rsid w:val="005C35B5"/>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noProof w:val="0"/>
      <w:sz w:val="24"/>
      <w:szCs w:val="24"/>
    </w:rPr>
  </w:style>
  <w:style w:type="paragraph" w:customStyle="1" w:styleId="xl59">
    <w:name w:val="xl59"/>
    <w:basedOn w:val="a"/>
    <w:uiPriority w:val="99"/>
    <w:rsid w:val="005C35B5"/>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noProof w:val="0"/>
      <w:sz w:val="24"/>
      <w:szCs w:val="24"/>
    </w:rPr>
  </w:style>
  <w:style w:type="paragraph" w:customStyle="1" w:styleId="xl60">
    <w:name w:val="xl60"/>
    <w:basedOn w:val="a"/>
    <w:uiPriority w:val="99"/>
    <w:rsid w:val="005C35B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61">
    <w:name w:val="xl61"/>
    <w:basedOn w:val="a"/>
    <w:uiPriority w:val="99"/>
    <w:rsid w:val="005C35B5"/>
    <w:pPr>
      <w:pBdr>
        <w:top w:val="single" w:sz="4" w:space="0" w:color="auto"/>
        <w:bottom w:val="single" w:sz="8"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62">
    <w:name w:val="xl62"/>
    <w:basedOn w:val="a"/>
    <w:uiPriority w:val="99"/>
    <w:rsid w:val="005C35B5"/>
    <w:pPr>
      <w:pBdr>
        <w:top w:val="single" w:sz="4" w:space="0" w:color="auto"/>
        <w:left w:val="single" w:sz="4" w:space="0" w:color="auto"/>
        <w:bottom w:val="single" w:sz="8" w:space="0" w:color="auto"/>
      </w:pBdr>
      <w:spacing w:before="100" w:beforeAutospacing="1" w:after="100" w:afterAutospacing="1"/>
      <w:ind w:firstLine="0"/>
      <w:jc w:val="left"/>
      <w:textAlignment w:val="center"/>
    </w:pPr>
    <w:rPr>
      <w:noProof w:val="0"/>
      <w:sz w:val="24"/>
      <w:szCs w:val="24"/>
    </w:rPr>
  </w:style>
  <w:style w:type="paragraph" w:customStyle="1" w:styleId="xl63">
    <w:name w:val="xl63"/>
    <w:basedOn w:val="a"/>
    <w:uiPriority w:val="99"/>
    <w:rsid w:val="005C35B5"/>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center"/>
    </w:pPr>
    <w:rPr>
      <w:noProof w:val="0"/>
      <w:sz w:val="24"/>
      <w:szCs w:val="24"/>
    </w:rPr>
  </w:style>
  <w:style w:type="paragraph" w:customStyle="1" w:styleId="xl64">
    <w:name w:val="xl64"/>
    <w:basedOn w:val="a"/>
    <w:uiPriority w:val="99"/>
    <w:rsid w:val="005C35B5"/>
    <w:pPr>
      <w:pBdr>
        <w:top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5">
    <w:name w:val="xl65"/>
    <w:basedOn w:val="a"/>
    <w:uiPriority w:val="99"/>
    <w:rsid w:val="005C35B5"/>
    <w:pPr>
      <w:pBdr>
        <w:top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6">
    <w:name w:val="xl66"/>
    <w:basedOn w:val="a"/>
    <w:uiPriority w:val="99"/>
    <w:rsid w:val="005C35B5"/>
    <w:pPr>
      <w:pBdr>
        <w:top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7">
    <w:name w:val="xl67"/>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8">
    <w:name w:val="xl68"/>
    <w:basedOn w:val="a"/>
    <w:uiPriority w:val="99"/>
    <w:rsid w:val="005C35B5"/>
    <w:pPr>
      <w:pBdr>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9">
    <w:name w:val="xl69"/>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70">
    <w:name w:val="xl70"/>
    <w:basedOn w:val="a"/>
    <w:uiPriority w:val="99"/>
    <w:rsid w:val="005C35B5"/>
    <w:pPr>
      <w:pBdr>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71">
    <w:name w:val="xl71"/>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72">
    <w:name w:val="xl72"/>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73">
    <w:name w:val="xl73"/>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74">
    <w:name w:val="xl74"/>
    <w:basedOn w:val="a"/>
    <w:uiPriority w:val="99"/>
    <w:rsid w:val="005C35B5"/>
    <w:pPr>
      <w:pBdr>
        <w:top w:val="single" w:sz="4"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75">
    <w:name w:val="xl75"/>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76">
    <w:name w:val="xl76"/>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noProof w:val="0"/>
      <w:sz w:val="24"/>
      <w:szCs w:val="24"/>
    </w:rPr>
  </w:style>
  <w:style w:type="paragraph" w:customStyle="1" w:styleId="xl77">
    <w:name w:val="xl77"/>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78">
    <w:name w:val="xl78"/>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noProof w:val="0"/>
      <w:sz w:val="24"/>
      <w:szCs w:val="24"/>
    </w:rPr>
  </w:style>
  <w:style w:type="paragraph" w:customStyle="1" w:styleId="xl79">
    <w:name w:val="xl79"/>
    <w:basedOn w:val="a"/>
    <w:uiPriority w:val="99"/>
    <w:rsid w:val="005C35B5"/>
    <w:pPr>
      <w:pBdr>
        <w:left w:val="single" w:sz="4" w:space="0" w:color="auto"/>
        <w:bottom w:val="single" w:sz="8"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80">
    <w:name w:val="xl80"/>
    <w:basedOn w:val="a"/>
    <w:uiPriority w:val="99"/>
    <w:rsid w:val="005C35B5"/>
    <w:pPr>
      <w:pBdr>
        <w:left w:val="single" w:sz="4" w:space="0" w:color="auto"/>
        <w:bottom w:val="single" w:sz="8" w:space="0" w:color="auto"/>
      </w:pBdr>
      <w:spacing w:before="100" w:beforeAutospacing="1" w:after="100" w:afterAutospacing="1"/>
      <w:ind w:firstLine="0"/>
      <w:jc w:val="left"/>
      <w:textAlignment w:val="center"/>
    </w:pPr>
    <w:rPr>
      <w:noProof w:val="0"/>
      <w:sz w:val="24"/>
      <w:szCs w:val="24"/>
    </w:rPr>
  </w:style>
  <w:style w:type="paragraph" w:customStyle="1" w:styleId="xl81">
    <w:name w:val="xl81"/>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82">
    <w:name w:val="xl82"/>
    <w:basedOn w:val="a"/>
    <w:uiPriority w:val="99"/>
    <w:rsid w:val="005C35B5"/>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color w:val="FFFFFF"/>
      <w:sz w:val="24"/>
      <w:szCs w:val="24"/>
    </w:rPr>
  </w:style>
  <w:style w:type="paragraph" w:customStyle="1" w:styleId="xl83">
    <w:name w:val="xl83"/>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color w:val="FFFFFF"/>
      <w:sz w:val="24"/>
      <w:szCs w:val="24"/>
    </w:rPr>
  </w:style>
  <w:style w:type="paragraph" w:customStyle="1" w:styleId="xl84">
    <w:name w:val="xl84"/>
    <w:basedOn w:val="a"/>
    <w:uiPriority w:val="99"/>
    <w:rsid w:val="005C35B5"/>
    <w:pPr>
      <w:pBdr>
        <w:top w:val="single" w:sz="4" w:space="0" w:color="auto"/>
        <w:bottom w:val="single" w:sz="4" w:space="0" w:color="auto"/>
        <w:right w:val="single" w:sz="4" w:space="0" w:color="auto"/>
      </w:pBdr>
      <w:spacing w:before="100" w:beforeAutospacing="1" w:after="100" w:afterAutospacing="1"/>
      <w:ind w:firstLine="0"/>
      <w:jc w:val="left"/>
      <w:textAlignment w:val="center"/>
    </w:pPr>
    <w:rPr>
      <w:noProof w:val="0"/>
      <w:color w:val="FFFFFF"/>
      <w:sz w:val="24"/>
      <w:szCs w:val="24"/>
    </w:rPr>
  </w:style>
  <w:style w:type="paragraph" w:customStyle="1" w:styleId="xl85">
    <w:name w:val="xl85"/>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center"/>
    </w:pPr>
    <w:rPr>
      <w:noProof w:val="0"/>
      <w:color w:val="FFFFFF"/>
      <w:sz w:val="24"/>
      <w:szCs w:val="24"/>
    </w:rPr>
  </w:style>
  <w:style w:type="paragraph" w:customStyle="1" w:styleId="xl86">
    <w:name w:val="xl86"/>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noProof w:val="0"/>
      <w:sz w:val="24"/>
      <w:szCs w:val="24"/>
    </w:rPr>
  </w:style>
  <w:style w:type="paragraph" w:customStyle="1" w:styleId="xl23">
    <w:name w:val="xl23"/>
    <w:basedOn w:val="a"/>
    <w:uiPriority w:val="99"/>
    <w:rsid w:val="005C35B5"/>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24">
    <w:name w:val="xl24"/>
    <w:basedOn w:val="a"/>
    <w:uiPriority w:val="99"/>
    <w:rsid w:val="005C35B5"/>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25">
    <w:name w:val="xl25"/>
    <w:basedOn w:val="a"/>
    <w:uiPriority w:val="99"/>
    <w:rsid w:val="005C35B5"/>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26">
    <w:name w:val="xl26"/>
    <w:basedOn w:val="a"/>
    <w:uiPriority w:val="99"/>
    <w:rsid w:val="005C35B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character" w:customStyle="1" w:styleId="40">
    <w:name w:val="Заголовок 4 Знак"/>
    <w:basedOn w:val="a0"/>
    <w:link w:val="4"/>
    <w:semiHidden/>
    <w:rsid w:val="00514C76"/>
    <w:rPr>
      <w:rFonts w:asciiTheme="majorHAnsi" w:eastAsiaTheme="majorEastAsia" w:hAnsiTheme="majorHAnsi" w:cstheme="majorBidi"/>
      <w:b/>
      <w:bCs/>
      <w:i/>
      <w:iCs/>
      <w:noProof/>
      <w:color w:val="4F81BD" w:themeColor="accent1"/>
      <w:sz w:val="28"/>
      <w:szCs w:val="28"/>
    </w:rPr>
  </w:style>
  <w:style w:type="paragraph" w:customStyle="1" w:styleId="formattext">
    <w:name w:val="formattext"/>
    <w:basedOn w:val="a"/>
    <w:rsid w:val="00A54319"/>
    <w:pPr>
      <w:spacing w:before="100" w:beforeAutospacing="1" w:after="100" w:afterAutospacing="1"/>
      <w:ind w:firstLine="0"/>
      <w:jc w:val="left"/>
    </w:pPr>
    <w:rPr>
      <w:noProof w:val="0"/>
      <w:sz w:val="24"/>
      <w:szCs w:val="24"/>
    </w:rPr>
  </w:style>
  <w:style w:type="paragraph" w:styleId="21">
    <w:name w:val="Body Text Indent 2"/>
    <w:basedOn w:val="a"/>
    <w:link w:val="22"/>
    <w:uiPriority w:val="99"/>
    <w:semiHidden/>
    <w:unhideWhenUsed/>
    <w:rsid w:val="002B75DF"/>
    <w:pPr>
      <w:spacing w:after="120" w:line="480" w:lineRule="auto"/>
      <w:ind w:left="283"/>
    </w:pPr>
  </w:style>
  <w:style w:type="character" w:customStyle="1" w:styleId="22">
    <w:name w:val="Основной текст с отступом 2 Знак"/>
    <w:basedOn w:val="a0"/>
    <w:link w:val="21"/>
    <w:uiPriority w:val="99"/>
    <w:semiHidden/>
    <w:rsid w:val="002B75DF"/>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3"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lsdException w:name="No List" w:locked="1" w:uiPriority="0"/>
    <w:lsdException w:name="Balloo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5E"/>
    <w:pPr>
      <w:ind w:firstLine="709"/>
      <w:jc w:val="both"/>
    </w:pPr>
    <w:rPr>
      <w:noProof/>
      <w:sz w:val="28"/>
      <w:szCs w:val="28"/>
    </w:rPr>
  </w:style>
  <w:style w:type="paragraph" w:styleId="1">
    <w:name w:val="heading 1"/>
    <w:basedOn w:val="a"/>
    <w:next w:val="a"/>
    <w:link w:val="10"/>
    <w:uiPriority w:val="99"/>
    <w:qFormat/>
    <w:rsid w:val="005C35B5"/>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05D0B"/>
    <w:pPr>
      <w:keepNext/>
      <w:ind w:firstLine="851"/>
      <w:jc w:val="center"/>
      <w:outlineLvl w:val="1"/>
    </w:pPr>
    <w:rPr>
      <w:noProof w:val="0"/>
    </w:rPr>
  </w:style>
  <w:style w:type="paragraph" w:styleId="3">
    <w:name w:val="heading 3"/>
    <w:basedOn w:val="a"/>
    <w:next w:val="a"/>
    <w:link w:val="30"/>
    <w:uiPriority w:val="99"/>
    <w:qFormat/>
    <w:rsid w:val="00BB171F"/>
    <w:pPr>
      <w:keepNext/>
      <w:keepLines/>
      <w:spacing w:before="200"/>
      <w:outlineLvl w:val="2"/>
    </w:pPr>
    <w:rPr>
      <w:rFonts w:ascii="Cambria" w:hAnsi="Cambria" w:cs="Cambria"/>
      <w:b/>
      <w:bCs/>
      <w:color w:val="4F81BD"/>
    </w:rPr>
  </w:style>
  <w:style w:type="paragraph" w:styleId="4">
    <w:name w:val="heading 4"/>
    <w:basedOn w:val="a"/>
    <w:next w:val="a"/>
    <w:link w:val="40"/>
    <w:semiHidden/>
    <w:unhideWhenUsed/>
    <w:qFormat/>
    <w:locked/>
    <w:rsid w:val="00514C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35B5"/>
    <w:rPr>
      <w:rFonts w:ascii="Cambria" w:hAnsi="Cambria" w:cs="Cambria"/>
      <w:b/>
      <w:bCs/>
      <w:noProof/>
      <w:kern w:val="32"/>
      <w:sz w:val="32"/>
      <w:szCs w:val="32"/>
    </w:rPr>
  </w:style>
  <w:style w:type="character" w:customStyle="1" w:styleId="20">
    <w:name w:val="Заголовок 2 Знак"/>
    <w:link w:val="2"/>
    <w:uiPriority w:val="99"/>
    <w:locked/>
    <w:rsid w:val="00605D0B"/>
    <w:rPr>
      <w:sz w:val="28"/>
      <w:szCs w:val="28"/>
    </w:rPr>
  </w:style>
  <w:style w:type="character" w:customStyle="1" w:styleId="30">
    <w:name w:val="Заголовок 3 Знак"/>
    <w:link w:val="3"/>
    <w:uiPriority w:val="99"/>
    <w:locked/>
    <w:rsid w:val="00BB171F"/>
    <w:rPr>
      <w:rFonts w:ascii="Cambria" w:hAnsi="Cambria" w:cs="Cambria"/>
      <w:b/>
      <w:bCs/>
      <w:noProof/>
      <w:color w:val="4F81BD"/>
      <w:sz w:val="28"/>
      <w:szCs w:val="28"/>
    </w:rPr>
  </w:style>
  <w:style w:type="paragraph" w:styleId="a3">
    <w:name w:val="header"/>
    <w:basedOn w:val="a"/>
    <w:link w:val="a4"/>
    <w:uiPriority w:val="99"/>
    <w:rsid w:val="0030505E"/>
    <w:pPr>
      <w:tabs>
        <w:tab w:val="center" w:pos="4536"/>
        <w:tab w:val="right" w:pos="9072"/>
      </w:tabs>
    </w:pPr>
  </w:style>
  <w:style w:type="character" w:customStyle="1" w:styleId="a4">
    <w:name w:val="Верхний колонтитул Знак"/>
    <w:link w:val="a3"/>
    <w:uiPriority w:val="99"/>
    <w:locked/>
    <w:rsid w:val="00CF168C"/>
    <w:rPr>
      <w:noProof/>
      <w:sz w:val="28"/>
      <w:szCs w:val="28"/>
    </w:rPr>
  </w:style>
  <w:style w:type="paragraph" w:styleId="a5">
    <w:name w:val="footer"/>
    <w:basedOn w:val="a"/>
    <w:link w:val="a6"/>
    <w:uiPriority w:val="99"/>
    <w:rsid w:val="0030505E"/>
    <w:pPr>
      <w:tabs>
        <w:tab w:val="center" w:pos="4536"/>
        <w:tab w:val="right" w:pos="9072"/>
      </w:tabs>
    </w:pPr>
  </w:style>
  <w:style w:type="character" w:customStyle="1" w:styleId="a6">
    <w:name w:val="Нижний колонтитул Знак"/>
    <w:link w:val="a5"/>
    <w:uiPriority w:val="99"/>
    <w:locked/>
    <w:rsid w:val="00CF168C"/>
    <w:rPr>
      <w:noProof/>
      <w:sz w:val="28"/>
      <w:szCs w:val="28"/>
    </w:rPr>
  </w:style>
  <w:style w:type="paragraph" w:customStyle="1" w:styleId="a7">
    <w:name w:val="Текст документа"/>
    <w:basedOn w:val="a"/>
    <w:uiPriority w:val="99"/>
    <w:rsid w:val="004739BA"/>
    <w:pPr>
      <w:overflowPunct w:val="0"/>
      <w:autoSpaceDE w:val="0"/>
      <w:autoSpaceDN w:val="0"/>
      <w:adjustRightInd w:val="0"/>
      <w:ind w:firstLine="720"/>
      <w:textAlignment w:val="baseline"/>
    </w:pPr>
  </w:style>
  <w:style w:type="paragraph" w:styleId="a8">
    <w:name w:val="Body Text Indent"/>
    <w:basedOn w:val="a"/>
    <w:link w:val="a9"/>
    <w:uiPriority w:val="99"/>
    <w:rsid w:val="00B113AB"/>
    <w:pPr>
      <w:ind w:firstLine="851"/>
    </w:pPr>
  </w:style>
  <w:style w:type="character" w:customStyle="1" w:styleId="a9">
    <w:name w:val="Основной текст с отступом Знак"/>
    <w:link w:val="a8"/>
    <w:uiPriority w:val="99"/>
    <w:locked/>
    <w:rsid w:val="00B113AB"/>
    <w:rPr>
      <w:sz w:val="28"/>
      <w:szCs w:val="28"/>
    </w:rPr>
  </w:style>
  <w:style w:type="paragraph" w:styleId="aa">
    <w:name w:val="Balloon Text"/>
    <w:basedOn w:val="a"/>
    <w:link w:val="ab"/>
    <w:uiPriority w:val="99"/>
    <w:semiHidden/>
    <w:rsid w:val="00B113AB"/>
    <w:rPr>
      <w:rFonts w:ascii="Tahoma" w:hAnsi="Tahoma" w:cs="Tahoma"/>
      <w:sz w:val="16"/>
      <w:szCs w:val="16"/>
    </w:rPr>
  </w:style>
  <w:style w:type="character" w:customStyle="1" w:styleId="ab">
    <w:name w:val="Текст выноски Знак"/>
    <w:link w:val="aa"/>
    <w:uiPriority w:val="99"/>
    <w:locked/>
    <w:rsid w:val="00B113AB"/>
    <w:rPr>
      <w:rFonts w:ascii="Tahoma" w:hAnsi="Tahoma" w:cs="Tahoma"/>
      <w:sz w:val="16"/>
      <w:szCs w:val="16"/>
      <w:lang w:eastAsia="ar-SA" w:bidi="ar-SA"/>
    </w:rPr>
  </w:style>
  <w:style w:type="character" w:styleId="ac">
    <w:name w:val="page number"/>
    <w:basedOn w:val="a0"/>
    <w:uiPriority w:val="99"/>
    <w:rsid w:val="00401184"/>
  </w:style>
  <w:style w:type="paragraph" w:styleId="ad">
    <w:name w:val="Normal (Web)"/>
    <w:basedOn w:val="a"/>
    <w:uiPriority w:val="99"/>
    <w:rsid w:val="00D45468"/>
    <w:pPr>
      <w:spacing w:before="100" w:after="119"/>
    </w:pPr>
  </w:style>
  <w:style w:type="character" w:styleId="ae">
    <w:name w:val="Hyperlink"/>
    <w:uiPriority w:val="99"/>
    <w:rsid w:val="00D45468"/>
    <w:rPr>
      <w:color w:val="0000FF"/>
      <w:u w:val="single"/>
    </w:rPr>
  </w:style>
  <w:style w:type="paragraph" w:customStyle="1" w:styleId="11Char">
    <w:name w:val="Знак1 Знак Знак Знак Знак Знак Знак Знак Знак1 Char"/>
    <w:basedOn w:val="a"/>
    <w:uiPriority w:val="99"/>
    <w:rsid w:val="00D45468"/>
    <w:pPr>
      <w:spacing w:after="160" w:line="240" w:lineRule="exact"/>
    </w:pPr>
    <w:rPr>
      <w:rFonts w:ascii="Verdana" w:hAnsi="Verdana" w:cs="Verdana"/>
      <w:sz w:val="20"/>
      <w:szCs w:val="20"/>
      <w:lang w:val="en-US" w:eastAsia="en-US"/>
    </w:rPr>
  </w:style>
  <w:style w:type="paragraph" w:customStyle="1" w:styleId="msonormalcxspmiddle">
    <w:name w:val="msonormalcxspmiddle"/>
    <w:basedOn w:val="a"/>
    <w:uiPriority w:val="99"/>
    <w:rsid w:val="00045983"/>
    <w:pPr>
      <w:spacing w:before="100" w:beforeAutospacing="1" w:after="100" w:afterAutospacing="1"/>
    </w:pPr>
    <w:rPr>
      <w:rFonts w:ascii="Calibri" w:hAnsi="Calibri" w:cs="Calibri"/>
      <w:sz w:val="22"/>
      <w:szCs w:val="22"/>
    </w:rPr>
  </w:style>
  <w:style w:type="character" w:customStyle="1" w:styleId="apple-converted-space">
    <w:name w:val="apple-converted-space"/>
    <w:basedOn w:val="a0"/>
    <w:uiPriority w:val="99"/>
    <w:rsid w:val="00045983"/>
  </w:style>
  <w:style w:type="table" w:styleId="af">
    <w:name w:val="Table Grid"/>
    <w:basedOn w:val="a1"/>
    <w:uiPriority w:val="59"/>
    <w:rsid w:val="00AE5755"/>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basedOn w:val="a"/>
    <w:uiPriority w:val="99"/>
    <w:rsid w:val="00A00C85"/>
    <w:pPr>
      <w:spacing w:before="100" w:after="100"/>
    </w:pPr>
  </w:style>
  <w:style w:type="paragraph" w:customStyle="1" w:styleId="ConsPlusTitle">
    <w:name w:val="ConsPlusTitle"/>
    <w:uiPriority w:val="99"/>
    <w:rsid w:val="008F2845"/>
    <w:pPr>
      <w:widowControl w:val="0"/>
      <w:autoSpaceDE w:val="0"/>
      <w:autoSpaceDN w:val="0"/>
      <w:adjustRightInd w:val="0"/>
    </w:pPr>
    <w:rPr>
      <w:b/>
      <w:bCs/>
      <w:sz w:val="24"/>
      <w:szCs w:val="24"/>
    </w:rPr>
  </w:style>
  <w:style w:type="paragraph" w:customStyle="1" w:styleId="Standard">
    <w:name w:val="Standard"/>
    <w:rsid w:val="00CF168C"/>
    <w:pPr>
      <w:widowControl w:val="0"/>
      <w:suppressAutoHyphens/>
      <w:autoSpaceDN w:val="0"/>
      <w:textAlignment w:val="baseline"/>
    </w:pPr>
    <w:rPr>
      <w:color w:val="000000"/>
      <w:kern w:val="3"/>
      <w:sz w:val="24"/>
      <w:szCs w:val="24"/>
      <w:lang w:val="en-US" w:eastAsia="en-US"/>
    </w:rPr>
  </w:style>
  <w:style w:type="paragraph" w:customStyle="1" w:styleId="Textbody">
    <w:name w:val="Text body"/>
    <w:basedOn w:val="Standard"/>
    <w:uiPriority w:val="99"/>
    <w:rsid w:val="00CF168C"/>
    <w:pPr>
      <w:jc w:val="both"/>
    </w:pPr>
    <w:rPr>
      <w:sz w:val="36"/>
      <w:szCs w:val="36"/>
    </w:rPr>
  </w:style>
  <w:style w:type="paragraph" w:styleId="af0">
    <w:name w:val="Title"/>
    <w:basedOn w:val="Standard"/>
    <w:next w:val="Textbody"/>
    <w:link w:val="af1"/>
    <w:qFormat/>
    <w:rsid w:val="00CF168C"/>
    <w:pPr>
      <w:keepNext/>
      <w:spacing w:before="240" w:after="120"/>
    </w:pPr>
    <w:rPr>
      <w:rFonts w:ascii="Arial" w:hAnsi="Arial" w:cs="Arial"/>
      <w:sz w:val="28"/>
      <w:szCs w:val="28"/>
    </w:rPr>
  </w:style>
  <w:style w:type="character" w:customStyle="1" w:styleId="af1">
    <w:name w:val="Название Знак"/>
    <w:link w:val="af0"/>
    <w:locked/>
    <w:rsid w:val="00CF168C"/>
    <w:rPr>
      <w:rFonts w:ascii="Arial" w:hAnsi="Arial" w:cs="Arial"/>
      <w:color w:val="000000"/>
      <w:kern w:val="3"/>
      <w:sz w:val="28"/>
      <w:szCs w:val="28"/>
      <w:lang w:val="en-US" w:eastAsia="en-US"/>
    </w:rPr>
  </w:style>
  <w:style w:type="character" w:styleId="af2">
    <w:name w:val="FollowedHyperlink"/>
    <w:uiPriority w:val="99"/>
    <w:rsid w:val="00CF168C"/>
    <w:rPr>
      <w:color w:val="800080"/>
      <w:u w:val="single"/>
    </w:rPr>
  </w:style>
  <w:style w:type="paragraph" w:customStyle="1" w:styleId="xl33">
    <w:name w:val="xl33"/>
    <w:basedOn w:val="a"/>
    <w:uiPriority w:val="99"/>
    <w:rsid w:val="00CF168C"/>
    <w:pPr>
      <w:pBdr>
        <w:top w:val="single" w:sz="4" w:space="0" w:color="auto"/>
        <w:left w:val="single" w:sz="4" w:space="0" w:color="auto"/>
        <w:right w:val="single" w:sz="4" w:space="0" w:color="auto"/>
      </w:pBdr>
      <w:spacing w:before="100" w:beforeAutospacing="1" w:after="100" w:afterAutospacing="1"/>
      <w:ind w:firstLine="0"/>
      <w:jc w:val="center"/>
    </w:pPr>
    <w:rPr>
      <w:b/>
      <w:bCs/>
      <w:noProof w:val="0"/>
      <w:sz w:val="22"/>
      <w:szCs w:val="22"/>
    </w:rPr>
  </w:style>
  <w:style w:type="paragraph" w:customStyle="1" w:styleId="xl27">
    <w:name w:val="xl27"/>
    <w:basedOn w:val="a"/>
    <w:uiPriority w:val="99"/>
    <w:rsid w:val="00CF168C"/>
    <w:pPr>
      <w:pBdr>
        <w:top w:val="single" w:sz="8" w:space="0" w:color="auto"/>
        <w:left w:val="single" w:sz="8" w:space="0" w:color="auto"/>
      </w:pBdr>
      <w:spacing w:before="100" w:beforeAutospacing="1" w:after="100" w:afterAutospacing="1"/>
      <w:ind w:firstLine="0"/>
      <w:jc w:val="center"/>
    </w:pPr>
    <w:rPr>
      <w:rFonts w:ascii="Arial" w:hAnsi="Arial" w:cs="Arial"/>
      <w:b/>
      <w:bCs/>
      <w:noProof w:val="0"/>
      <w:sz w:val="16"/>
      <w:szCs w:val="16"/>
    </w:rPr>
  </w:style>
  <w:style w:type="paragraph" w:customStyle="1" w:styleId="xl28">
    <w:name w:val="xl28"/>
    <w:basedOn w:val="a"/>
    <w:uiPriority w:val="99"/>
    <w:rsid w:val="00CF168C"/>
    <w:pPr>
      <w:pBdr>
        <w:top w:val="single" w:sz="8" w:space="0" w:color="auto"/>
        <w:left w:val="single" w:sz="8" w:space="0" w:color="auto"/>
        <w:right w:val="single" w:sz="8" w:space="0" w:color="auto"/>
      </w:pBdr>
      <w:spacing w:before="100" w:beforeAutospacing="1" w:after="100" w:afterAutospacing="1"/>
      <w:ind w:firstLine="0"/>
      <w:jc w:val="center"/>
    </w:pPr>
    <w:rPr>
      <w:rFonts w:ascii="Arial" w:hAnsi="Arial" w:cs="Arial"/>
      <w:b/>
      <w:bCs/>
      <w:noProof w:val="0"/>
      <w:sz w:val="16"/>
      <w:szCs w:val="16"/>
    </w:rPr>
  </w:style>
  <w:style w:type="paragraph" w:customStyle="1" w:styleId="xl32">
    <w:name w:val="xl32"/>
    <w:basedOn w:val="a"/>
    <w:uiPriority w:val="99"/>
    <w:rsid w:val="00CF168C"/>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noProof w:val="0"/>
      <w:sz w:val="22"/>
      <w:szCs w:val="22"/>
    </w:rPr>
  </w:style>
  <w:style w:type="paragraph" w:customStyle="1" w:styleId="xl29">
    <w:name w:val="xl29"/>
    <w:basedOn w:val="a"/>
    <w:uiPriority w:val="99"/>
    <w:rsid w:val="00CF168C"/>
    <w:pPr>
      <w:spacing w:before="100" w:beforeAutospacing="1" w:after="100" w:afterAutospacing="1"/>
      <w:ind w:firstLine="0"/>
      <w:jc w:val="left"/>
      <w:textAlignment w:val="top"/>
    </w:pPr>
    <w:rPr>
      <w:rFonts w:ascii="Arial" w:hAnsi="Arial" w:cs="Arial"/>
      <w:b/>
      <w:bCs/>
      <w:noProof w:val="0"/>
      <w:sz w:val="16"/>
      <w:szCs w:val="16"/>
    </w:rPr>
  </w:style>
  <w:style w:type="paragraph" w:customStyle="1" w:styleId="xl30">
    <w:name w:val="xl30"/>
    <w:basedOn w:val="a"/>
    <w:uiPriority w:val="99"/>
    <w:rsid w:val="00CF168C"/>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noProof w:val="0"/>
      <w:sz w:val="22"/>
      <w:szCs w:val="22"/>
    </w:rPr>
  </w:style>
  <w:style w:type="paragraph" w:customStyle="1" w:styleId="xl31">
    <w:name w:val="xl31"/>
    <w:basedOn w:val="a"/>
    <w:uiPriority w:val="99"/>
    <w:rsid w:val="00CF168C"/>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noProof w:val="0"/>
      <w:sz w:val="22"/>
      <w:szCs w:val="22"/>
    </w:rPr>
  </w:style>
  <w:style w:type="paragraph" w:styleId="af3">
    <w:name w:val="List Paragraph"/>
    <w:basedOn w:val="a"/>
    <w:uiPriority w:val="34"/>
    <w:qFormat/>
    <w:rsid w:val="00F61A5F"/>
    <w:pPr>
      <w:ind w:left="720"/>
    </w:pPr>
  </w:style>
  <w:style w:type="paragraph" w:customStyle="1" w:styleId="ConsPlusNormal">
    <w:name w:val="ConsPlusNormal"/>
    <w:link w:val="ConsPlusNormal0"/>
    <w:rsid w:val="00FD22F0"/>
    <w:pPr>
      <w:autoSpaceDE w:val="0"/>
      <w:autoSpaceDN w:val="0"/>
      <w:adjustRightInd w:val="0"/>
    </w:pPr>
    <w:rPr>
      <w:sz w:val="28"/>
      <w:szCs w:val="28"/>
      <w:lang w:eastAsia="en-US"/>
    </w:rPr>
  </w:style>
  <w:style w:type="paragraph" w:customStyle="1" w:styleId="ConsPlusNonformat">
    <w:name w:val="ConsPlusNonformat"/>
    <w:uiPriority w:val="99"/>
    <w:rsid w:val="00FD22F0"/>
    <w:pPr>
      <w:widowControl w:val="0"/>
      <w:autoSpaceDE w:val="0"/>
      <w:autoSpaceDN w:val="0"/>
    </w:pPr>
    <w:rPr>
      <w:rFonts w:ascii="Courier New" w:hAnsi="Courier New" w:cs="Courier New"/>
    </w:rPr>
  </w:style>
  <w:style w:type="paragraph" w:styleId="af4">
    <w:name w:val="No Spacing"/>
    <w:uiPriority w:val="1"/>
    <w:qFormat/>
    <w:rsid w:val="004B35C8"/>
    <w:rPr>
      <w:rFonts w:ascii="Calibri" w:hAnsi="Calibri" w:cs="Calibri"/>
      <w:sz w:val="22"/>
      <w:szCs w:val="22"/>
      <w:lang w:eastAsia="en-US"/>
    </w:rPr>
  </w:style>
  <w:style w:type="paragraph" w:customStyle="1" w:styleId="Default">
    <w:name w:val="Default"/>
    <w:uiPriority w:val="99"/>
    <w:rsid w:val="00740803"/>
    <w:pPr>
      <w:autoSpaceDE w:val="0"/>
      <w:autoSpaceDN w:val="0"/>
      <w:adjustRightInd w:val="0"/>
    </w:pPr>
    <w:rPr>
      <w:color w:val="000000"/>
      <w:sz w:val="24"/>
      <w:szCs w:val="24"/>
    </w:rPr>
  </w:style>
  <w:style w:type="paragraph" w:styleId="af5">
    <w:name w:val="Body Text"/>
    <w:basedOn w:val="a"/>
    <w:link w:val="af6"/>
    <w:uiPriority w:val="99"/>
    <w:rsid w:val="00605D0B"/>
    <w:pPr>
      <w:spacing w:after="120"/>
    </w:pPr>
  </w:style>
  <w:style w:type="character" w:customStyle="1" w:styleId="af6">
    <w:name w:val="Основной текст Знак"/>
    <w:link w:val="af5"/>
    <w:uiPriority w:val="99"/>
    <w:locked/>
    <w:rsid w:val="00605D0B"/>
    <w:rPr>
      <w:noProof/>
      <w:sz w:val="28"/>
      <w:szCs w:val="28"/>
    </w:rPr>
  </w:style>
  <w:style w:type="paragraph" w:styleId="31">
    <w:name w:val="Body Text Indent 3"/>
    <w:basedOn w:val="a"/>
    <w:link w:val="32"/>
    <w:uiPriority w:val="99"/>
    <w:rsid w:val="00605D0B"/>
    <w:pPr>
      <w:spacing w:after="120"/>
      <w:ind w:left="283"/>
    </w:pPr>
    <w:rPr>
      <w:sz w:val="16"/>
      <w:szCs w:val="16"/>
    </w:rPr>
  </w:style>
  <w:style w:type="character" w:customStyle="1" w:styleId="32">
    <w:name w:val="Основной текст с отступом 3 Знак"/>
    <w:link w:val="31"/>
    <w:uiPriority w:val="99"/>
    <w:locked/>
    <w:rsid w:val="00605D0B"/>
    <w:rPr>
      <w:noProof/>
      <w:sz w:val="16"/>
      <w:szCs w:val="16"/>
    </w:rPr>
  </w:style>
  <w:style w:type="character" w:customStyle="1" w:styleId="ConsPlusNormal0">
    <w:name w:val="ConsPlusNormal Знак"/>
    <w:link w:val="ConsPlusNormal"/>
    <w:uiPriority w:val="99"/>
    <w:locked/>
    <w:rsid w:val="00AD7936"/>
    <w:rPr>
      <w:sz w:val="28"/>
      <w:szCs w:val="28"/>
      <w:lang w:eastAsia="en-US" w:bidi="ar-SA"/>
    </w:rPr>
  </w:style>
  <w:style w:type="paragraph" w:customStyle="1" w:styleId="Web">
    <w:name w:val="Обычный (Web)"/>
    <w:basedOn w:val="a"/>
    <w:uiPriority w:val="99"/>
    <w:rsid w:val="00BB171F"/>
    <w:pPr>
      <w:suppressAutoHyphens/>
      <w:spacing w:before="100" w:after="100"/>
      <w:ind w:firstLine="0"/>
      <w:jc w:val="left"/>
    </w:pPr>
    <w:rPr>
      <w:noProof w:val="0"/>
      <w:sz w:val="24"/>
      <w:szCs w:val="24"/>
      <w:lang w:eastAsia="ar-SA"/>
    </w:rPr>
  </w:style>
  <w:style w:type="paragraph" w:customStyle="1" w:styleId="ConsNormal0">
    <w:name w:val="ConsNormal"/>
    <w:uiPriority w:val="99"/>
    <w:rsid w:val="00BB171F"/>
    <w:pPr>
      <w:widowControl w:val="0"/>
      <w:autoSpaceDE w:val="0"/>
      <w:autoSpaceDN w:val="0"/>
      <w:adjustRightInd w:val="0"/>
      <w:ind w:firstLine="720"/>
    </w:pPr>
    <w:rPr>
      <w:rFonts w:ascii="Arial" w:hAnsi="Arial" w:cs="Arial"/>
    </w:rPr>
  </w:style>
  <w:style w:type="paragraph" w:customStyle="1" w:styleId="11Char1">
    <w:name w:val="Знак1 Знак Знак Знак Знак Знак Знак Знак Знак1 Char1"/>
    <w:basedOn w:val="a"/>
    <w:uiPriority w:val="99"/>
    <w:rsid w:val="005C35B5"/>
    <w:pPr>
      <w:spacing w:after="160" w:line="240" w:lineRule="exact"/>
      <w:ind w:firstLine="0"/>
      <w:jc w:val="left"/>
    </w:pPr>
    <w:rPr>
      <w:rFonts w:ascii="Verdana" w:hAnsi="Verdana" w:cs="Verdana"/>
      <w:noProof w:val="0"/>
      <w:sz w:val="20"/>
      <w:szCs w:val="20"/>
      <w:lang w:val="en-US" w:eastAsia="en-US"/>
    </w:rPr>
  </w:style>
  <w:style w:type="paragraph" w:customStyle="1" w:styleId="ConsTitle">
    <w:name w:val="ConsTitle"/>
    <w:uiPriority w:val="99"/>
    <w:rsid w:val="005C35B5"/>
    <w:pPr>
      <w:widowControl w:val="0"/>
      <w:autoSpaceDE w:val="0"/>
      <w:autoSpaceDN w:val="0"/>
      <w:adjustRightInd w:val="0"/>
      <w:ind w:right="19772"/>
    </w:pPr>
    <w:rPr>
      <w:rFonts w:ascii="Arial" w:hAnsi="Arial" w:cs="Arial"/>
      <w:b/>
      <w:bCs/>
      <w:sz w:val="16"/>
      <w:szCs w:val="16"/>
    </w:rPr>
  </w:style>
  <w:style w:type="paragraph" w:customStyle="1" w:styleId="11">
    <w:name w:val="Обычный1"/>
    <w:uiPriority w:val="99"/>
    <w:rsid w:val="005C35B5"/>
    <w:pPr>
      <w:ind w:firstLine="709"/>
      <w:jc w:val="both"/>
    </w:pPr>
    <w:rPr>
      <w:noProof/>
      <w:sz w:val="28"/>
      <w:szCs w:val="28"/>
    </w:rPr>
  </w:style>
  <w:style w:type="paragraph" w:customStyle="1" w:styleId="ConsCell">
    <w:name w:val="ConsCell"/>
    <w:uiPriority w:val="99"/>
    <w:rsid w:val="005C35B5"/>
    <w:pPr>
      <w:widowControl w:val="0"/>
      <w:autoSpaceDE w:val="0"/>
      <w:autoSpaceDN w:val="0"/>
      <w:adjustRightInd w:val="0"/>
      <w:ind w:right="19772"/>
    </w:pPr>
    <w:rPr>
      <w:rFonts w:ascii="Arial" w:hAnsi="Arial" w:cs="Arial"/>
    </w:rPr>
  </w:style>
  <w:style w:type="character" w:customStyle="1" w:styleId="blk">
    <w:name w:val="blk"/>
    <w:rsid w:val="005C35B5"/>
    <w:rPr>
      <w:rFonts w:ascii="Times New Roman" w:hAnsi="Times New Roman" w:cs="Times New Roman"/>
    </w:rPr>
  </w:style>
  <w:style w:type="paragraph" w:customStyle="1" w:styleId="12">
    <w:name w:val="Абзац списка1"/>
    <w:basedOn w:val="a"/>
    <w:rsid w:val="005C35B5"/>
    <w:pPr>
      <w:ind w:left="720"/>
    </w:pPr>
  </w:style>
  <w:style w:type="paragraph" w:customStyle="1" w:styleId="13">
    <w:name w:val="Без интервала1"/>
    <w:uiPriority w:val="99"/>
    <w:rsid w:val="005C35B5"/>
    <w:rPr>
      <w:rFonts w:ascii="Calibri" w:hAnsi="Calibri" w:cs="Calibri"/>
      <w:sz w:val="22"/>
      <w:szCs w:val="22"/>
      <w:lang w:eastAsia="en-US"/>
    </w:rPr>
  </w:style>
  <w:style w:type="paragraph" w:customStyle="1" w:styleId="130">
    <w:name w:val="Абзац списка13"/>
    <w:basedOn w:val="a"/>
    <w:uiPriority w:val="99"/>
    <w:rsid w:val="005C35B5"/>
    <w:pPr>
      <w:ind w:left="720"/>
    </w:pPr>
  </w:style>
  <w:style w:type="paragraph" w:customStyle="1" w:styleId="131">
    <w:name w:val="Без интервала13"/>
    <w:uiPriority w:val="99"/>
    <w:rsid w:val="005C35B5"/>
    <w:rPr>
      <w:rFonts w:ascii="Calibri" w:hAnsi="Calibri" w:cs="Calibri"/>
      <w:sz w:val="22"/>
      <w:szCs w:val="22"/>
      <w:lang w:eastAsia="en-US"/>
    </w:rPr>
  </w:style>
  <w:style w:type="paragraph" w:customStyle="1" w:styleId="110">
    <w:name w:val="Абзац списка11"/>
    <w:basedOn w:val="a"/>
    <w:uiPriority w:val="99"/>
    <w:rsid w:val="005C35B5"/>
    <w:pPr>
      <w:ind w:left="720"/>
    </w:pPr>
  </w:style>
  <w:style w:type="paragraph" w:customStyle="1" w:styleId="111">
    <w:name w:val="Без интервала11"/>
    <w:uiPriority w:val="99"/>
    <w:rsid w:val="005C35B5"/>
    <w:rPr>
      <w:rFonts w:ascii="Calibri" w:hAnsi="Calibri" w:cs="Calibri"/>
      <w:sz w:val="22"/>
      <w:szCs w:val="22"/>
      <w:lang w:eastAsia="en-US"/>
    </w:rPr>
  </w:style>
  <w:style w:type="paragraph" w:customStyle="1" w:styleId="af7">
    <w:name w:val="Знак Знак Знак Знак"/>
    <w:basedOn w:val="a"/>
    <w:uiPriority w:val="99"/>
    <w:rsid w:val="005C35B5"/>
    <w:pPr>
      <w:spacing w:after="160" w:line="240" w:lineRule="exact"/>
      <w:ind w:firstLine="0"/>
      <w:jc w:val="left"/>
    </w:pPr>
    <w:rPr>
      <w:rFonts w:ascii="Verdana" w:hAnsi="Verdana" w:cs="Verdana"/>
      <w:noProof w:val="0"/>
      <w:sz w:val="20"/>
      <w:szCs w:val="20"/>
      <w:lang w:val="en-US" w:eastAsia="en-US"/>
    </w:rPr>
  </w:style>
  <w:style w:type="paragraph" w:customStyle="1" w:styleId="xl34">
    <w:name w:val="xl34"/>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35">
    <w:name w:val="xl35"/>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36">
    <w:name w:val="xl36"/>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37">
    <w:name w:val="xl37"/>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38">
    <w:name w:val="xl38"/>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39">
    <w:name w:val="xl39"/>
    <w:basedOn w:val="a"/>
    <w:uiPriority w:val="99"/>
    <w:rsid w:val="005C35B5"/>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center"/>
    </w:pPr>
    <w:rPr>
      <w:noProof w:val="0"/>
      <w:sz w:val="24"/>
      <w:szCs w:val="24"/>
    </w:rPr>
  </w:style>
  <w:style w:type="paragraph" w:customStyle="1" w:styleId="xl40">
    <w:name w:val="xl40"/>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41">
    <w:name w:val="xl41"/>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42">
    <w:name w:val="xl42"/>
    <w:basedOn w:val="a"/>
    <w:uiPriority w:val="99"/>
    <w:rsid w:val="005C35B5"/>
    <w:pPr>
      <w:pBdr>
        <w:top w:val="single" w:sz="8"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43">
    <w:name w:val="xl43"/>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44">
    <w:name w:val="xl44"/>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top"/>
    </w:pPr>
    <w:rPr>
      <w:noProof w:val="0"/>
      <w:sz w:val="22"/>
      <w:szCs w:val="22"/>
    </w:rPr>
  </w:style>
  <w:style w:type="paragraph" w:customStyle="1" w:styleId="xl45">
    <w:name w:val="xl45"/>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top"/>
    </w:pPr>
    <w:rPr>
      <w:noProof w:val="0"/>
      <w:sz w:val="22"/>
      <w:szCs w:val="22"/>
    </w:rPr>
  </w:style>
  <w:style w:type="paragraph" w:customStyle="1" w:styleId="xl46">
    <w:name w:val="xl46"/>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top"/>
    </w:pPr>
    <w:rPr>
      <w:noProof w:val="0"/>
      <w:sz w:val="22"/>
      <w:szCs w:val="22"/>
    </w:rPr>
  </w:style>
  <w:style w:type="paragraph" w:customStyle="1" w:styleId="xl47">
    <w:name w:val="xl47"/>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noProof w:val="0"/>
      <w:sz w:val="22"/>
      <w:szCs w:val="22"/>
    </w:rPr>
  </w:style>
  <w:style w:type="paragraph" w:customStyle="1" w:styleId="xl48">
    <w:name w:val="xl48"/>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noProof w:val="0"/>
      <w:sz w:val="22"/>
      <w:szCs w:val="22"/>
    </w:rPr>
  </w:style>
  <w:style w:type="paragraph" w:customStyle="1" w:styleId="xl49">
    <w:name w:val="xl49"/>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50">
    <w:name w:val="xl50"/>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noProof w:val="0"/>
      <w:sz w:val="24"/>
      <w:szCs w:val="24"/>
    </w:rPr>
  </w:style>
  <w:style w:type="paragraph" w:customStyle="1" w:styleId="xl51">
    <w:name w:val="xl51"/>
    <w:basedOn w:val="a"/>
    <w:uiPriority w:val="99"/>
    <w:rsid w:val="005C35B5"/>
    <w:pPr>
      <w:pBdr>
        <w:top w:val="single" w:sz="8"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52">
    <w:name w:val="xl52"/>
    <w:basedOn w:val="a"/>
    <w:uiPriority w:val="99"/>
    <w:rsid w:val="005C35B5"/>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53">
    <w:name w:val="xl53"/>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54">
    <w:name w:val="xl54"/>
    <w:basedOn w:val="a"/>
    <w:uiPriority w:val="99"/>
    <w:rsid w:val="005C35B5"/>
    <w:pPr>
      <w:pBdr>
        <w:top w:val="single" w:sz="8"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55">
    <w:name w:val="xl55"/>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text">
    <w:name w:val="text"/>
    <w:basedOn w:val="a"/>
    <w:uiPriority w:val="99"/>
    <w:rsid w:val="005C35B5"/>
    <w:pPr>
      <w:spacing w:before="100" w:beforeAutospacing="1" w:after="100" w:afterAutospacing="1"/>
      <w:ind w:firstLine="0"/>
      <w:jc w:val="left"/>
    </w:pPr>
    <w:rPr>
      <w:noProof w:val="0"/>
      <w:sz w:val="24"/>
      <w:szCs w:val="24"/>
    </w:rPr>
  </w:style>
  <w:style w:type="paragraph" w:customStyle="1" w:styleId="ConsPlusTitlePage">
    <w:name w:val="ConsPlusTitlePage"/>
    <w:uiPriority w:val="99"/>
    <w:rsid w:val="005C35B5"/>
    <w:pPr>
      <w:widowControl w:val="0"/>
      <w:autoSpaceDE w:val="0"/>
      <w:autoSpaceDN w:val="0"/>
    </w:pPr>
    <w:rPr>
      <w:rFonts w:ascii="Tahoma" w:hAnsi="Tahoma" w:cs="Tahoma"/>
    </w:rPr>
  </w:style>
  <w:style w:type="paragraph" w:customStyle="1" w:styleId="120">
    <w:name w:val="Абзац списка12"/>
    <w:basedOn w:val="a"/>
    <w:uiPriority w:val="99"/>
    <w:rsid w:val="005C35B5"/>
    <w:pPr>
      <w:ind w:left="720"/>
    </w:pPr>
  </w:style>
  <w:style w:type="paragraph" w:customStyle="1" w:styleId="121">
    <w:name w:val="Без интервала12"/>
    <w:uiPriority w:val="99"/>
    <w:rsid w:val="005C35B5"/>
    <w:rPr>
      <w:rFonts w:ascii="Calibri" w:hAnsi="Calibri" w:cs="Calibri"/>
      <w:sz w:val="22"/>
      <w:szCs w:val="22"/>
      <w:lang w:eastAsia="en-US"/>
    </w:rPr>
  </w:style>
  <w:style w:type="paragraph" w:customStyle="1" w:styleId="xl56">
    <w:name w:val="xl56"/>
    <w:basedOn w:val="a"/>
    <w:uiPriority w:val="99"/>
    <w:rsid w:val="005C35B5"/>
    <w:pPr>
      <w:pBdr>
        <w:top w:val="single" w:sz="4"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57">
    <w:name w:val="xl57"/>
    <w:basedOn w:val="a"/>
    <w:uiPriority w:val="99"/>
    <w:rsid w:val="005C35B5"/>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noProof w:val="0"/>
      <w:sz w:val="24"/>
      <w:szCs w:val="24"/>
    </w:rPr>
  </w:style>
  <w:style w:type="paragraph" w:customStyle="1" w:styleId="xl58">
    <w:name w:val="xl58"/>
    <w:basedOn w:val="a"/>
    <w:uiPriority w:val="99"/>
    <w:rsid w:val="005C35B5"/>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noProof w:val="0"/>
      <w:sz w:val="24"/>
      <w:szCs w:val="24"/>
    </w:rPr>
  </w:style>
  <w:style w:type="paragraph" w:customStyle="1" w:styleId="xl59">
    <w:name w:val="xl59"/>
    <w:basedOn w:val="a"/>
    <w:uiPriority w:val="99"/>
    <w:rsid w:val="005C35B5"/>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noProof w:val="0"/>
      <w:sz w:val="24"/>
      <w:szCs w:val="24"/>
    </w:rPr>
  </w:style>
  <w:style w:type="paragraph" w:customStyle="1" w:styleId="xl60">
    <w:name w:val="xl60"/>
    <w:basedOn w:val="a"/>
    <w:uiPriority w:val="99"/>
    <w:rsid w:val="005C35B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61">
    <w:name w:val="xl61"/>
    <w:basedOn w:val="a"/>
    <w:uiPriority w:val="99"/>
    <w:rsid w:val="005C35B5"/>
    <w:pPr>
      <w:pBdr>
        <w:top w:val="single" w:sz="4" w:space="0" w:color="auto"/>
        <w:bottom w:val="single" w:sz="8"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62">
    <w:name w:val="xl62"/>
    <w:basedOn w:val="a"/>
    <w:uiPriority w:val="99"/>
    <w:rsid w:val="005C35B5"/>
    <w:pPr>
      <w:pBdr>
        <w:top w:val="single" w:sz="4" w:space="0" w:color="auto"/>
        <w:left w:val="single" w:sz="4" w:space="0" w:color="auto"/>
        <w:bottom w:val="single" w:sz="8" w:space="0" w:color="auto"/>
      </w:pBdr>
      <w:spacing w:before="100" w:beforeAutospacing="1" w:after="100" w:afterAutospacing="1"/>
      <w:ind w:firstLine="0"/>
      <w:jc w:val="left"/>
      <w:textAlignment w:val="center"/>
    </w:pPr>
    <w:rPr>
      <w:noProof w:val="0"/>
      <w:sz w:val="24"/>
      <w:szCs w:val="24"/>
    </w:rPr>
  </w:style>
  <w:style w:type="paragraph" w:customStyle="1" w:styleId="xl63">
    <w:name w:val="xl63"/>
    <w:basedOn w:val="a"/>
    <w:uiPriority w:val="99"/>
    <w:rsid w:val="005C35B5"/>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center"/>
    </w:pPr>
    <w:rPr>
      <w:noProof w:val="0"/>
      <w:sz w:val="24"/>
      <w:szCs w:val="24"/>
    </w:rPr>
  </w:style>
  <w:style w:type="paragraph" w:customStyle="1" w:styleId="xl64">
    <w:name w:val="xl64"/>
    <w:basedOn w:val="a"/>
    <w:uiPriority w:val="99"/>
    <w:rsid w:val="005C35B5"/>
    <w:pPr>
      <w:pBdr>
        <w:top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5">
    <w:name w:val="xl65"/>
    <w:basedOn w:val="a"/>
    <w:uiPriority w:val="99"/>
    <w:rsid w:val="005C35B5"/>
    <w:pPr>
      <w:pBdr>
        <w:top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6">
    <w:name w:val="xl66"/>
    <w:basedOn w:val="a"/>
    <w:uiPriority w:val="99"/>
    <w:rsid w:val="005C35B5"/>
    <w:pPr>
      <w:pBdr>
        <w:top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7">
    <w:name w:val="xl67"/>
    <w:basedOn w:val="a"/>
    <w:uiPriority w:val="99"/>
    <w:rsid w:val="005C35B5"/>
    <w:pPr>
      <w:pBdr>
        <w:top w:val="single" w:sz="4" w:space="0" w:color="auto"/>
        <w:left w:val="single" w:sz="8"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8">
    <w:name w:val="xl68"/>
    <w:basedOn w:val="a"/>
    <w:uiPriority w:val="99"/>
    <w:rsid w:val="005C35B5"/>
    <w:pPr>
      <w:pBdr>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69">
    <w:name w:val="xl69"/>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70">
    <w:name w:val="xl70"/>
    <w:basedOn w:val="a"/>
    <w:uiPriority w:val="99"/>
    <w:rsid w:val="005C35B5"/>
    <w:pPr>
      <w:pBdr>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71">
    <w:name w:val="xl71"/>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72">
    <w:name w:val="xl72"/>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73">
    <w:name w:val="xl73"/>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paragraph" w:customStyle="1" w:styleId="xl74">
    <w:name w:val="xl74"/>
    <w:basedOn w:val="a"/>
    <w:uiPriority w:val="99"/>
    <w:rsid w:val="005C35B5"/>
    <w:pPr>
      <w:pBdr>
        <w:top w:val="single" w:sz="4"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75">
    <w:name w:val="xl75"/>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76">
    <w:name w:val="xl76"/>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noProof w:val="0"/>
      <w:sz w:val="24"/>
      <w:szCs w:val="24"/>
    </w:rPr>
  </w:style>
  <w:style w:type="paragraph" w:customStyle="1" w:styleId="xl77">
    <w:name w:val="xl77"/>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center"/>
    </w:pPr>
    <w:rPr>
      <w:noProof w:val="0"/>
      <w:sz w:val="24"/>
      <w:szCs w:val="24"/>
    </w:rPr>
  </w:style>
  <w:style w:type="paragraph" w:customStyle="1" w:styleId="xl78">
    <w:name w:val="xl78"/>
    <w:basedOn w:val="a"/>
    <w:uiPriority w:val="99"/>
    <w:rsid w:val="005C35B5"/>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noProof w:val="0"/>
      <w:sz w:val="24"/>
      <w:szCs w:val="24"/>
    </w:rPr>
  </w:style>
  <w:style w:type="paragraph" w:customStyle="1" w:styleId="xl79">
    <w:name w:val="xl79"/>
    <w:basedOn w:val="a"/>
    <w:uiPriority w:val="99"/>
    <w:rsid w:val="005C35B5"/>
    <w:pPr>
      <w:pBdr>
        <w:left w:val="single" w:sz="4" w:space="0" w:color="auto"/>
        <w:bottom w:val="single" w:sz="8"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80">
    <w:name w:val="xl80"/>
    <w:basedOn w:val="a"/>
    <w:uiPriority w:val="99"/>
    <w:rsid w:val="005C35B5"/>
    <w:pPr>
      <w:pBdr>
        <w:left w:val="single" w:sz="4" w:space="0" w:color="auto"/>
        <w:bottom w:val="single" w:sz="8" w:space="0" w:color="auto"/>
      </w:pBdr>
      <w:spacing w:before="100" w:beforeAutospacing="1" w:after="100" w:afterAutospacing="1"/>
      <w:ind w:firstLine="0"/>
      <w:jc w:val="left"/>
      <w:textAlignment w:val="center"/>
    </w:pPr>
    <w:rPr>
      <w:noProof w:val="0"/>
      <w:sz w:val="24"/>
      <w:szCs w:val="24"/>
    </w:rPr>
  </w:style>
  <w:style w:type="paragraph" w:customStyle="1" w:styleId="xl81">
    <w:name w:val="xl81"/>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noProof w:val="0"/>
      <w:sz w:val="24"/>
      <w:szCs w:val="24"/>
    </w:rPr>
  </w:style>
  <w:style w:type="paragraph" w:customStyle="1" w:styleId="xl82">
    <w:name w:val="xl82"/>
    <w:basedOn w:val="a"/>
    <w:uiPriority w:val="99"/>
    <w:rsid w:val="005C35B5"/>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color w:val="FFFFFF"/>
      <w:sz w:val="24"/>
      <w:szCs w:val="24"/>
    </w:rPr>
  </w:style>
  <w:style w:type="paragraph" w:customStyle="1" w:styleId="xl83">
    <w:name w:val="xl83"/>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color w:val="FFFFFF"/>
      <w:sz w:val="24"/>
      <w:szCs w:val="24"/>
    </w:rPr>
  </w:style>
  <w:style w:type="paragraph" w:customStyle="1" w:styleId="xl84">
    <w:name w:val="xl84"/>
    <w:basedOn w:val="a"/>
    <w:uiPriority w:val="99"/>
    <w:rsid w:val="005C35B5"/>
    <w:pPr>
      <w:pBdr>
        <w:top w:val="single" w:sz="4" w:space="0" w:color="auto"/>
        <w:bottom w:val="single" w:sz="4" w:space="0" w:color="auto"/>
        <w:right w:val="single" w:sz="4" w:space="0" w:color="auto"/>
      </w:pBdr>
      <w:spacing w:before="100" w:beforeAutospacing="1" w:after="100" w:afterAutospacing="1"/>
      <w:ind w:firstLine="0"/>
      <w:jc w:val="left"/>
      <w:textAlignment w:val="center"/>
    </w:pPr>
    <w:rPr>
      <w:noProof w:val="0"/>
      <w:color w:val="FFFFFF"/>
      <w:sz w:val="24"/>
      <w:szCs w:val="24"/>
    </w:rPr>
  </w:style>
  <w:style w:type="paragraph" w:customStyle="1" w:styleId="xl85">
    <w:name w:val="xl85"/>
    <w:basedOn w:val="a"/>
    <w:uiPriority w:val="99"/>
    <w:rsid w:val="005C35B5"/>
    <w:pPr>
      <w:pBdr>
        <w:top w:val="single" w:sz="4" w:space="0" w:color="auto"/>
        <w:left w:val="single" w:sz="4" w:space="0" w:color="auto"/>
        <w:bottom w:val="single" w:sz="4" w:space="0" w:color="auto"/>
      </w:pBdr>
      <w:spacing w:before="100" w:beforeAutospacing="1" w:after="100" w:afterAutospacing="1"/>
      <w:ind w:firstLine="0"/>
      <w:jc w:val="left"/>
      <w:textAlignment w:val="center"/>
    </w:pPr>
    <w:rPr>
      <w:noProof w:val="0"/>
      <w:color w:val="FFFFFF"/>
      <w:sz w:val="24"/>
      <w:szCs w:val="24"/>
    </w:rPr>
  </w:style>
  <w:style w:type="paragraph" w:customStyle="1" w:styleId="xl86">
    <w:name w:val="xl86"/>
    <w:basedOn w:val="a"/>
    <w:uiPriority w:val="99"/>
    <w:rsid w:val="005C35B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noProof w:val="0"/>
      <w:sz w:val="24"/>
      <w:szCs w:val="24"/>
    </w:rPr>
  </w:style>
  <w:style w:type="paragraph" w:customStyle="1" w:styleId="xl23">
    <w:name w:val="xl23"/>
    <w:basedOn w:val="a"/>
    <w:uiPriority w:val="99"/>
    <w:rsid w:val="005C35B5"/>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24">
    <w:name w:val="xl24"/>
    <w:basedOn w:val="a"/>
    <w:uiPriority w:val="99"/>
    <w:rsid w:val="005C35B5"/>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25">
    <w:name w:val="xl25"/>
    <w:basedOn w:val="a"/>
    <w:uiPriority w:val="99"/>
    <w:rsid w:val="005C35B5"/>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noProof w:val="0"/>
      <w:sz w:val="24"/>
      <w:szCs w:val="24"/>
    </w:rPr>
  </w:style>
  <w:style w:type="paragraph" w:customStyle="1" w:styleId="xl26">
    <w:name w:val="xl26"/>
    <w:basedOn w:val="a"/>
    <w:uiPriority w:val="99"/>
    <w:rsid w:val="005C35B5"/>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noProof w:val="0"/>
      <w:sz w:val="24"/>
      <w:szCs w:val="24"/>
    </w:rPr>
  </w:style>
  <w:style w:type="character" w:customStyle="1" w:styleId="40">
    <w:name w:val="Заголовок 4 Знак"/>
    <w:basedOn w:val="a0"/>
    <w:link w:val="4"/>
    <w:semiHidden/>
    <w:rsid w:val="00514C76"/>
    <w:rPr>
      <w:rFonts w:asciiTheme="majorHAnsi" w:eastAsiaTheme="majorEastAsia" w:hAnsiTheme="majorHAnsi" w:cstheme="majorBidi"/>
      <w:b/>
      <w:bCs/>
      <w:i/>
      <w:iCs/>
      <w:noProof/>
      <w:color w:val="4F81BD" w:themeColor="accent1"/>
      <w:sz w:val="28"/>
      <w:szCs w:val="28"/>
    </w:rPr>
  </w:style>
  <w:style w:type="paragraph" w:customStyle="1" w:styleId="formattext">
    <w:name w:val="formattext"/>
    <w:basedOn w:val="a"/>
    <w:rsid w:val="00A54319"/>
    <w:pPr>
      <w:spacing w:before="100" w:beforeAutospacing="1" w:after="100" w:afterAutospacing="1"/>
      <w:ind w:firstLine="0"/>
      <w:jc w:val="left"/>
    </w:pPr>
    <w:rPr>
      <w:noProof w:val="0"/>
      <w:sz w:val="24"/>
      <w:szCs w:val="24"/>
    </w:rPr>
  </w:style>
  <w:style w:type="paragraph" w:styleId="21">
    <w:name w:val="Body Text Indent 2"/>
    <w:basedOn w:val="a"/>
    <w:link w:val="22"/>
    <w:uiPriority w:val="99"/>
    <w:semiHidden/>
    <w:unhideWhenUsed/>
    <w:rsid w:val="002B75DF"/>
    <w:pPr>
      <w:spacing w:after="120" w:line="480" w:lineRule="auto"/>
      <w:ind w:left="283"/>
    </w:pPr>
  </w:style>
  <w:style w:type="character" w:customStyle="1" w:styleId="22">
    <w:name w:val="Основной текст с отступом 2 Знак"/>
    <w:basedOn w:val="a0"/>
    <w:link w:val="21"/>
    <w:uiPriority w:val="99"/>
    <w:semiHidden/>
    <w:rsid w:val="002B75DF"/>
    <w:rPr>
      <w:noProof/>
      <w:sz w:val="28"/>
      <w:szCs w:val="28"/>
    </w:rPr>
  </w:style>
</w:styles>
</file>

<file path=word/webSettings.xml><?xml version="1.0" encoding="utf-8"?>
<w:webSettings xmlns:r="http://schemas.openxmlformats.org/officeDocument/2006/relationships" xmlns:w="http://schemas.openxmlformats.org/wordprocessingml/2006/main">
  <w:divs>
    <w:div w:id="31004433">
      <w:bodyDiv w:val="1"/>
      <w:marLeft w:val="0"/>
      <w:marRight w:val="0"/>
      <w:marTop w:val="0"/>
      <w:marBottom w:val="0"/>
      <w:divBdr>
        <w:top w:val="none" w:sz="0" w:space="0" w:color="auto"/>
        <w:left w:val="none" w:sz="0" w:space="0" w:color="auto"/>
        <w:bottom w:val="none" w:sz="0" w:space="0" w:color="auto"/>
        <w:right w:val="none" w:sz="0" w:space="0" w:color="auto"/>
      </w:divBdr>
    </w:div>
    <w:div w:id="78408859">
      <w:bodyDiv w:val="1"/>
      <w:marLeft w:val="0"/>
      <w:marRight w:val="0"/>
      <w:marTop w:val="0"/>
      <w:marBottom w:val="0"/>
      <w:divBdr>
        <w:top w:val="none" w:sz="0" w:space="0" w:color="auto"/>
        <w:left w:val="none" w:sz="0" w:space="0" w:color="auto"/>
        <w:bottom w:val="none" w:sz="0" w:space="0" w:color="auto"/>
        <w:right w:val="none" w:sz="0" w:space="0" w:color="auto"/>
      </w:divBdr>
    </w:div>
    <w:div w:id="212082903">
      <w:bodyDiv w:val="1"/>
      <w:marLeft w:val="0"/>
      <w:marRight w:val="0"/>
      <w:marTop w:val="0"/>
      <w:marBottom w:val="0"/>
      <w:divBdr>
        <w:top w:val="none" w:sz="0" w:space="0" w:color="auto"/>
        <w:left w:val="none" w:sz="0" w:space="0" w:color="auto"/>
        <w:bottom w:val="none" w:sz="0" w:space="0" w:color="auto"/>
        <w:right w:val="none" w:sz="0" w:space="0" w:color="auto"/>
      </w:divBdr>
    </w:div>
    <w:div w:id="237520722">
      <w:bodyDiv w:val="1"/>
      <w:marLeft w:val="0"/>
      <w:marRight w:val="0"/>
      <w:marTop w:val="0"/>
      <w:marBottom w:val="0"/>
      <w:divBdr>
        <w:top w:val="none" w:sz="0" w:space="0" w:color="auto"/>
        <w:left w:val="none" w:sz="0" w:space="0" w:color="auto"/>
        <w:bottom w:val="none" w:sz="0" w:space="0" w:color="auto"/>
        <w:right w:val="none" w:sz="0" w:space="0" w:color="auto"/>
      </w:divBdr>
    </w:div>
    <w:div w:id="269703003">
      <w:marLeft w:val="0"/>
      <w:marRight w:val="0"/>
      <w:marTop w:val="0"/>
      <w:marBottom w:val="0"/>
      <w:divBdr>
        <w:top w:val="none" w:sz="0" w:space="0" w:color="auto"/>
        <w:left w:val="none" w:sz="0" w:space="0" w:color="auto"/>
        <w:bottom w:val="none" w:sz="0" w:space="0" w:color="auto"/>
        <w:right w:val="none" w:sz="0" w:space="0" w:color="auto"/>
      </w:divBdr>
    </w:div>
    <w:div w:id="269703004">
      <w:marLeft w:val="0"/>
      <w:marRight w:val="0"/>
      <w:marTop w:val="0"/>
      <w:marBottom w:val="0"/>
      <w:divBdr>
        <w:top w:val="none" w:sz="0" w:space="0" w:color="auto"/>
        <w:left w:val="none" w:sz="0" w:space="0" w:color="auto"/>
        <w:bottom w:val="none" w:sz="0" w:space="0" w:color="auto"/>
        <w:right w:val="none" w:sz="0" w:space="0" w:color="auto"/>
      </w:divBdr>
    </w:div>
    <w:div w:id="269703005">
      <w:marLeft w:val="0"/>
      <w:marRight w:val="0"/>
      <w:marTop w:val="0"/>
      <w:marBottom w:val="0"/>
      <w:divBdr>
        <w:top w:val="none" w:sz="0" w:space="0" w:color="auto"/>
        <w:left w:val="none" w:sz="0" w:space="0" w:color="auto"/>
        <w:bottom w:val="none" w:sz="0" w:space="0" w:color="auto"/>
        <w:right w:val="none" w:sz="0" w:space="0" w:color="auto"/>
      </w:divBdr>
    </w:div>
    <w:div w:id="269703006">
      <w:marLeft w:val="0"/>
      <w:marRight w:val="0"/>
      <w:marTop w:val="0"/>
      <w:marBottom w:val="0"/>
      <w:divBdr>
        <w:top w:val="none" w:sz="0" w:space="0" w:color="auto"/>
        <w:left w:val="none" w:sz="0" w:space="0" w:color="auto"/>
        <w:bottom w:val="none" w:sz="0" w:space="0" w:color="auto"/>
        <w:right w:val="none" w:sz="0" w:space="0" w:color="auto"/>
      </w:divBdr>
    </w:div>
    <w:div w:id="269703007">
      <w:marLeft w:val="0"/>
      <w:marRight w:val="0"/>
      <w:marTop w:val="0"/>
      <w:marBottom w:val="0"/>
      <w:divBdr>
        <w:top w:val="none" w:sz="0" w:space="0" w:color="auto"/>
        <w:left w:val="none" w:sz="0" w:space="0" w:color="auto"/>
        <w:bottom w:val="none" w:sz="0" w:space="0" w:color="auto"/>
        <w:right w:val="none" w:sz="0" w:space="0" w:color="auto"/>
      </w:divBdr>
    </w:div>
    <w:div w:id="269703008">
      <w:marLeft w:val="0"/>
      <w:marRight w:val="0"/>
      <w:marTop w:val="0"/>
      <w:marBottom w:val="0"/>
      <w:divBdr>
        <w:top w:val="none" w:sz="0" w:space="0" w:color="auto"/>
        <w:left w:val="none" w:sz="0" w:space="0" w:color="auto"/>
        <w:bottom w:val="none" w:sz="0" w:space="0" w:color="auto"/>
        <w:right w:val="none" w:sz="0" w:space="0" w:color="auto"/>
      </w:divBdr>
    </w:div>
    <w:div w:id="318509614">
      <w:bodyDiv w:val="1"/>
      <w:marLeft w:val="0"/>
      <w:marRight w:val="0"/>
      <w:marTop w:val="0"/>
      <w:marBottom w:val="0"/>
      <w:divBdr>
        <w:top w:val="none" w:sz="0" w:space="0" w:color="auto"/>
        <w:left w:val="none" w:sz="0" w:space="0" w:color="auto"/>
        <w:bottom w:val="none" w:sz="0" w:space="0" w:color="auto"/>
        <w:right w:val="none" w:sz="0" w:space="0" w:color="auto"/>
      </w:divBdr>
    </w:div>
    <w:div w:id="692001861">
      <w:bodyDiv w:val="1"/>
      <w:marLeft w:val="0"/>
      <w:marRight w:val="0"/>
      <w:marTop w:val="0"/>
      <w:marBottom w:val="0"/>
      <w:divBdr>
        <w:top w:val="none" w:sz="0" w:space="0" w:color="auto"/>
        <w:left w:val="none" w:sz="0" w:space="0" w:color="auto"/>
        <w:bottom w:val="none" w:sz="0" w:space="0" w:color="auto"/>
        <w:right w:val="none" w:sz="0" w:space="0" w:color="auto"/>
      </w:divBdr>
    </w:div>
    <w:div w:id="771827450">
      <w:bodyDiv w:val="1"/>
      <w:marLeft w:val="0"/>
      <w:marRight w:val="0"/>
      <w:marTop w:val="0"/>
      <w:marBottom w:val="0"/>
      <w:divBdr>
        <w:top w:val="none" w:sz="0" w:space="0" w:color="auto"/>
        <w:left w:val="none" w:sz="0" w:space="0" w:color="auto"/>
        <w:bottom w:val="none" w:sz="0" w:space="0" w:color="auto"/>
        <w:right w:val="none" w:sz="0" w:space="0" w:color="auto"/>
      </w:divBdr>
    </w:div>
    <w:div w:id="899679724">
      <w:bodyDiv w:val="1"/>
      <w:marLeft w:val="0"/>
      <w:marRight w:val="0"/>
      <w:marTop w:val="0"/>
      <w:marBottom w:val="0"/>
      <w:divBdr>
        <w:top w:val="none" w:sz="0" w:space="0" w:color="auto"/>
        <w:left w:val="none" w:sz="0" w:space="0" w:color="auto"/>
        <w:bottom w:val="none" w:sz="0" w:space="0" w:color="auto"/>
        <w:right w:val="none" w:sz="0" w:space="0" w:color="auto"/>
      </w:divBdr>
    </w:div>
    <w:div w:id="1086727347">
      <w:bodyDiv w:val="1"/>
      <w:marLeft w:val="0"/>
      <w:marRight w:val="0"/>
      <w:marTop w:val="0"/>
      <w:marBottom w:val="0"/>
      <w:divBdr>
        <w:top w:val="none" w:sz="0" w:space="0" w:color="auto"/>
        <w:left w:val="none" w:sz="0" w:space="0" w:color="auto"/>
        <w:bottom w:val="none" w:sz="0" w:space="0" w:color="auto"/>
        <w:right w:val="none" w:sz="0" w:space="0" w:color="auto"/>
      </w:divBdr>
    </w:div>
    <w:div w:id="1121876462">
      <w:bodyDiv w:val="1"/>
      <w:marLeft w:val="0"/>
      <w:marRight w:val="0"/>
      <w:marTop w:val="0"/>
      <w:marBottom w:val="0"/>
      <w:divBdr>
        <w:top w:val="none" w:sz="0" w:space="0" w:color="auto"/>
        <w:left w:val="none" w:sz="0" w:space="0" w:color="auto"/>
        <w:bottom w:val="none" w:sz="0" w:space="0" w:color="auto"/>
        <w:right w:val="none" w:sz="0" w:space="0" w:color="auto"/>
      </w:divBdr>
    </w:div>
    <w:div w:id="1288506444">
      <w:bodyDiv w:val="1"/>
      <w:marLeft w:val="0"/>
      <w:marRight w:val="0"/>
      <w:marTop w:val="0"/>
      <w:marBottom w:val="0"/>
      <w:divBdr>
        <w:top w:val="none" w:sz="0" w:space="0" w:color="auto"/>
        <w:left w:val="none" w:sz="0" w:space="0" w:color="auto"/>
        <w:bottom w:val="none" w:sz="0" w:space="0" w:color="auto"/>
        <w:right w:val="none" w:sz="0" w:space="0" w:color="auto"/>
      </w:divBdr>
    </w:div>
    <w:div w:id="1289704822">
      <w:bodyDiv w:val="1"/>
      <w:marLeft w:val="0"/>
      <w:marRight w:val="0"/>
      <w:marTop w:val="0"/>
      <w:marBottom w:val="0"/>
      <w:divBdr>
        <w:top w:val="none" w:sz="0" w:space="0" w:color="auto"/>
        <w:left w:val="none" w:sz="0" w:space="0" w:color="auto"/>
        <w:bottom w:val="none" w:sz="0" w:space="0" w:color="auto"/>
        <w:right w:val="none" w:sz="0" w:space="0" w:color="auto"/>
      </w:divBdr>
    </w:div>
    <w:div w:id="1684281191">
      <w:bodyDiv w:val="1"/>
      <w:marLeft w:val="0"/>
      <w:marRight w:val="0"/>
      <w:marTop w:val="0"/>
      <w:marBottom w:val="0"/>
      <w:divBdr>
        <w:top w:val="none" w:sz="0" w:space="0" w:color="auto"/>
        <w:left w:val="none" w:sz="0" w:space="0" w:color="auto"/>
        <w:bottom w:val="none" w:sz="0" w:space="0" w:color="auto"/>
        <w:right w:val="none" w:sz="0" w:space="0" w:color="auto"/>
      </w:divBdr>
    </w:div>
    <w:div w:id="1685325873">
      <w:bodyDiv w:val="1"/>
      <w:marLeft w:val="0"/>
      <w:marRight w:val="0"/>
      <w:marTop w:val="0"/>
      <w:marBottom w:val="0"/>
      <w:divBdr>
        <w:top w:val="none" w:sz="0" w:space="0" w:color="auto"/>
        <w:left w:val="none" w:sz="0" w:space="0" w:color="auto"/>
        <w:bottom w:val="none" w:sz="0" w:space="0" w:color="auto"/>
        <w:right w:val="none" w:sz="0" w:space="0" w:color="auto"/>
      </w:divBdr>
    </w:div>
    <w:div w:id="1762070930">
      <w:bodyDiv w:val="1"/>
      <w:marLeft w:val="0"/>
      <w:marRight w:val="0"/>
      <w:marTop w:val="0"/>
      <w:marBottom w:val="0"/>
      <w:divBdr>
        <w:top w:val="none" w:sz="0" w:space="0" w:color="auto"/>
        <w:left w:val="none" w:sz="0" w:space="0" w:color="auto"/>
        <w:bottom w:val="none" w:sz="0" w:space="0" w:color="auto"/>
        <w:right w:val="none" w:sz="0" w:space="0" w:color="auto"/>
      </w:divBdr>
    </w:div>
    <w:div w:id="1808400610">
      <w:bodyDiv w:val="1"/>
      <w:marLeft w:val="0"/>
      <w:marRight w:val="0"/>
      <w:marTop w:val="0"/>
      <w:marBottom w:val="0"/>
      <w:divBdr>
        <w:top w:val="none" w:sz="0" w:space="0" w:color="auto"/>
        <w:left w:val="none" w:sz="0" w:space="0" w:color="auto"/>
        <w:bottom w:val="none" w:sz="0" w:space="0" w:color="auto"/>
        <w:right w:val="none" w:sz="0" w:space="0" w:color="auto"/>
      </w:divBdr>
    </w:div>
    <w:div w:id="1900558807">
      <w:bodyDiv w:val="1"/>
      <w:marLeft w:val="0"/>
      <w:marRight w:val="0"/>
      <w:marTop w:val="0"/>
      <w:marBottom w:val="0"/>
      <w:divBdr>
        <w:top w:val="none" w:sz="0" w:space="0" w:color="auto"/>
        <w:left w:val="none" w:sz="0" w:space="0" w:color="auto"/>
        <w:bottom w:val="none" w:sz="0" w:space="0" w:color="auto"/>
        <w:right w:val="none" w:sz="0" w:space="0" w:color="auto"/>
      </w:divBdr>
      <w:divsChild>
        <w:div w:id="19476781">
          <w:marLeft w:val="0"/>
          <w:marRight w:val="0"/>
          <w:marTop w:val="120"/>
          <w:marBottom w:val="0"/>
          <w:divBdr>
            <w:top w:val="none" w:sz="0" w:space="0" w:color="auto"/>
            <w:left w:val="none" w:sz="0" w:space="0" w:color="auto"/>
            <w:bottom w:val="none" w:sz="0" w:space="0" w:color="auto"/>
            <w:right w:val="none" w:sz="0" w:space="0" w:color="auto"/>
          </w:divBdr>
        </w:div>
        <w:div w:id="862786392">
          <w:marLeft w:val="0"/>
          <w:marRight w:val="0"/>
          <w:marTop w:val="120"/>
          <w:marBottom w:val="0"/>
          <w:divBdr>
            <w:top w:val="none" w:sz="0" w:space="0" w:color="auto"/>
            <w:left w:val="none" w:sz="0" w:space="0" w:color="auto"/>
            <w:bottom w:val="none" w:sz="0" w:space="0" w:color="auto"/>
            <w:right w:val="none" w:sz="0" w:space="0" w:color="auto"/>
          </w:divBdr>
        </w:div>
        <w:div w:id="818156168">
          <w:marLeft w:val="0"/>
          <w:marRight w:val="0"/>
          <w:marTop w:val="120"/>
          <w:marBottom w:val="0"/>
          <w:divBdr>
            <w:top w:val="none" w:sz="0" w:space="0" w:color="auto"/>
            <w:left w:val="none" w:sz="0" w:space="0" w:color="auto"/>
            <w:bottom w:val="none" w:sz="0" w:space="0" w:color="auto"/>
            <w:right w:val="none" w:sz="0" w:space="0" w:color="auto"/>
          </w:divBdr>
        </w:div>
        <w:div w:id="1874616507">
          <w:marLeft w:val="0"/>
          <w:marRight w:val="0"/>
          <w:marTop w:val="120"/>
          <w:marBottom w:val="0"/>
          <w:divBdr>
            <w:top w:val="none" w:sz="0" w:space="0" w:color="auto"/>
            <w:left w:val="none" w:sz="0" w:space="0" w:color="auto"/>
            <w:bottom w:val="none" w:sz="0" w:space="0" w:color="auto"/>
            <w:right w:val="none" w:sz="0" w:space="0" w:color="auto"/>
          </w:divBdr>
        </w:div>
        <w:div w:id="256905657">
          <w:marLeft w:val="0"/>
          <w:marRight w:val="0"/>
          <w:marTop w:val="120"/>
          <w:marBottom w:val="0"/>
          <w:divBdr>
            <w:top w:val="none" w:sz="0" w:space="0" w:color="auto"/>
            <w:left w:val="none" w:sz="0" w:space="0" w:color="auto"/>
            <w:bottom w:val="none" w:sz="0" w:space="0" w:color="auto"/>
            <w:right w:val="none" w:sz="0" w:space="0" w:color="auto"/>
          </w:divBdr>
        </w:div>
        <w:div w:id="2081442242">
          <w:marLeft w:val="0"/>
          <w:marRight w:val="0"/>
          <w:marTop w:val="120"/>
          <w:marBottom w:val="0"/>
          <w:divBdr>
            <w:top w:val="none" w:sz="0" w:space="0" w:color="auto"/>
            <w:left w:val="none" w:sz="0" w:space="0" w:color="auto"/>
            <w:bottom w:val="none" w:sz="0" w:space="0" w:color="auto"/>
            <w:right w:val="none" w:sz="0" w:space="0" w:color="auto"/>
          </w:divBdr>
        </w:div>
        <w:div w:id="652679423">
          <w:marLeft w:val="0"/>
          <w:marRight w:val="0"/>
          <w:marTop w:val="120"/>
          <w:marBottom w:val="0"/>
          <w:divBdr>
            <w:top w:val="none" w:sz="0" w:space="0" w:color="auto"/>
            <w:left w:val="none" w:sz="0" w:space="0" w:color="auto"/>
            <w:bottom w:val="none" w:sz="0" w:space="0" w:color="auto"/>
            <w:right w:val="none" w:sz="0" w:space="0" w:color="auto"/>
          </w:divBdr>
        </w:div>
      </w:divsChild>
    </w:div>
    <w:div w:id="1926498564">
      <w:bodyDiv w:val="1"/>
      <w:marLeft w:val="0"/>
      <w:marRight w:val="0"/>
      <w:marTop w:val="0"/>
      <w:marBottom w:val="0"/>
      <w:divBdr>
        <w:top w:val="none" w:sz="0" w:space="0" w:color="auto"/>
        <w:left w:val="none" w:sz="0" w:space="0" w:color="auto"/>
        <w:bottom w:val="none" w:sz="0" w:space="0" w:color="auto"/>
        <w:right w:val="none" w:sz="0" w:space="0" w:color="auto"/>
      </w:divBdr>
    </w:div>
    <w:div w:id="19721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3694</Words>
  <Characters>21057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Глава администрации</vt:lpstr>
    </vt:vector>
  </TitlesOfParts>
  <Company>Администрация  п.Светлый</Company>
  <LinksUpToDate>false</LinksUpToDate>
  <CharactersWithSpaces>24702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dc:title>
  <dc:creator>Анна Ильченко</dc:creator>
  <cp:lastModifiedBy>adm</cp:lastModifiedBy>
  <cp:revision>2</cp:revision>
  <cp:lastPrinted>2024-12-19T10:12:00Z</cp:lastPrinted>
  <dcterms:created xsi:type="dcterms:W3CDTF">2024-12-20T08:11:00Z</dcterms:created>
  <dcterms:modified xsi:type="dcterms:W3CDTF">2024-12-20T08:11:00Z</dcterms:modified>
</cp:coreProperties>
</file>