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853D" w14:textId="4F66AD86" w:rsidR="001069C0" w:rsidRDefault="001069C0" w:rsidP="001069C0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 w:rsidRPr="00F14903">
        <w:rPr>
          <w:rFonts w:eastAsia="Calibri"/>
          <w:noProof/>
          <w:sz w:val="28"/>
          <w:szCs w:val="28"/>
        </w:rPr>
        <w:drawing>
          <wp:inline distT="0" distB="0" distL="0" distR="0" wp14:anchorId="3416F451" wp14:editId="0FBFEEAA">
            <wp:extent cx="763270" cy="8425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15" cy="8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6FBF" w14:textId="77777777" w:rsidR="001069C0" w:rsidRDefault="001069C0" w:rsidP="001069C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D5EAC28" w14:textId="77777777" w:rsidR="001069C0" w:rsidRDefault="001069C0" w:rsidP="001069C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43FF5618" w14:textId="77777777" w:rsidR="001069C0" w:rsidRDefault="001069C0" w:rsidP="001069C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3596AF36" w14:textId="7CD139CF" w:rsidR="001069C0" w:rsidRDefault="001069C0" w:rsidP="001069C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 27.</w:t>
      </w:r>
      <w:r w:rsidR="00EF3901">
        <w:rPr>
          <w:rFonts w:eastAsia="Calibri"/>
          <w:noProof/>
          <w:sz w:val="28"/>
          <w:szCs w:val="28"/>
          <w:lang w:eastAsia="en-US"/>
        </w:rPr>
        <w:t>01</w:t>
      </w:r>
      <w:r>
        <w:rPr>
          <w:rFonts w:eastAsia="Calibri"/>
          <w:noProof/>
          <w:sz w:val="28"/>
          <w:szCs w:val="28"/>
          <w:lang w:eastAsia="en-US"/>
        </w:rPr>
        <w:t>.202</w:t>
      </w:r>
      <w:r w:rsidR="00EF3901">
        <w:rPr>
          <w:rFonts w:eastAsia="Calibri"/>
          <w:noProof/>
          <w:sz w:val="28"/>
          <w:szCs w:val="28"/>
          <w:lang w:eastAsia="en-US"/>
        </w:rPr>
        <w:t>5</w:t>
      </w:r>
      <w:r>
        <w:rPr>
          <w:rFonts w:eastAsia="Calibri"/>
          <w:noProof/>
          <w:sz w:val="28"/>
          <w:szCs w:val="28"/>
          <w:lang w:eastAsia="en-US"/>
        </w:rPr>
        <w:t xml:space="preserve"> года № </w:t>
      </w:r>
      <w:r w:rsidR="00EF3901">
        <w:rPr>
          <w:rFonts w:eastAsia="Calibri"/>
          <w:noProof/>
          <w:sz w:val="28"/>
          <w:szCs w:val="28"/>
          <w:lang w:eastAsia="en-US"/>
        </w:rPr>
        <w:t>39</w:t>
      </w:r>
    </w:p>
    <w:p w14:paraId="70CC71F2" w14:textId="77777777" w:rsidR="001069C0" w:rsidRDefault="001069C0" w:rsidP="001069C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7EF81CCB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0F7584BC" w14:textId="10892C35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C44302" w:rsidRPr="00B40C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14:paraId="2A71C83C" w14:textId="77777777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160FB">
        <w:rPr>
          <w:b/>
          <w:sz w:val="28"/>
          <w:szCs w:val="28"/>
        </w:rPr>
        <w:t xml:space="preserve">Комплексное развитие сельских </w:t>
      </w:r>
      <w:r w:rsidR="009F322E">
        <w:rPr>
          <w:b/>
          <w:sz w:val="28"/>
          <w:szCs w:val="28"/>
        </w:rPr>
        <w:t>территорий</w:t>
      </w:r>
      <w:r>
        <w:rPr>
          <w:b/>
          <w:sz w:val="28"/>
          <w:szCs w:val="28"/>
        </w:rPr>
        <w:t>»</w:t>
      </w:r>
    </w:p>
    <w:p w14:paraId="6A1B7884" w14:textId="77777777" w:rsidR="00B03805" w:rsidRDefault="00B03805" w:rsidP="00B03805">
      <w:pPr>
        <w:rPr>
          <w:b/>
          <w:sz w:val="28"/>
          <w:szCs w:val="28"/>
        </w:rPr>
      </w:pPr>
    </w:p>
    <w:p w14:paraId="3AEB4E2C" w14:textId="48E358D0" w:rsidR="00B03805" w:rsidRDefault="007160FB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06.10.2003 </w:t>
      </w:r>
      <w:r w:rsidR="00583D95">
        <w:rPr>
          <w:sz w:val="28"/>
          <w:szCs w:val="28"/>
        </w:rPr>
        <w:t>года</w:t>
      </w:r>
      <w:r>
        <w:rPr>
          <w:sz w:val="28"/>
          <w:szCs w:val="28"/>
        </w:rPr>
        <w:t>№131-ФЗ «Об общих принципах организации местного самоуправления в Российской Федерации», постановления Правительства Российской Федерации от 31.05.2019года №</w:t>
      </w:r>
      <w:r w:rsidR="000D4D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696  «</w:t>
      </w:r>
      <w:proofErr w:type="gramEnd"/>
      <w:r>
        <w:rPr>
          <w:sz w:val="28"/>
          <w:szCs w:val="28"/>
        </w:rPr>
        <w:t>Об утверждении государственной программы Российской Федерации «Комплексное развитие сельских территорий»</w:t>
      </w:r>
      <w:r w:rsidR="0098020A">
        <w:rPr>
          <w:sz w:val="28"/>
          <w:szCs w:val="28"/>
        </w:rPr>
        <w:t xml:space="preserve"> и н</w:t>
      </w:r>
      <w:r w:rsidR="00B03805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7022CF3D" w14:textId="77777777" w:rsidR="00B03805" w:rsidRDefault="00B03805" w:rsidP="00B03805">
      <w:pPr>
        <w:ind w:firstLine="855"/>
        <w:rPr>
          <w:sz w:val="28"/>
          <w:szCs w:val="28"/>
        </w:rPr>
      </w:pPr>
    </w:p>
    <w:p w14:paraId="02754E86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69522BCA" w14:textId="77777777"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14:paraId="1066DEAC" w14:textId="3757BB0B" w:rsidR="00B03805" w:rsidRPr="00204E87" w:rsidRDefault="00B03805" w:rsidP="00204E87">
      <w:pPr>
        <w:pStyle w:val="af2"/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204E87">
        <w:rPr>
          <w:sz w:val="28"/>
          <w:szCs w:val="28"/>
        </w:rPr>
        <w:t>Утвердить  муниципальную</w:t>
      </w:r>
      <w:proofErr w:type="gramEnd"/>
      <w:r w:rsidRPr="00204E87">
        <w:rPr>
          <w:sz w:val="28"/>
          <w:szCs w:val="28"/>
        </w:rPr>
        <w:t xml:space="preserve"> программу «</w:t>
      </w:r>
      <w:r w:rsidR="0098020A" w:rsidRPr="00204E87">
        <w:rPr>
          <w:sz w:val="28"/>
          <w:szCs w:val="28"/>
        </w:rPr>
        <w:t xml:space="preserve">Комплексное развитие сельских территорий </w:t>
      </w:r>
      <w:r w:rsidRPr="00204E87">
        <w:rPr>
          <w:sz w:val="28"/>
          <w:szCs w:val="28"/>
        </w:rPr>
        <w:t>» согласно приложению.</w:t>
      </w:r>
    </w:p>
    <w:p w14:paraId="1B08D0F3" w14:textId="77777777" w:rsidR="00204E87" w:rsidRPr="00204E87" w:rsidRDefault="00204E87" w:rsidP="00204E8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2.Признать утратившими силу постановление администрации Романовского муниципального района Саратовской области от 22.01.2024 года № 14 </w:t>
      </w:r>
      <w:r w:rsidRPr="00204E87">
        <w:rPr>
          <w:sz w:val="28"/>
          <w:szCs w:val="28"/>
        </w:rPr>
        <w:t>«</w:t>
      </w:r>
      <w:r w:rsidRPr="00204E87">
        <w:rPr>
          <w:sz w:val="28"/>
          <w:szCs w:val="28"/>
        </w:rPr>
        <w:t>Об</w:t>
      </w:r>
      <w:r w:rsidRPr="00204E87">
        <w:rPr>
          <w:sz w:val="28"/>
          <w:szCs w:val="28"/>
        </w:rPr>
        <w:t xml:space="preserve"> </w:t>
      </w:r>
      <w:r w:rsidRPr="00204E87">
        <w:rPr>
          <w:sz w:val="28"/>
          <w:szCs w:val="28"/>
        </w:rPr>
        <w:t>утверждении муниципальной программы</w:t>
      </w:r>
      <w:r>
        <w:rPr>
          <w:sz w:val="28"/>
          <w:szCs w:val="28"/>
        </w:rPr>
        <w:t xml:space="preserve"> </w:t>
      </w:r>
      <w:r w:rsidRPr="00204E87">
        <w:rPr>
          <w:sz w:val="28"/>
          <w:szCs w:val="28"/>
        </w:rPr>
        <w:t>«Комплексное развитие сельских территорий»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Романовского муниципального района Саратовской области от 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.2024 года № </w:t>
      </w:r>
      <w:r>
        <w:rPr>
          <w:sz w:val="28"/>
          <w:szCs w:val="28"/>
        </w:rPr>
        <w:t>678</w:t>
      </w:r>
      <w:r>
        <w:rPr>
          <w:sz w:val="28"/>
          <w:szCs w:val="28"/>
        </w:rPr>
        <w:t xml:space="preserve"> </w:t>
      </w:r>
      <w:r w:rsidRPr="00204E87">
        <w:rPr>
          <w:sz w:val="28"/>
          <w:szCs w:val="28"/>
        </w:rPr>
        <w:t>«</w:t>
      </w:r>
      <w:r w:rsidRPr="00204E87">
        <w:rPr>
          <w:color w:val="000000"/>
          <w:sz w:val="28"/>
          <w:szCs w:val="28"/>
        </w:rPr>
        <w:t xml:space="preserve">О внесении изменений </w:t>
      </w:r>
    </w:p>
    <w:p w14:paraId="02B6DD4A" w14:textId="2C300F0D" w:rsidR="00204E87" w:rsidRPr="00204E87" w:rsidRDefault="00204E87" w:rsidP="00204E87">
      <w:pPr>
        <w:jc w:val="both"/>
        <w:rPr>
          <w:color w:val="000000"/>
          <w:sz w:val="28"/>
          <w:szCs w:val="28"/>
        </w:rPr>
      </w:pPr>
      <w:r w:rsidRPr="00204E87">
        <w:rPr>
          <w:color w:val="000000"/>
          <w:sz w:val="28"/>
          <w:szCs w:val="28"/>
        </w:rPr>
        <w:t>в приложение к постановлению</w:t>
      </w:r>
      <w:r w:rsidRPr="00204E87">
        <w:rPr>
          <w:color w:val="000000"/>
          <w:sz w:val="28"/>
          <w:szCs w:val="28"/>
        </w:rPr>
        <w:t xml:space="preserve"> </w:t>
      </w:r>
      <w:r w:rsidRPr="00204E87">
        <w:rPr>
          <w:color w:val="000000"/>
          <w:sz w:val="28"/>
          <w:szCs w:val="28"/>
        </w:rPr>
        <w:t>администрации Романовского</w:t>
      </w:r>
      <w:r w:rsidRPr="00204E87">
        <w:rPr>
          <w:color w:val="000000"/>
          <w:sz w:val="28"/>
          <w:szCs w:val="28"/>
        </w:rPr>
        <w:t xml:space="preserve"> </w:t>
      </w:r>
      <w:r w:rsidRPr="00204E87">
        <w:rPr>
          <w:color w:val="000000"/>
          <w:sz w:val="28"/>
          <w:szCs w:val="28"/>
        </w:rPr>
        <w:t>муниципального района Саратовской</w:t>
      </w:r>
      <w:r w:rsidRPr="00204E87">
        <w:rPr>
          <w:color w:val="000000"/>
          <w:sz w:val="28"/>
          <w:szCs w:val="28"/>
        </w:rPr>
        <w:t xml:space="preserve"> </w:t>
      </w:r>
      <w:r w:rsidRPr="00204E87">
        <w:rPr>
          <w:color w:val="000000"/>
          <w:sz w:val="28"/>
          <w:szCs w:val="28"/>
        </w:rPr>
        <w:t>области от 22.01.2024 года №14</w:t>
      </w:r>
      <w:r w:rsidRPr="00204E87">
        <w:rPr>
          <w:sz w:val="28"/>
          <w:szCs w:val="28"/>
        </w:rPr>
        <w:t>»</w:t>
      </w:r>
    </w:p>
    <w:p w14:paraId="55792162" w14:textId="5DEB8544" w:rsidR="0098020A" w:rsidRDefault="00204E87" w:rsidP="00204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802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020A">
        <w:rPr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области.</w:t>
      </w:r>
    </w:p>
    <w:p w14:paraId="23028F95" w14:textId="026453B2" w:rsidR="00B03805" w:rsidRDefault="00204E87" w:rsidP="00204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B03805">
        <w:rPr>
          <w:sz w:val="28"/>
          <w:szCs w:val="28"/>
        </w:rPr>
        <w:t>. Контроль за исполнением настоящего постановления возложить</w:t>
      </w:r>
      <w:r w:rsidR="00C44302" w:rsidRPr="00C44302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>на</w:t>
      </w:r>
      <w:r w:rsidR="00C44302" w:rsidRPr="00C44302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B03805">
        <w:rPr>
          <w:sz w:val="28"/>
          <w:szCs w:val="28"/>
        </w:rPr>
        <w:t xml:space="preserve">хозяйству  </w:t>
      </w:r>
      <w:r w:rsidR="00AB6D7C">
        <w:rPr>
          <w:sz w:val="28"/>
          <w:szCs w:val="28"/>
        </w:rPr>
        <w:t>Исупова</w:t>
      </w:r>
      <w:proofErr w:type="gramEnd"/>
      <w:r w:rsidR="00AB6D7C">
        <w:rPr>
          <w:sz w:val="28"/>
          <w:szCs w:val="28"/>
        </w:rPr>
        <w:t xml:space="preserve"> В.П.</w:t>
      </w:r>
    </w:p>
    <w:p w14:paraId="344B1EF2" w14:textId="77777777" w:rsidR="00B03805" w:rsidRDefault="00B03805" w:rsidP="00B03805">
      <w:pPr>
        <w:ind w:firstLine="855"/>
        <w:jc w:val="both"/>
        <w:rPr>
          <w:sz w:val="28"/>
          <w:szCs w:val="28"/>
        </w:rPr>
      </w:pPr>
    </w:p>
    <w:p w14:paraId="40EEFF42" w14:textId="77777777" w:rsidR="00B03805" w:rsidRDefault="00B03805" w:rsidP="00B03805">
      <w:pPr>
        <w:ind w:firstLine="855"/>
        <w:rPr>
          <w:sz w:val="28"/>
          <w:szCs w:val="28"/>
        </w:rPr>
      </w:pPr>
    </w:p>
    <w:p w14:paraId="2BC35C8C" w14:textId="77777777" w:rsidR="00B03805" w:rsidRDefault="00B03805" w:rsidP="00B03805">
      <w:pPr>
        <w:ind w:firstLine="855"/>
        <w:rPr>
          <w:sz w:val="28"/>
          <w:szCs w:val="28"/>
        </w:rPr>
      </w:pPr>
    </w:p>
    <w:p w14:paraId="00C22AF9" w14:textId="77777777" w:rsidR="00B03805" w:rsidRDefault="00B03805" w:rsidP="00B03805">
      <w:pPr>
        <w:ind w:firstLine="855"/>
        <w:rPr>
          <w:sz w:val="28"/>
          <w:szCs w:val="28"/>
        </w:rPr>
      </w:pPr>
    </w:p>
    <w:p w14:paraId="33F74A34" w14:textId="77777777" w:rsidR="00583D95" w:rsidRDefault="009D5A5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14:paraId="30E68C20" w14:textId="2DC9496F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</w:t>
      </w:r>
      <w:r w:rsidR="000D4D2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="009D5A54">
        <w:rPr>
          <w:b/>
          <w:sz w:val="28"/>
          <w:szCs w:val="28"/>
        </w:rPr>
        <w:t>А.И. Щербаков</w:t>
      </w:r>
    </w:p>
    <w:p w14:paraId="179A87CC" w14:textId="77777777" w:rsidR="00B03805" w:rsidRDefault="00B03805" w:rsidP="00B03805">
      <w:pPr>
        <w:rPr>
          <w:b/>
          <w:sz w:val="28"/>
          <w:szCs w:val="28"/>
        </w:rPr>
      </w:pPr>
    </w:p>
    <w:p w14:paraId="1E5868FA" w14:textId="77777777" w:rsidR="00B03805" w:rsidRDefault="00B03805" w:rsidP="00B03805">
      <w:pPr>
        <w:rPr>
          <w:b/>
          <w:sz w:val="28"/>
          <w:szCs w:val="28"/>
        </w:rPr>
      </w:pPr>
    </w:p>
    <w:p w14:paraId="40C00212" w14:textId="77777777" w:rsidR="00B03805" w:rsidRDefault="00B03805" w:rsidP="00B03805">
      <w:pPr>
        <w:rPr>
          <w:b/>
          <w:sz w:val="28"/>
          <w:szCs w:val="28"/>
        </w:rPr>
      </w:pPr>
    </w:p>
    <w:p w14:paraId="211C340F" w14:textId="77777777" w:rsidR="00B03805" w:rsidRDefault="00B03805" w:rsidP="00B03805">
      <w:pPr>
        <w:rPr>
          <w:b/>
          <w:sz w:val="28"/>
          <w:szCs w:val="28"/>
        </w:rPr>
      </w:pPr>
    </w:p>
    <w:p w14:paraId="4F48E62A" w14:textId="50032EE4" w:rsidR="003150FC" w:rsidRPr="000D4D2A" w:rsidRDefault="003150FC" w:rsidP="000D4D2A">
      <w:pPr>
        <w:pStyle w:val="1"/>
        <w:suppressAutoHyphens/>
        <w:spacing w:before="0"/>
        <w:ind w:firstLine="652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0D4D2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 к</w:t>
      </w:r>
      <w:proofErr w:type="gramEnd"/>
      <w:r w:rsidRPr="000D4D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постановлению </w:t>
      </w:r>
    </w:p>
    <w:p w14:paraId="3AB2AAA1" w14:textId="77777777" w:rsidR="003150FC" w:rsidRPr="000D4D2A" w:rsidRDefault="003150FC" w:rsidP="000D4D2A">
      <w:pPr>
        <w:pStyle w:val="1"/>
        <w:suppressAutoHyphens/>
        <w:spacing w:before="0"/>
        <w:ind w:firstLine="652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4D2A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 Романовского</w:t>
      </w:r>
    </w:p>
    <w:p w14:paraId="7348C65D" w14:textId="77777777" w:rsidR="003150FC" w:rsidRPr="000D4D2A" w:rsidRDefault="003150FC" w:rsidP="000D4D2A">
      <w:pPr>
        <w:pStyle w:val="1"/>
        <w:suppressAutoHyphens/>
        <w:spacing w:before="0"/>
        <w:ind w:firstLine="652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4D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14:paraId="49EEE2DC" w14:textId="77777777" w:rsidR="003150FC" w:rsidRPr="000D4D2A" w:rsidRDefault="003150FC" w:rsidP="000D4D2A">
      <w:pPr>
        <w:pStyle w:val="1"/>
        <w:suppressAutoHyphens/>
        <w:spacing w:before="0"/>
        <w:ind w:firstLine="6521"/>
        <w:rPr>
          <w:rFonts w:ascii="Times New Roman" w:hAnsi="Times New Roman" w:cs="Times New Roman"/>
          <w:color w:val="auto"/>
          <w:sz w:val="24"/>
          <w:szCs w:val="24"/>
        </w:rPr>
      </w:pPr>
      <w:r w:rsidRPr="000D4D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  <w:r w:rsidRPr="000D4D2A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</w:t>
      </w:r>
    </w:p>
    <w:p w14:paraId="6C81DC2C" w14:textId="6B7EE463" w:rsidR="003150FC" w:rsidRPr="000D4D2A" w:rsidRDefault="003150FC" w:rsidP="000D4D2A">
      <w:pPr>
        <w:pStyle w:val="HTML"/>
        <w:ind w:firstLine="6521"/>
        <w:rPr>
          <w:rFonts w:ascii="Times New Roman" w:hAnsi="Times New Roman" w:cs="Times New Roman"/>
          <w:sz w:val="24"/>
          <w:szCs w:val="24"/>
        </w:rPr>
      </w:pPr>
      <w:r w:rsidRPr="000D4D2A">
        <w:rPr>
          <w:rFonts w:ascii="Times New Roman" w:hAnsi="Times New Roman" w:cs="Times New Roman"/>
          <w:sz w:val="24"/>
          <w:szCs w:val="24"/>
        </w:rPr>
        <w:t xml:space="preserve">от </w:t>
      </w:r>
      <w:r w:rsidR="00EF3901">
        <w:rPr>
          <w:rFonts w:ascii="Times New Roman" w:hAnsi="Times New Roman" w:cs="Times New Roman"/>
          <w:sz w:val="24"/>
          <w:szCs w:val="24"/>
        </w:rPr>
        <w:t>27.01.2025</w:t>
      </w:r>
      <w:r w:rsidRPr="000D4D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D2A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0D4D2A">
        <w:rPr>
          <w:rFonts w:ascii="Times New Roman" w:hAnsi="Times New Roman" w:cs="Times New Roman"/>
          <w:sz w:val="24"/>
          <w:szCs w:val="24"/>
        </w:rPr>
        <w:t xml:space="preserve">  </w:t>
      </w:r>
      <w:r w:rsidR="00EF3901">
        <w:rPr>
          <w:rFonts w:ascii="Times New Roman" w:hAnsi="Times New Roman" w:cs="Times New Roman"/>
          <w:sz w:val="24"/>
          <w:szCs w:val="24"/>
        </w:rPr>
        <w:t>39</w:t>
      </w:r>
      <w:r w:rsidRPr="000D4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C96E0" w14:textId="77777777" w:rsidR="003150FC" w:rsidRPr="000D4D2A" w:rsidRDefault="003150FC" w:rsidP="003150FC">
      <w:pPr>
        <w:jc w:val="center"/>
        <w:rPr>
          <w:rFonts w:eastAsia="Courier New"/>
          <w:b/>
          <w:bCs/>
          <w:sz w:val="28"/>
          <w:szCs w:val="28"/>
          <w:lang w:bidi="ru-RU"/>
        </w:rPr>
      </w:pPr>
      <w:r w:rsidRPr="000D4D2A">
        <w:rPr>
          <w:b/>
          <w:sz w:val="28"/>
          <w:szCs w:val="28"/>
        </w:rPr>
        <w:t>Паспорт</w:t>
      </w:r>
      <w:r w:rsidRPr="000D4D2A">
        <w:rPr>
          <w:b/>
          <w:sz w:val="28"/>
          <w:szCs w:val="28"/>
        </w:rPr>
        <w:br/>
        <w:t>муниципальной программы</w:t>
      </w:r>
      <w:r w:rsidRPr="000D4D2A">
        <w:rPr>
          <w:rFonts w:eastAsia="Courier New"/>
          <w:b/>
          <w:bCs/>
          <w:sz w:val="28"/>
          <w:szCs w:val="28"/>
          <w:lang w:bidi="ru-RU"/>
        </w:rPr>
        <w:t xml:space="preserve"> </w:t>
      </w:r>
    </w:p>
    <w:p w14:paraId="3CA4C3FA" w14:textId="02C55C3D" w:rsidR="003150FC" w:rsidRPr="000D4D2A" w:rsidRDefault="003150FC" w:rsidP="003150FC">
      <w:pPr>
        <w:jc w:val="center"/>
        <w:rPr>
          <w:bCs/>
          <w:sz w:val="28"/>
          <w:szCs w:val="28"/>
        </w:rPr>
      </w:pPr>
      <w:r w:rsidRPr="000D4D2A">
        <w:rPr>
          <w:bCs/>
          <w:sz w:val="28"/>
          <w:szCs w:val="28"/>
        </w:rPr>
        <w:t>«</w:t>
      </w:r>
      <w:r w:rsidRPr="000D4D2A">
        <w:rPr>
          <w:b/>
          <w:sz w:val="28"/>
          <w:szCs w:val="28"/>
        </w:rPr>
        <w:t>Комплексное развитие сельских территорий</w:t>
      </w:r>
      <w:r w:rsidRPr="000D4D2A">
        <w:rPr>
          <w:bCs/>
          <w:sz w:val="28"/>
          <w:szCs w:val="28"/>
        </w:rPr>
        <w:t>»</w:t>
      </w:r>
    </w:p>
    <w:p w14:paraId="17FF14EE" w14:textId="77777777" w:rsidR="003150FC" w:rsidRPr="000D4D2A" w:rsidRDefault="003150FC" w:rsidP="003150FC">
      <w:pPr>
        <w:widowControl w:val="0"/>
        <w:spacing w:line="220" w:lineRule="auto"/>
        <w:ind w:firstLine="360"/>
        <w:jc w:val="center"/>
        <w:rPr>
          <w:rFonts w:eastAsia="Courier New"/>
          <w:sz w:val="28"/>
          <w:szCs w:val="28"/>
          <w:lang w:bidi="ru-RU"/>
        </w:rPr>
      </w:pPr>
    </w:p>
    <w:p w14:paraId="2FD2B066" w14:textId="77777777" w:rsidR="003150FC" w:rsidRPr="000D4D2A" w:rsidRDefault="003150FC" w:rsidP="003150FC">
      <w:pPr>
        <w:widowControl w:val="0"/>
        <w:ind w:left="1181"/>
        <w:rPr>
          <w:rFonts w:eastAsia="Courier New"/>
          <w:sz w:val="28"/>
          <w:szCs w:val="28"/>
          <w:lang w:bidi="ru-RU"/>
        </w:rPr>
      </w:pPr>
      <w:r w:rsidRPr="000D4D2A">
        <w:rPr>
          <w:rFonts w:eastAsia="Courier New"/>
          <w:b/>
          <w:bCs/>
          <w:sz w:val="28"/>
          <w:szCs w:val="28"/>
          <w:lang w:bidi="ru-RU"/>
        </w:rPr>
        <w:t>I. Основные положения о муниципальной программе</w:t>
      </w:r>
    </w:p>
    <w:tbl>
      <w:tblPr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6802"/>
      </w:tblGrid>
      <w:tr w:rsidR="003150FC" w:rsidRPr="000D4D2A" w14:paraId="2392B52A" w14:textId="77777777" w:rsidTr="00592EF8">
        <w:trPr>
          <w:trHeight w:val="9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C60CE6" w14:textId="3163C3A8" w:rsidR="003150FC" w:rsidRPr="000D4D2A" w:rsidRDefault="003150FC" w:rsidP="000D4D2A">
            <w:pPr>
              <w:widowControl w:val="0"/>
              <w:rPr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sz w:val="28"/>
                <w:szCs w:val="28"/>
                <w:lang w:bidi="ru-RU"/>
              </w:rPr>
              <w:t>Цели муниципальной</w:t>
            </w:r>
            <w:r w:rsidRPr="000D4D2A">
              <w:rPr>
                <w:b/>
                <w:bCs/>
                <w:sz w:val="28"/>
                <w:szCs w:val="28"/>
                <w:lang w:bidi="ru-RU"/>
              </w:rPr>
              <w:br/>
              <w:t>программы и их значения по</w:t>
            </w:r>
            <w:r w:rsidR="000D4D2A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  <w:r w:rsidRPr="000D4D2A">
              <w:rPr>
                <w:b/>
                <w:bCs/>
                <w:sz w:val="28"/>
                <w:szCs w:val="28"/>
                <w:lang w:bidi="ru-RU"/>
              </w:rPr>
              <w:t>годам реализации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E9B737" w14:textId="241C600E" w:rsidR="003150FC" w:rsidRPr="000D4D2A" w:rsidRDefault="003150FC" w:rsidP="000D4D2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Основная цель муниципальной программы является </w:t>
            </w:r>
            <w:r w:rsidRPr="000D4D2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комфортного проживания населения в условиях доступной комфортной среды</w:t>
            </w:r>
          </w:p>
          <w:p w14:paraId="1FB471DB" w14:textId="3A1C701D" w:rsidR="003150FC" w:rsidRPr="000D4D2A" w:rsidRDefault="003150FC" w:rsidP="000D4D2A">
            <w:pPr>
              <w:jc w:val="both"/>
              <w:rPr>
                <w:b/>
                <w:i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05"/>
              <w:gridCol w:w="1174"/>
              <w:gridCol w:w="878"/>
              <w:gridCol w:w="879"/>
              <w:gridCol w:w="879"/>
            </w:tblGrid>
            <w:tr w:rsidR="003150FC" w:rsidRPr="000D4D2A" w14:paraId="789A1DD3" w14:textId="77777777" w:rsidTr="00592EF8"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9122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 xml:space="preserve">Важнейшие </w:t>
                  </w:r>
                </w:p>
                <w:p w14:paraId="274CB67F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оценочные</w:t>
                  </w:r>
                </w:p>
                <w:p w14:paraId="4501E441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9E5B57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2024год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230E9D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202</w:t>
                  </w:r>
                  <w:r w:rsidRPr="000D4D2A">
                    <w:rPr>
                      <w:sz w:val="28"/>
                      <w:szCs w:val="28"/>
                      <w:lang w:val="en-US"/>
                    </w:rPr>
                    <w:t>5</w:t>
                  </w:r>
                  <w:r w:rsidRPr="000D4D2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F4A089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202</w:t>
                  </w:r>
                  <w:r w:rsidRPr="000D4D2A">
                    <w:rPr>
                      <w:sz w:val="28"/>
                      <w:szCs w:val="28"/>
                      <w:lang w:val="en-US"/>
                    </w:rPr>
                    <w:t>6</w:t>
                  </w:r>
                  <w:r w:rsidRPr="000D4D2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BF7938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202</w:t>
                  </w:r>
                  <w:r w:rsidRPr="000D4D2A">
                    <w:rPr>
                      <w:sz w:val="28"/>
                      <w:szCs w:val="28"/>
                      <w:lang w:val="en-US"/>
                    </w:rPr>
                    <w:t>7</w:t>
                  </w:r>
                  <w:r w:rsidRPr="000D4D2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3150FC" w:rsidRPr="000D4D2A" w14:paraId="2AD4A116" w14:textId="77777777" w:rsidTr="00592EF8"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77289B" w14:textId="10903326" w:rsidR="003150FC" w:rsidRPr="000D4D2A" w:rsidRDefault="000D4D2A" w:rsidP="00592EF8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  <w:r w:rsidR="00904129" w:rsidRPr="000D4D2A">
                    <w:rPr>
                      <w:sz w:val="28"/>
                      <w:szCs w:val="28"/>
                    </w:rPr>
                    <w:t>лагоустройство общественных пространств на сельских территориях Романовского муниципального образования</w:t>
                  </w:r>
                  <w:r w:rsidR="003150FC" w:rsidRPr="000D4D2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</w:t>
                  </w:r>
                  <w:proofErr w:type="spellStart"/>
                  <w:r w:rsidR="003150FC" w:rsidRPr="000D4D2A">
                    <w:rPr>
                      <w:sz w:val="28"/>
                      <w:szCs w:val="28"/>
                    </w:rPr>
                    <w:t>обьект</w:t>
                  </w:r>
                  <w:proofErr w:type="spellEnd"/>
                  <w:r>
                    <w:rPr>
                      <w:sz w:val="28"/>
                      <w:szCs w:val="28"/>
                    </w:rPr>
                    <w:t>)</w:t>
                  </w:r>
                </w:p>
                <w:p w14:paraId="355D8D03" w14:textId="77777777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F78999" w14:textId="6C34C23F" w:rsidR="003150FC" w:rsidRPr="000D4D2A" w:rsidRDefault="003150FC" w:rsidP="00592EF8">
                  <w:pPr>
                    <w:jc w:val="both"/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66A6CD" w14:textId="74647CD1" w:rsidR="003150FC" w:rsidRPr="000D4D2A" w:rsidRDefault="00904129" w:rsidP="00592EF8">
                  <w:pPr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9AF62" w14:textId="4E15610D" w:rsidR="003150FC" w:rsidRPr="000D4D2A" w:rsidRDefault="00904129" w:rsidP="00592EF8">
                  <w:pPr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A232F" w14:textId="253904C5" w:rsidR="003150FC" w:rsidRPr="000D4D2A" w:rsidRDefault="00904129" w:rsidP="00592EF8">
                  <w:pPr>
                    <w:rPr>
                      <w:sz w:val="28"/>
                      <w:szCs w:val="28"/>
                    </w:rPr>
                  </w:pPr>
                  <w:r w:rsidRPr="000D4D2A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A3488C2" w14:textId="77777777" w:rsidR="003150FC" w:rsidRPr="000D4D2A" w:rsidRDefault="003150FC" w:rsidP="00592EF8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14:paraId="0C6F440F" w14:textId="77777777" w:rsidR="003150FC" w:rsidRPr="000D4D2A" w:rsidRDefault="003150FC" w:rsidP="00592EF8">
            <w:pPr>
              <w:widowControl w:val="0"/>
              <w:rPr>
                <w:rFonts w:eastAsia="Microsoft Sans Serif"/>
                <w:sz w:val="28"/>
                <w:szCs w:val="28"/>
                <w:lang w:bidi="ru-RU"/>
              </w:rPr>
            </w:pPr>
          </w:p>
        </w:tc>
      </w:tr>
      <w:tr w:rsidR="003150FC" w:rsidRPr="000D4D2A" w14:paraId="3E6E2CC1" w14:textId="77777777" w:rsidTr="00592EF8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3CCB32" w14:textId="77777777" w:rsidR="003150FC" w:rsidRPr="000D4D2A" w:rsidRDefault="003150FC" w:rsidP="00592EF8">
            <w:pPr>
              <w:widowControl w:val="0"/>
              <w:rPr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sz w:val="28"/>
                <w:szCs w:val="28"/>
                <w:lang w:bidi="ru-RU"/>
              </w:rPr>
              <w:t>Сроки реализации</w:t>
            </w:r>
            <w:r w:rsidRPr="000D4D2A">
              <w:rPr>
                <w:b/>
                <w:bCs/>
                <w:sz w:val="28"/>
                <w:szCs w:val="28"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4C2D2F" w14:textId="79F92763" w:rsidR="003150FC" w:rsidRPr="000D4D2A" w:rsidRDefault="003150FC" w:rsidP="00592EF8">
            <w:pPr>
              <w:widowControl w:val="0"/>
              <w:rPr>
                <w:rFonts w:eastAsia="Microsoft Sans Serif"/>
                <w:sz w:val="28"/>
                <w:szCs w:val="28"/>
                <w:lang w:bidi="ru-RU"/>
              </w:rPr>
            </w:pPr>
            <w:r w:rsidRPr="000D4D2A">
              <w:rPr>
                <w:noProof/>
                <w:sz w:val="28"/>
                <w:szCs w:val="28"/>
              </w:rPr>
              <w:t>202</w:t>
            </w:r>
            <w:r w:rsidRPr="000D4D2A">
              <w:rPr>
                <w:noProof/>
                <w:sz w:val="28"/>
                <w:szCs w:val="28"/>
                <w:lang w:val="en-US"/>
              </w:rPr>
              <w:t>5</w:t>
            </w:r>
            <w:r w:rsidRPr="000D4D2A">
              <w:rPr>
                <w:noProof/>
                <w:sz w:val="28"/>
                <w:szCs w:val="28"/>
              </w:rPr>
              <w:t>-202</w:t>
            </w:r>
            <w:r w:rsidRPr="000D4D2A">
              <w:rPr>
                <w:noProof/>
                <w:sz w:val="28"/>
                <w:szCs w:val="28"/>
                <w:lang w:val="en-US"/>
              </w:rPr>
              <w:t>7</w:t>
            </w:r>
            <w:r w:rsidRPr="000D4D2A">
              <w:rPr>
                <w:noProof/>
                <w:sz w:val="28"/>
                <w:szCs w:val="28"/>
              </w:rPr>
              <w:t xml:space="preserve"> годы</w:t>
            </w:r>
          </w:p>
        </w:tc>
      </w:tr>
      <w:tr w:rsidR="003150FC" w:rsidRPr="000D4D2A" w14:paraId="3B4D82BD" w14:textId="77777777" w:rsidTr="00592EF8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B7C94C" w14:textId="77777777" w:rsidR="003150FC" w:rsidRPr="000D4D2A" w:rsidRDefault="003150FC" w:rsidP="00592EF8">
            <w:pPr>
              <w:widowControl w:val="0"/>
              <w:rPr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sz w:val="28"/>
                <w:szCs w:val="28"/>
                <w:lang w:bidi="ru-RU"/>
              </w:rPr>
              <w:t>Ответственный исполнитель</w:t>
            </w:r>
            <w:r w:rsidRPr="000D4D2A">
              <w:rPr>
                <w:b/>
                <w:bCs/>
                <w:sz w:val="28"/>
                <w:szCs w:val="28"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B232A3" w14:textId="66690609" w:rsidR="003150FC" w:rsidRPr="000D4D2A" w:rsidRDefault="003150FC" w:rsidP="00592EF8">
            <w:pPr>
              <w:widowControl w:val="0"/>
              <w:rPr>
                <w:rFonts w:eastAsia="Microsoft Sans Serif"/>
                <w:sz w:val="28"/>
                <w:szCs w:val="28"/>
                <w:lang w:bidi="ru-RU"/>
              </w:rPr>
            </w:pPr>
            <w:r w:rsidRPr="000D4D2A">
              <w:rPr>
                <w:sz w:val="28"/>
                <w:szCs w:val="28"/>
              </w:rPr>
              <w:t xml:space="preserve">      Отдел </w:t>
            </w:r>
            <w:r w:rsidRPr="000D4D2A">
              <w:rPr>
                <w:color w:val="000000"/>
                <w:sz w:val="28"/>
                <w:szCs w:val="28"/>
              </w:rPr>
              <w:t>архитектуры, градостроительства и жилищно-коммунального хозяйства</w:t>
            </w:r>
            <w:r w:rsidRPr="000D4D2A">
              <w:rPr>
                <w:sz w:val="28"/>
                <w:szCs w:val="28"/>
              </w:rPr>
              <w:t xml:space="preserve"> администрации Романовского муниципального района Саратовской области (далее по тексту - отдел архитектуры, градостроительства и ЖКХ администрации муниципального района)</w:t>
            </w:r>
          </w:p>
        </w:tc>
      </w:tr>
      <w:tr w:rsidR="003150FC" w:rsidRPr="000D4D2A" w14:paraId="5FE750BA" w14:textId="77777777" w:rsidTr="00592EF8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79D593D" w14:textId="77777777" w:rsidR="003150FC" w:rsidRPr="000D4D2A" w:rsidRDefault="003150FC" w:rsidP="00592EF8">
            <w:pPr>
              <w:widowControl w:val="0"/>
              <w:rPr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sz w:val="28"/>
                <w:szCs w:val="28"/>
                <w:lang w:bidi="ru-RU"/>
              </w:rPr>
              <w:t>Подпрограммы</w:t>
            </w:r>
            <w:r w:rsidRPr="000D4D2A">
              <w:rPr>
                <w:b/>
                <w:bCs/>
                <w:sz w:val="28"/>
                <w:szCs w:val="28"/>
                <w:lang w:bidi="ru-RU"/>
              </w:rPr>
              <w:br/>
              <w:t>муниципальной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754510" w14:textId="77777777" w:rsidR="003150FC" w:rsidRPr="000D4D2A" w:rsidRDefault="003150FC" w:rsidP="00592EF8">
            <w:pPr>
              <w:widowControl w:val="0"/>
              <w:spacing w:line="232" w:lineRule="auto"/>
              <w:rPr>
                <w:sz w:val="28"/>
                <w:szCs w:val="28"/>
                <w:lang w:bidi="ru-RU"/>
              </w:rPr>
            </w:pPr>
            <w:r w:rsidRPr="000D4D2A">
              <w:rPr>
                <w:sz w:val="28"/>
                <w:szCs w:val="28"/>
                <w:lang w:bidi="ru-RU"/>
              </w:rPr>
              <w:t>отсутствуют</w:t>
            </w:r>
          </w:p>
        </w:tc>
      </w:tr>
      <w:tr w:rsidR="003150FC" w:rsidRPr="000D4D2A" w14:paraId="775D0106" w14:textId="77777777" w:rsidTr="00592EF8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10C836" w14:textId="77777777" w:rsidR="003150FC" w:rsidRPr="000D4D2A" w:rsidRDefault="003150FC" w:rsidP="00592EF8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Объемы финансового</w:t>
            </w: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br/>
              <w:t>обеспечения муниципальной</w:t>
            </w: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br/>
              <w:t>программы (тыс. рублей) *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DD94E3" w14:textId="661977E2" w:rsidR="003150FC" w:rsidRPr="000D4D2A" w:rsidRDefault="003150FC" w:rsidP="00592EF8">
            <w:pPr>
              <w:jc w:val="both"/>
              <w:rPr>
                <w:noProof/>
                <w:sz w:val="28"/>
                <w:szCs w:val="28"/>
              </w:rPr>
            </w:pPr>
            <w:r w:rsidRPr="000D4D2A">
              <w:rPr>
                <w:noProof/>
                <w:sz w:val="28"/>
                <w:szCs w:val="28"/>
              </w:rPr>
              <w:t xml:space="preserve">     Общий объем финансирования Программы составляет  </w:t>
            </w:r>
            <w:r w:rsidR="0057098C" w:rsidRPr="000D4D2A">
              <w:rPr>
                <w:noProof/>
                <w:sz w:val="28"/>
                <w:szCs w:val="28"/>
              </w:rPr>
              <w:t xml:space="preserve">  </w:t>
            </w:r>
            <w:r w:rsidR="0057098C" w:rsidRPr="000D4D2A">
              <w:rPr>
                <w:sz w:val="28"/>
                <w:szCs w:val="28"/>
                <w:lang w:bidi="ru-RU"/>
              </w:rPr>
              <w:t>873,9141</w:t>
            </w:r>
            <w:r w:rsidR="00FB7AB5" w:rsidRPr="000D4D2A">
              <w:rPr>
                <w:sz w:val="28"/>
                <w:szCs w:val="28"/>
                <w:lang w:bidi="ru-RU"/>
              </w:rPr>
              <w:t>7</w:t>
            </w:r>
            <w:r w:rsidR="000D4D2A">
              <w:rPr>
                <w:sz w:val="28"/>
                <w:szCs w:val="28"/>
                <w:lang w:bidi="ru-RU"/>
              </w:rPr>
              <w:t xml:space="preserve"> </w:t>
            </w:r>
            <w:r w:rsidRPr="000D4D2A">
              <w:rPr>
                <w:noProof/>
                <w:sz w:val="28"/>
                <w:szCs w:val="28"/>
              </w:rPr>
              <w:t>тыс.рублей, в том числе:</w:t>
            </w:r>
          </w:p>
          <w:p w14:paraId="3DA59711" w14:textId="0C1765C7" w:rsidR="003150FC" w:rsidRPr="000D4D2A" w:rsidRDefault="003150FC" w:rsidP="00592EF8">
            <w:pPr>
              <w:jc w:val="both"/>
              <w:rPr>
                <w:noProof/>
                <w:sz w:val="28"/>
                <w:szCs w:val="28"/>
              </w:rPr>
            </w:pPr>
            <w:r w:rsidRPr="000D4D2A">
              <w:rPr>
                <w:noProof/>
                <w:sz w:val="28"/>
                <w:szCs w:val="28"/>
              </w:rPr>
              <w:t xml:space="preserve">     - федеральный бюджет </w:t>
            </w:r>
            <w:proofErr w:type="gramStart"/>
            <w:r w:rsidRPr="000D4D2A">
              <w:rPr>
                <w:noProof/>
                <w:sz w:val="28"/>
                <w:szCs w:val="28"/>
              </w:rPr>
              <w:t xml:space="preserve">-  </w:t>
            </w:r>
            <w:r w:rsidR="00AF3E2A" w:rsidRPr="000D4D2A">
              <w:rPr>
                <w:sz w:val="28"/>
                <w:szCs w:val="28"/>
              </w:rPr>
              <w:t>548</w:t>
            </w:r>
            <w:proofErr w:type="gramEnd"/>
            <w:r w:rsidR="00AF3E2A" w:rsidRPr="000D4D2A">
              <w:rPr>
                <w:sz w:val="28"/>
                <w:szCs w:val="28"/>
              </w:rPr>
              <w:t>,05512</w:t>
            </w:r>
            <w:r w:rsidRPr="000D4D2A">
              <w:rPr>
                <w:noProof/>
                <w:sz w:val="28"/>
                <w:szCs w:val="28"/>
              </w:rPr>
              <w:t xml:space="preserve">  тыс. руб.</w:t>
            </w:r>
          </w:p>
          <w:p w14:paraId="14A12F69" w14:textId="2E4502F9" w:rsidR="003150FC" w:rsidRPr="000D4D2A" w:rsidRDefault="003150FC" w:rsidP="00592EF8">
            <w:pPr>
              <w:jc w:val="both"/>
              <w:rPr>
                <w:noProof/>
                <w:sz w:val="28"/>
                <w:szCs w:val="28"/>
              </w:rPr>
            </w:pPr>
            <w:r w:rsidRPr="000D4D2A">
              <w:rPr>
                <w:noProof/>
                <w:sz w:val="28"/>
                <w:szCs w:val="28"/>
              </w:rPr>
              <w:t xml:space="preserve">   </w:t>
            </w:r>
            <w:r w:rsidR="000D4D2A">
              <w:rPr>
                <w:noProof/>
                <w:sz w:val="28"/>
                <w:szCs w:val="28"/>
              </w:rPr>
              <w:t xml:space="preserve"> </w:t>
            </w:r>
            <w:r w:rsidRPr="000D4D2A">
              <w:rPr>
                <w:noProof/>
                <w:sz w:val="28"/>
                <w:szCs w:val="28"/>
              </w:rPr>
              <w:t xml:space="preserve"> - областной бюджет  -  </w:t>
            </w:r>
            <w:r w:rsidR="000D4D2A">
              <w:rPr>
                <w:noProof/>
                <w:sz w:val="28"/>
                <w:szCs w:val="28"/>
              </w:rPr>
              <w:t xml:space="preserve">      </w:t>
            </w:r>
            <w:r w:rsidR="0057098C" w:rsidRPr="000D4D2A">
              <w:rPr>
                <w:sz w:val="28"/>
                <w:szCs w:val="28"/>
              </w:rPr>
              <w:t>11,</w:t>
            </w:r>
            <w:proofErr w:type="gramStart"/>
            <w:r w:rsidR="0057098C" w:rsidRPr="000D4D2A">
              <w:rPr>
                <w:sz w:val="28"/>
                <w:szCs w:val="28"/>
              </w:rPr>
              <w:t>184</w:t>
            </w:r>
            <w:r w:rsidR="00FB7AB5" w:rsidRPr="000D4D2A">
              <w:rPr>
                <w:sz w:val="28"/>
                <w:szCs w:val="28"/>
              </w:rPr>
              <w:t>80</w:t>
            </w:r>
            <w:r w:rsidRPr="000D4D2A">
              <w:rPr>
                <w:noProof/>
                <w:sz w:val="28"/>
                <w:szCs w:val="28"/>
              </w:rPr>
              <w:t xml:space="preserve">  тыс.</w:t>
            </w:r>
            <w:proofErr w:type="gramEnd"/>
            <w:r w:rsidRPr="000D4D2A">
              <w:rPr>
                <w:noProof/>
                <w:sz w:val="28"/>
                <w:szCs w:val="28"/>
              </w:rPr>
              <w:t xml:space="preserve"> руб.</w:t>
            </w:r>
          </w:p>
          <w:p w14:paraId="06A48685" w14:textId="47EC0647" w:rsidR="003150FC" w:rsidRPr="000D4D2A" w:rsidRDefault="003150FC" w:rsidP="00592EF8">
            <w:pPr>
              <w:jc w:val="both"/>
              <w:rPr>
                <w:noProof/>
                <w:sz w:val="28"/>
                <w:szCs w:val="28"/>
              </w:rPr>
            </w:pPr>
            <w:r w:rsidRPr="000D4D2A">
              <w:rPr>
                <w:sz w:val="28"/>
                <w:szCs w:val="28"/>
              </w:rPr>
              <w:t xml:space="preserve">     - бюджет Романовского муниципального района Саратовской области -</w:t>
            </w:r>
            <w:r w:rsidR="000D4D2A">
              <w:rPr>
                <w:sz w:val="28"/>
                <w:szCs w:val="28"/>
              </w:rPr>
              <w:t xml:space="preserve">           </w:t>
            </w:r>
            <w:r w:rsidR="00AF3E2A" w:rsidRPr="000D4D2A">
              <w:rPr>
                <w:sz w:val="28"/>
                <w:szCs w:val="28"/>
              </w:rPr>
              <w:t>264,</w:t>
            </w:r>
            <w:proofErr w:type="gramStart"/>
            <w:r w:rsidR="00AF3E2A" w:rsidRPr="000D4D2A">
              <w:rPr>
                <w:sz w:val="28"/>
                <w:szCs w:val="28"/>
              </w:rPr>
              <w:t>6742</w:t>
            </w:r>
            <w:r w:rsidR="00FB7AB5" w:rsidRPr="000D4D2A">
              <w:rPr>
                <w:sz w:val="28"/>
                <w:szCs w:val="28"/>
              </w:rPr>
              <w:t>5</w:t>
            </w:r>
            <w:r w:rsidR="00AF3E2A" w:rsidRPr="000D4D2A">
              <w:rPr>
                <w:sz w:val="28"/>
                <w:szCs w:val="28"/>
              </w:rPr>
              <w:t xml:space="preserve"> </w:t>
            </w:r>
            <w:r w:rsidRPr="000D4D2A">
              <w:rPr>
                <w:sz w:val="28"/>
                <w:szCs w:val="28"/>
              </w:rPr>
              <w:t xml:space="preserve"> тыс.</w:t>
            </w:r>
            <w:proofErr w:type="gramEnd"/>
            <w:r w:rsidR="008C0D5D" w:rsidRPr="000D4D2A">
              <w:rPr>
                <w:sz w:val="28"/>
                <w:szCs w:val="28"/>
              </w:rPr>
              <w:t xml:space="preserve"> </w:t>
            </w:r>
            <w:r w:rsidRPr="000D4D2A">
              <w:rPr>
                <w:sz w:val="28"/>
                <w:szCs w:val="28"/>
              </w:rPr>
              <w:t>руб.</w:t>
            </w:r>
            <w:r w:rsidRPr="000D4D2A">
              <w:rPr>
                <w:noProof/>
                <w:sz w:val="28"/>
                <w:szCs w:val="28"/>
              </w:rPr>
              <w:t>;</w:t>
            </w:r>
          </w:p>
          <w:p w14:paraId="70C958B5" w14:textId="54A92C8D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0D4D2A">
              <w:rPr>
                <w:noProof/>
                <w:sz w:val="28"/>
                <w:szCs w:val="28"/>
              </w:rPr>
              <w:t xml:space="preserve">     - из внебюджетных источников </w:t>
            </w:r>
            <w:r w:rsidR="00AF3E2A" w:rsidRPr="000D4D2A">
              <w:rPr>
                <w:noProof/>
                <w:sz w:val="28"/>
                <w:szCs w:val="28"/>
              </w:rPr>
              <w:t>50</w:t>
            </w:r>
            <w:r w:rsidR="00904129" w:rsidRPr="000D4D2A">
              <w:rPr>
                <w:noProof/>
                <w:sz w:val="28"/>
                <w:szCs w:val="28"/>
              </w:rPr>
              <w:t>,0</w:t>
            </w:r>
            <w:r w:rsidRPr="000D4D2A">
              <w:rPr>
                <w:noProof/>
                <w:sz w:val="28"/>
                <w:szCs w:val="28"/>
              </w:rPr>
              <w:t>тыс.рублей.</w:t>
            </w:r>
          </w:p>
        </w:tc>
      </w:tr>
      <w:tr w:rsidR="003150FC" w:rsidRPr="000D4D2A" w14:paraId="55E3DA55" w14:textId="77777777" w:rsidTr="00592EF8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FD4B53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lastRenderedPageBreak/>
              <w:t xml:space="preserve">Основание для </w:t>
            </w:r>
          </w:p>
          <w:p w14:paraId="213F8AA4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разработки</w:t>
            </w:r>
          </w:p>
          <w:p w14:paraId="1DB6871A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Программы: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5A3D06" w14:textId="142FCAC6" w:rsidR="003150FC" w:rsidRPr="000D4D2A" w:rsidRDefault="003150FC" w:rsidP="00904129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3150FC" w:rsidRPr="000D4D2A" w14:paraId="12294BD9" w14:textId="77777777" w:rsidTr="00592EF8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13BCFD7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Ожидаемые конечные</w:t>
            </w:r>
          </w:p>
          <w:p w14:paraId="0EA1203C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результаты реализации</w:t>
            </w:r>
          </w:p>
          <w:p w14:paraId="565E48F4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Программы: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1AA74" w14:textId="77777777" w:rsidR="003150FC" w:rsidRPr="000D4D2A" w:rsidRDefault="003150FC" w:rsidP="003150FC">
            <w:pPr>
              <w:pStyle w:val="ConsPlusNormal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4D2A">
              <w:rPr>
                <w:rFonts w:ascii="Times New Roman" w:hAnsi="Times New Roman" w:cs="Times New Roman"/>
                <w:noProof/>
                <w:sz w:val="28"/>
                <w:szCs w:val="28"/>
              </w:rPr>
              <w:t>Создание условий для комфортного проживания населения в условиях доступной комфортной среды.</w:t>
            </w:r>
          </w:p>
          <w:p w14:paraId="789520F8" w14:textId="77777777" w:rsidR="003150FC" w:rsidRPr="000D4D2A" w:rsidRDefault="003150FC" w:rsidP="003150FC">
            <w:pPr>
              <w:pStyle w:val="ConsPlusNormal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D4D2A">
              <w:rPr>
                <w:rFonts w:ascii="Times New Roman" w:hAnsi="Times New Roman" w:cs="Times New Roman"/>
                <w:noProof/>
                <w:sz w:val="28"/>
                <w:szCs w:val="28"/>
              </w:rPr>
              <w:t>Совершенствование эстетичного вида и создание гармоничной архитектурно-ландшафтной среды Романовского муниципального образования.</w:t>
            </w:r>
          </w:p>
          <w:p w14:paraId="0C1EBB9D" w14:textId="77777777" w:rsidR="003150FC" w:rsidRPr="000D4D2A" w:rsidRDefault="003150FC" w:rsidP="00592EF8">
            <w:pPr>
              <w:rPr>
                <w:noProof/>
                <w:sz w:val="28"/>
                <w:szCs w:val="28"/>
              </w:rPr>
            </w:pPr>
          </w:p>
          <w:p w14:paraId="121030B5" w14:textId="77777777" w:rsidR="003150FC" w:rsidRPr="000D4D2A" w:rsidRDefault="003150FC" w:rsidP="00592EF8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3150FC" w:rsidRPr="000D4D2A" w14:paraId="1531AE4E" w14:textId="77777777" w:rsidTr="00592EF8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54F913B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t>Влияние на достижение</w:t>
            </w:r>
            <w:r w:rsidRPr="000D4D2A">
              <w:rPr>
                <w:b/>
                <w:bCs/>
                <w:color w:val="26292E"/>
                <w:sz w:val="28"/>
                <w:szCs w:val="28"/>
                <w:lang w:bidi="ru-RU"/>
              </w:rPr>
              <w:br/>
              <w:t>национальных целей развития Российской Федерации</w:t>
            </w:r>
          </w:p>
          <w:p w14:paraId="6883769F" w14:textId="77777777" w:rsidR="003150FC" w:rsidRPr="000D4D2A" w:rsidRDefault="003150FC" w:rsidP="00592EF8">
            <w:pPr>
              <w:widowControl w:val="0"/>
              <w:spacing w:line="276" w:lineRule="auto"/>
              <w:rPr>
                <w:b/>
                <w:bCs/>
                <w:color w:val="26292E"/>
                <w:sz w:val="28"/>
                <w:szCs w:val="28"/>
                <w:lang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AAB13" w14:textId="77777777" w:rsidR="003150FC" w:rsidRPr="000D4D2A" w:rsidRDefault="003150FC" w:rsidP="00592EF8">
            <w:pPr>
              <w:jc w:val="both"/>
              <w:rPr>
                <w:noProof/>
                <w:sz w:val="28"/>
                <w:szCs w:val="28"/>
              </w:rPr>
            </w:pPr>
            <w:r w:rsidRPr="000D4D2A">
              <w:rPr>
                <w:noProof/>
                <w:sz w:val="28"/>
                <w:szCs w:val="28"/>
              </w:rPr>
              <w:t>отсутствует</w:t>
            </w:r>
          </w:p>
        </w:tc>
      </w:tr>
    </w:tbl>
    <w:p w14:paraId="2DF894DE" w14:textId="77777777" w:rsidR="003150FC" w:rsidRDefault="003150FC" w:rsidP="003150FC"/>
    <w:p w14:paraId="3473DAC5" w14:textId="77777777" w:rsidR="003150FC" w:rsidRPr="00276F50" w:rsidRDefault="003150FC" w:rsidP="003150FC">
      <w:pPr>
        <w:ind w:firstLine="851"/>
        <w:jc w:val="both"/>
        <w:rPr>
          <w:sz w:val="28"/>
          <w:szCs w:val="28"/>
        </w:rPr>
      </w:pPr>
    </w:p>
    <w:p w14:paraId="5B9C9467" w14:textId="77777777" w:rsidR="003150FC" w:rsidRDefault="003150FC" w:rsidP="003150FC">
      <w:pPr>
        <w:pStyle w:val="ConsNonformat"/>
        <w:widowControl/>
        <w:ind w:left="5387" w:hanging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20F60F48" w14:textId="77777777" w:rsidR="003150FC" w:rsidRDefault="003150FC" w:rsidP="003150FC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1AB50B29" w14:textId="77777777" w:rsidR="003150FC" w:rsidRDefault="003150FC" w:rsidP="003150FC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2E79DABE" w14:textId="77777777" w:rsidR="003150FC" w:rsidRDefault="003150FC" w:rsidP="003150FC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13C9835E" w14:textId="77777777" w:rsidR="003150FC" w:rsidRDefault="003150FC" w:rsidP="003150FC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34C1668B" w14:textId="77777777" w:rsidR="003150FC" w:rsidRDefault="003150FC" w:rsidP="003150FC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7A87C194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451A37DC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19DDDEBF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6FB70779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5BA68EBD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1FBEC426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7477B753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2FC0DCF8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14E9ECA4" w14:textId="77777777" w:rsidR="003150FC" w:rsidRDefault="003150FC" w:rsidP="003150FC">
      <w:pPr>
        <w:pStyle w:val="ConsTitle"/>
        <w:widowControl/>
        <w:ind w:firstLine="5670"/>
        <w:rPr>
          <w:rFonts w:ascii="Times New Roman" w:hAnsi="Times New Roman"/>
          <w:b w:val="0"/>
          <w:sz w:val="24"/>
          <w:szCs w:val="24"/>
        </w:rPr>
      </w:pPr>
    </w:p>
    <w:p w14:paraId="6D27FB2F" w14:textId="77777777" w:rsidR="003150FC" w:rsidRDefault="003150FC" w:rsidP="003150FC">
      <w:pPr>
        <w:spacing w:line="228" w:lineRule="auto"/>
        <w:rPr>
          <w:rFonts w:eastAsia="Courier New"/>
          <w:color w:val="000000"/>
          <w:sz w:val="22"/>
          <w:szCs w:val="22"/>
          <w:lang w:bidi="ru-RU"/>
        </w:rPr>
        <w:sectPr w:rsidR="003150FC" w:rsidSect="00EF3901">
          <w:pgSz w:w="11909" w:h="16840"/>
          <w:pgMar w:top="851" w:right="772" w:bottom="1133" w:left="772" w:header="0" w:footer="3" w:gutter="0"/>
          <w:cols w:space="720"/>
        </w:sectPr>
      </w:pPr>
    </w:p>
    <w:p w14:paraId="31DC2F57" w14:textId="77777777" w:rsidR="003150FC" w:rsidRDefault="003150FC" w:rsidP="003150FC">
      <w:pPr>
        <w:widowControl w:val="0"/>
        <w:ind w:left="2102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6710DA6B" w14:textId="77777777" w:rsidR="003150FC" w:rsidRPr="000D4D2A" w:rsidRDefault="003150FC" w:rsidP="003150FC">
      <w:pPr>
        <w:widowControl w:val="0"/>
        <w:ind w:left="2102"/>
        <w:rPr>
          <w:rFonts w:eastAsia="Courier New"/>
          <w:b/>
          <w:bCs/>
          <w:color w:val="26292E"/>
          <w:lang w:bidi="ru-RU"/>
        </w:rPr>
      </w:pPr>
    </w:p>
    <w:p w14:paraId="0C983575" w14:textId="77777777" w:rsidR="003150FC" w:rsidRPr="000D4D2A" w:rsidRDefault="003150FC" w:rsidP="003150FC">
      <w:pPr>
        <w:widowControl w:val="0"/>
        <w:ind w:left="2102"/>
        <w:rPr>
          <w:rFonts w:eastAsia="Courier New"/>
          <w:color w:val="000000"/>
          <w:lang w:bidi="ru-RU"/>
        </w:rPr>
      </w:pPr>
      <w:r w:rsidRPr="000D4D2A">
        <w:rPr>
          <w:rFonts w:eastAsia="Courier New"/>
          <w:b/>
          <w:bCs/>
          <w:color w:val="26292E"/>
          <w:lang w:bidi="ru-RU"/>
        </w:rPr>
        <w:t>II. Показатели муниципальной программы</w:t>
      </w:r>
    </w:p>
    <w:tbl>
      <w:tblPr>
        <w:tblOverlap w:val="never"/>
        <w:tblW w:w="14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66"/>
        <w:gridCol w:w="1425"/>
        <w:gridCol w:w="1217"/>
        <w:gridCol w:w="1275"/>
        <w:gridCol w:w="1275"/>
        <w:gridCol w:w="1815"/>
        <w:gridCol w:w="26"/>
        <w:gridCol w:w="1700"/>
        <w:gridCol w:w="1700"/>
        <w:gridCol w:w="1700"/>
      </w:tblGrid>
      <w:tr w:rsidR="003150FC" w:rsidRPr="000D4D2A" w14:paraId="6D4A0A6D" w14:textId="77777777" w:rsidTr="000D4D2A">
        <w:trPr>
          <w:trHeight w:val="1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478346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N п/п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83EFFE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Наименование</w:t>
            </w:r>
            <w:r w:rsidRPr="000D4D2A">
              <w:rPr>
                <w:color w:val="000000"/>
                <w:lang w:bidi="ru-RU"/>
              </w:rPr>
              <w:br/>
              <w:t>цели/показателя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9ABBC4" w14:textId="77777777" w:rsidR="003150FC" w:rsidRPr="000D4D2A" w:rsidRDefault="003150FC" w:rsidP="00592EF8">
            <w:pPr>
              <w:widowControl w:val="0"/>
              <w:spacing w:line="228" w:lineRule="auto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Единица</w:t>
            </w:r>
            <w:r w:rsidRPr="000D4D2A">
              <w:rPr>
                <w:color w:val="000000"/>
                <w:lang w:bidi="ru-RU"/>
              </w:rPr>
              <w:br/>
              <w:t>измерения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21588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Значение показателей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A0FF9D" w14:textId="77777777" w:rsidR="003150FC" w:rsidRPr="000D4D2A" w:rsidRDefault="003150FC" w:rsidP="00592EF8">
            <w:pPr>
              <w:widowControl w:val="0"/>
              <w:spacing w:line="280" w:lineRule="auto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Ответственный</w:t>
            </w:r>
            <w:r w:rsidRPr="000D4D2A">
              <w:rPr>
                <w:color w:val="000000"/>
                <w:lang w:bidi="ru-RU"/>
              </w:rPr>
              <w:br/>
              <w:t>за достижение</w:t>
            </w:r>
            <w:r w:rsidRPr="000D4D2A">
              <w:rPr>
                <w:color w:val="000000"/>
                <w:lang w:bidi="ru-RU"/>
              </w:rPr>
              <w:br/>
              <w:t>показателя 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7AF197" w14:textId="77777777" w:rsidR="003150FC" w:rsidRPr="000D4D2A" w:rsidRDefault="003150FC" w:rsidP="00592EF8">
            <w:pPr>
              <w:widowControl w:val="0"/>
              <w:spacing w:line="252" w:lineRule="auto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Документ, в</w:t>
            </w:r>
            <w:r w:rsidRPr="000D4D2A">
              <w:rPr>
                <w:color w:val="000000"/>
                <w:lang w:bidi="ru-RU"/>
              </w:rPr>
              <w:br/>
              <w:t>соответствии с</w:t>
            </w:r>
            <w:r w:rsidRPr="000D4D2A">
              <w:rPr>
                <w:color w:val="000000"/>
                <w:lang w:bidi="ru-RU"/>
              </w:rPr>
              <w:br/>
              <w:t>которым</w:t>
            </w:r>
            <w:r w:rsidRPr="000D4D2A">
              <w:rPr>
                <w:color w:val="000000"/>
                <w:lang w:bidi="ru-RU"/>
              </w:rPr>
              <w:br/>
              <w:t>предусмотрено</w:t>
            </w:r>
            <w:r w:rsidRPr="000D4D2A">
              <w:rPr>
                <w:color w:val="000000"/>
                <w:lang w:bidi="ru-RU"/>
              </w:rPr>
              <w:br/>
              <w:t>включение</w:t>
            </w:r>
            <w:r w:rsidRPr="000D4D2A">
              <w:rPr>
                <w:color w:val="000000"/>
                <w:lang w:bidi="ru-RU"/>
              </w:rPr>
              <w:br/>
              <w:t>данного</w:t>
            </w:r>
            <w:r w:rsidRPr="000D4D2A">
              <w:rPr>
                <w:color w:val="000000"/>
                <w:lang w:bidi="ru-RU"/>
              </w:rPr>
              <w:br/>
              <w:t xml:space="preserve">показателя </w:t>
            </w:r>
            <w:r w:rsidRPr="000D4D2A">
              <w:rPr>
                <w:color w:val="000000"/>
                <w:vertAlign w:val="superscript"/>
                <w:lang w:bidi="ru-RU"/>
              </w:rPr>
              <w:t>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931999" w14:textId="77777777" w:rsidR="003150FC" w:rsidRPr="000D4D2A" w:rsidRDefault="003150FC" w:rsidP="00592EF8">
            <w:pPr>
              <w:widowControl w:val="0"/>
              <w:spacing w:line="261" w:lineRule="auto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Связь с показателями</w:t>
            </w:r>
            <w:r w:rsidRPr="000D4D2A">
              <w:rPr>
                <w:color w:val="000000"/>
                <w:lang w:bidi="ru-RU"/>
              </w:rPr>
              <w:br/>
              <w:t>национальных целей</w:t>
            </w:r>
            <w:r w:rsidRPr="000D4D2A">
              <w:rPr>
                <w:color w:val="000000"/>
                <w:lang w:bidi="ru-RU"/>
              </w:rPr>
              <w:br/>
              <w:t>муниципальной</w:t>
            </w:r>
            <w:r w:rsidRPr="000D4D2A">
              <w:rPr>
                <w:color w:val="000000"/>
                <w:lang w:bidi="ru-RU"/>
              </w:rPr>
              <w:br/>
              <w:t>программы</w:t>
            </w:r>
            <w:r w:rsidRPr="000D4D2A">
              <w:rPr>
                <w:color w:val="000000"/>
                <w:lang w:bidi="ru-RU"/>
              </w:rPr>
              <w:br/>
              <w:t>(маркировка) ***</w:t>
            </w:r>
          </w:p>
        </w:tc>
      </w:tr>
      <w:tr w:rsidR="003150FC" w:rsidRPr="000D4D2A" w14:paraId="7A4EA13E" w14:textId="77777777" w:rsidTr="000D4D2A">
        <w:trPr>
          <w:trHeight w:val="73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7EDD93" w14:textId="77777777" w:rsidR="003150FC" w:rsidRPr="000D4D2A" w:rsidRDefault="003150FC" w:rsidP="00592EF8">
            <w:pPr>
              <w:rPr>
                <w:color w:val="000000"/>
                <w:lang w:bidi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07327C" w14:textId="77777777" w:rsidR="003150FC" w:rsidRPr="000D4D2A" w:rsidRDefault="003150FC" w:rsidP="00592EF8">
            <w:pPr>
              <w:rPr>
                <w:color w:val="000000"/>
                <w:lang w:bidi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288FF8" w14:textId="77777777" w:rsidR="003150FC" w:rsidRPr="000D4D2A" w:rsidRDefault="003150FC" w:rsidP="00592EF8">
            <w:pPr>
              <w:rPr>
                <w:color w:val="000000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27FD87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35F51E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0947E7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2026 г.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18581C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2027 г.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F9194A" w14:textId="77777777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4C1409" w14:textId="77777777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9632E" w14:textId="77777777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3150FC" w:rsidRPr="000D4D2A" w14:paraId="7774D0E9" w14:textId="77777777" w:rsidTr="000D4D2A">
        <w:trPr>
          <w:trHeight w:val="705"/>
        </w:trPr>
        <w:tc>
          <w:tcPr>
            <w:tcW w:w="130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FDE846" w14:textId="7136F0A8" w:rsidR="003150FC" w:rsidRPr="000D4D2A" w:rsidRDefault="003150FC" w:rsidP="000D4D2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Муниципальная </w:t>
            </w:r>
            <w:proofErr w:type="gramStart"/>
            <w:r w:rsidRPr="000D4D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программа  цель</w:t>
            </w:r>
            <w:proofErr w:type="gramEnd"/>
            <w:r w:rsidRPr="000D4D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0D4D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D4D2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комфортного проживания населения в условиях доступной комфортной среды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C4AEDB" w14:textId="77777777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3150FC" w:rsidRPr="000D4D2A" w14:paraId="7ED6F0A6" w14:textId="77777777" w:rsidTr="00904129">
        <w:trPr>
          <w:trHeight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7F742D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1.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98D42A" w14:textId="55854A92" w:rsidR="003150FC" w:rsidRPr="000D4D2A" w:rsidRDefault="003150FC" w:rsidP="00592EF8">
            <w:r w:rsidRPr="000D4D2A">
              <w:t xml:space="preserve">Количество </w:t>
            </w:r>
            <w:r w:rsidR="00904129" w:rsidRPr="000D4D2A">
              <w:t>благоустройство общественных пространств на сельских территориях Романовского муниципального образования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025BA" w14:textId="14985844" w:rsidR="003150FC" w:rsidRPr="000D4D2A" w:rsidRDefault="00904129" w:rsidP="00592EF8">
            <w:r w:rsidRPr="000D4D2A">
              <w:t>объект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41B93" w14:textId="60D5BF5D" w:rsidR="003150FC" w:rsidRPr="000D4D2A" w:rsidRDefault="00904129" w:rsidP="00592EF8">
            <w:r w:rsidRPr="000D4D2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22A96D" w14:textId="031B47C1" w:rsidR="003150FC" w:rsidRPr="000D4D2A" w:rsidRDefault="00904129" w:rsidP="00592EF8">
            <w:r w:rsidRPr="000D4D2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CA77F6" w14:textId="489C58FB" w:rsidR="003150FC" w:rsidRPr="000D4D2A" w:rsidRDefault="00904129" w:rsidP="00592EF8">
            <w:r w:rsidRPr="000D4D2A"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690F81" w14:textId="310E72EC" w:rsidR="003150FC" w:rsidRPr="000D4D2A" w:rsidRDefault="00904129" w:rsidP="00592EF8">
            <w:r w:rsidRPr="000D4D2A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849A82" w14:textId="77777777" w:rsidR="003150FC" w:rsidRPr="000D4D2A" w:rsidRDefault="003150FC" w:rsidP="00592EF8">
            <w:pPr>
              <w:widowControl w:val="0"/>
              <w:rPr>
                <w:color w:val="000000"/>
                <w:lang w:bidi="ru-RU"/>
              </w:rPr>
            </w:pPr>
            <w:r w:rsidRPr="000D4D2A">
              <w:rPr>
                <w:color w:val="000000"/>
                <w:lang w:bidi="ru-RU"/>
              </w:rPr>
              <w:t>Отдел архитектуры, градостроительства и ЖКХ администрации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28547B" w14:textId="77777777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DB1B2" w14:textId="77777777" w:rsidR="003150FC" w:rsidRPr="000D4D2A" w:rsidRDefault="003150FC" w:rsidP="00592EF8">
            <w:pPr>
              <w:widowControl w:val="0"/>
              <w:rPr>
                <w:rFonts w:eastAsia="Microsoft Sans Serif"/>
                <w:color w:val="000000"/>
                <w:lang w:bidi="ru-RU"/>
              </w:rPr>
            </w:pPr>
          </w:p>
        </w:tc>
      </w:tr>
    </w:tbl>
    <w:p w14:paraId="16DAFB3B" w14:textId="77777777" w:rsidR="003150FC" w:rsidRDefault="003150FC" w:rsidP="003150FC">
      <w:pPr>
        <w:widowControl w:val="0"/>
        <w:spacing w:after="239" w:line="1" w:lineRule="exact"/>
        <w:rPr>
          <w:rFonts w:eastAsia="Microsoft Sans Serif"/>
          <w:color w:val="000000"/>
          <w:lang w:bidi="ru-RU"/>
        </w:rPr>
      </w:pPr>
    </w:p>
    <w:p w14:paraId="69E4C1B3" w14:textId="77777777" w:rsidR="003150FC" w:rsidRPr="00EE1BCF" w:rsidRDefault="003150FC" w:rsidP="003150FC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07E7E3DF" w14:textId="77777777" w:rsidR="003150FC" w:rsidRPr="00EE1BCF" w:rsidRDefault="003150FC" w:rsidP="003150FC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661D8E71" w14:textId="77777777" w:rsidR="003150FC" w:rsidRDefault="003150FC" w:rsidP="003150FC">
      <w:pPr>
        <w:widowControl w:val="0"/>
        <w:spacing w:line="228" w:lineRule="auto"/>
        <w:rPr>
          <w:rFonts w:eastAsia="Courier New"/>
          <w:b/>
          <w:bCs/>
          <w:color w:val="26292E"/>
          <w:sz w:val="22"/>
          <w:szCs w:val="22"/>
          <w:lang w:bidi="ru-RU"/>
        </w:rPr>
      </w:pPr>
    </w:p>
    <w:p w14:paraId="16EE7A3E" w14:textId="77777777" w:rsidR="003150FC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55D4534C" w14:textId="77777777" w:rsidR="003150FC" w:rsidRPr="00EE1BCF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4D8C5BFB" w14:textId="77777777" w:rsidR="003150FC" w:rsidRPr="00EE1BCF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1CB19011" w14:textId="77777777" w:rsidR="003150FC" w:rsidRPr="00EE1BCF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62F09485" w14:textId="77777777" w:rsidR="003150FC" w:rsidRPr="00EE1BCF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427EA2EF" w14:textId="77777777" w:rsidR="003150FC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0F3D84E4" w14:textId="77777777" w:rsidR="003150FC" w:rsidRPr="00EE1BCF" w:rsidRDefault="003150FC" w:rsidP="003150FC">
      <w:pPr>
        <w:widowControl w:val="0"/>
        <w:rPr>
          <w:rFonts w:eastAsia="Microsoft Sans Serif"/>
          <w:color w:val="000000"/>
          <w:lang w:bidi="ru-RU"/>
        </w:rPr>
      </w:pPr>
    </w:p>
    <w:p w14:paraId="461FDF0B" w14:textId="77777777" w:rsidR="003150FC" w:rsidRDefault="003150FC" w:rsidP="003150FC">
      <w:pPr>
        <w:ind w:left="142"/>
        <w:jc w:val="center"/>
        <w:rPr>
          <w:b/>
        </w:rPr>
      </w:pPr>
    </w:p>
    <w:p w14:paraId="4FBC7606" w14:textId="77777777" w:rsidR="003150FC" w:rsidRDefault="003150FC" w:rsidP="003150FC">
      <w:pPr>
        <w:ind w:left="142"/>
        <w:jc w:val="center"/>
        <w:rPr>
          <w:b/>
        </w:rPr>
      </w:pPr>
      <w:r>
        <w:rPr>
          <w:b/>
          <w:lang w:val="en-US"/>
        </w:rPr>
        <w:lastRenderedPageBreak/>
        <w:t>III</w:t>
      </w:r>
      <w:r w:rsidRPr="00EE1BCF">
        <w:rPr>
          <w:b/>
        </w:rPr>
        <w:t xml:space="preserve"> </w:t>
      </w:r>
      <w:r>
        <w:rPr>
          <w:b/>
        </w:rPr>
        <w:t>Структура муниципальной программы</w:t>
      </w:r>
    </w:p>
    <w:p w14:paraId="0C089388" w14:textId="434FE840" w:rsidR="003150FC" w:rsidRDefault="003150FC" w:rsidP="003150FC">
      <w:pPr>
        <w:ind w:left="142"/>
        <w:jc w:val="center"/>
        <w:rPr>
          <w:b/>
        </w:rPr>
      </w:pPr>
      <w:r>
        <w:rPr>
          <w:b/>
        </w:rPr>
        <w:t xml:space="preserve">Комплекс процессных мероприятий по реализации </w:t>
      </w:r>
      <w:proofErr w:type="gramStart"/>
      <w:r>
        <w:rPr>
          <w:b/>
        </w:rPr>
        <w:t>муниципальной  программы</w:t>
      </w:r>
      <w:proofErr w:type="gramEnd"/>
      <w:r>
        <w:rPr>
          <w:b/>
        </w:rPr>
        <w:t xml:space="preserve"> «</w:t>
      </w:r>
      <w:r w:rsidR="0057098C" w:rsidRPr="0057098C">
        <w:rPr>
          <w:b/>
        </w:rPr>
        <w:t>Комплексное развитие сельских территорий</w:t>
      </w:r>
      <w:r>
        <w:rPr>
          <w:b/>
        </w:rPr>
        <w:t>»</w:t>
      </w:r>
    </w:p>
    <w:p w14:paraId="40108998" w14:textId="77777777" w:rsidR="003150FC" w:rsidRDefault="003150FC" w:rsidP="003150FC">
      <w:pPr>
        <w:ind w:left="142"/>
        <w:jc w:val="center"/>
        <w:rPr>
          <w:b/>
          <w:sz w:val="28"/>
          <w:szCs w:val="28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"/>
        <w:gridCol w:w="2682"/>
        <w:gridCol w:w="1134"/>
        <w:gridCol w:w="1559"/>
        <w:gridCol w:w="1276"/>
        <w:gridCol w:w="1262"/>
        <w:gridCol w:w="14"/>
        <w:gridCol w:w="1275"/>
        <w:gridCol w:w="788"/>
        <w:gridCol w:w="49"/>
        <w:gridCol w:w="2282"/>
        <w:gridCol w:w="2913"/>
        <w:gridCol w:w="22"/>
        <w:gridCol w:w="36"/>
      </w:tblGrid>
      <w:tr w:rsidR="003150FC" w:rsidRPr="001069C0" w14:paraId="38746FF0" w14:textId="77777777" w:rsidTr="001069C0">
        <w:trPr>
          <w:gridAfter w:val="2"/>
          <w:wAfter w:w="58" w:type="dxa"/>
          <w:jc w:val="center"/>
        </w:trPr>
        <w:tc>
          <w:tcPr>
            <w:tcW w:w="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671B" w14:textId="77777777" w:rsidR="003150FC" w:rsidRPr="001069C0" w:rsidRDefault="003150FC" w:rsidP="00592EF8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5D4F" w14:textId="77777777" w:rsidR="003150FC" w:rsidRPr="001069C0" w:rsidRDefault="003150FC" w:rsidP="00592EF8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Номер и наименование задачи, структурного элемента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8C20" w14:textId="5FFE58B1" w:rsidR="003150FC" w:rsidRPr="001069C0" w:rsidRDefault="003150FC" w:rsidP="00592EF8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Срок</w:t>
            </w:r>
            <w:r w:rsidR="001069C0">
              <w:rPr>
                <w:b/>
                <w:sz w:val="16"/>
                <w:szCs w:val="16"/>
              </w:rPr>
              <w:t xml:space="preserve"> </w:t>
            </w:r>
            <w:r w:rsidRPr="001069C0">
              <w:rPr>
                <w:b/>
                <w:sz w:val="16"/>
                <w:szCs w:val="16"/>
              </w:rPr>
              <w:t>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DB54CE" w14:textId="77777777" w:rsidR="003150FC" w:rsidRPr="001069C0" w:rsidRDefault="003150FC" w:rsidP="00592EF8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 xml:space="preserve">Объем финансирования </w:t>
            </w:r>
          </w:p>
          <w:p w14:paraId="1E5150FC" w14:textId="77777777" w:rsidR="003150FC" w:rsidRPr="001069C0" w:rsidRDefault="003150FC" w:rsidP="00592EF8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(тыс. рублей), всего</w:t>
            </w:r>
          </w:p>
        </w:tc>
        <w:tc>
          <w:tcPr>
            <w:tcW w:w="46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C8779" w14:textId="77777777" w:rsidR="003150FC" w:rsidRPr="001069C0" w:rsidRDefault="003150FC" w:rsidP="00592EF8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 xml:space="preserve"> В том числе за счет средств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60214" w14:textId="77777777" w:rsidR="003150FC" w:rsidRPr="001069C0" w:rsidRDefault="003150FC" w:rsidP="00592EF8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Ответственные за реализацию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79EF" w14:textId="77777777" w:rsidR="003150FC" w:rsidRPr="001069C0" w:rsidRDefault="003150FC" w:rsidP="00592EF8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Ожидаемые результаты</w:t>
            </w:r>
          </w:p>
        </w:tc>
      </w:tr>
      <w:tr w:rsidR="003150FC" w:rsidRPr="001069C0" w14:paraId="04132336" w14:textId="77777777" w:rsidTr="001069C0">
        <w:trPr>
          <w:gridAfter w:val="2"/>
          <w:wAfter w:w="58" w:type="dxa"/>
          <w:jc w:val="center"/>
        </w:trPr>
        <w:tc>
          <w:tcPr>
            <w:tcW w:w="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0E76" w14:textId="77777777" w:rsidR="003150FC" w:rsidRPr="001069C0" w:rsidRDefault="003150FC" w:rsidP="00592EF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C3F2" w14:textId="77777777" w:rsidR="003150FC" w:rsidRPr="001069C0" w:rsidRDefault="003150FC" w:rsidP="00592EF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F726" w14:textId="77777777" w:rsidR="003150FC" w:rsidRPr="001069C0" w:rsidRDefault="003150FC" w:rsidP="00592EF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5DA5" w14:textId="77777777" w:rsidR="003150FC" w:rsidRPr="001069C0" w:rsidRDefault="003150FC" w:rsidP="00592EF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3E71E9" w14:textId="77777777" w:rsidR="003150FC" w:rsidRPr="001069C0" w:rsidRDefault="003150FC" w:rsidP="00592EF8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федерального бюджета (</w:t>
            </w:r>
            <w:proofErr w:type="spellStart"/>
            <w:r w:rsidRPr="001069C0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1069C0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D1DC" w14:textId="77777777" w:rsidR="003150FC" w:rsidRPr="001069C0" w:rsidRDefault="003150FC" w:rsidP="00592EF8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областного бюджета (</w:t>
            </w:r>
            <w:proofErr w:type="spellStart"/>
            <w:r w:rsidRPr="001069C0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1069C0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13B312" w14:textId="77777777" w:rsidR="003150FC" w:rsidRPr="001069C0" w:rsidRDefault="003150FC" w:rsidP="00592EF8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местных бюджетов (</w:t>
            </w:r>
            <w:proofErr w:type="spellStart"/>
            <w:r w:rsidRPr="001069C0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1069C0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C9A4AF" w14:textId="77777777" w:rsidR="003150FC" w:rsidRPr="001069C0" w:rsidRDefault="003150FC" w:rsidP="00592EF8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069C0">
              <w:rPr>
                <w:b/>
                <w:sz w:val="16"/>
                <w:szCs w:val="16"/>
              </w:rPr>
              <w:t>Внебюджетных источников (</w:t>
            </w:r>
            <w:proofErr w:type="spellStart"/>
            <w:r w:rsidRPr="001069C0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1069C0">
              <w:rPr>
                <w:b/>
                <w:sz w:val="16"/>
                <w:szCs w:val="16"/>
              </w:rPr>
              <w:t>), тыс. руб.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FC40A" w14:textId="77777777" w:rsidR="003150FC" w:rsidRPr="001069C0" w:rsidRDefault="003150FC" w:rsidP="00592EF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06DDB" w14:textId="77777777" w:rsidR="003150FC" w:rsidRPr="001069C0" w:rsidRDefault="003150FC" w:rsidP="00592EF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3150FC" w:rsidRPr="001069C0" w14:paraId="7827C9B1" w14:textId="77777777" w:rsidTr="001069C0">
        <w:trPr>
          <w:gridAfter w:val="1"/>
          <w:wAfter w:w="36" w:type="dxa"/>
          <w:jc w:val="center"/>
        </w:trPr>
        <w:tc>
          <w:tcPr>
            <w:tcW w:w="158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7F05" w14:textId="49CC3A75" w:rsidR="003150FC" w:rsidRPr="001069C0" w:rsidRDefault="003150FC" w:rsidP="00592EF8">
            <w:pPr>
              <w:spacing w:line="276" w:lineRule="auto"/>
              <w:ind w:firstLine="709"/>
              <w:jc w:val="center"/>
              <w:rPr>
                <w:rFonts w:eastAsia="Calibri"/>
                <w:b/>
                <w:lang w:eastAsia="en-US"/>
              </w:rPr>
            </w:pPr>
            <w:r w:rsidRPr="001069C0">
              <w:t xml:space="preserve"> Задача №1 Благоустройство </w:t>
            </w:r>
            <w:r w:rsidRPr="001069C0">
              <w:rPr>
                <w:spacing w:val="2"/>
              </w:rPr>
              <w:t xml:space="preserve">общественных территорий </w:t>
            </w:r>
          </w:p>
        </w:tc>
      </w:tr>
      <w:tr w:rsidR="00904129" w:rsidRPr="001069C0" w14:paraId="6A4DD1F3" w14:textId="77777777" w:rsidTr="001069C0">
        <w:trPr>
          <w:gridAfter w:val="2"/>
          <w:wAfter w:w="58" w:type="dxa"/>
          <w:jc w:val="center"/>
        </w:trPr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7447" w14:textId="77777777" w:rsidR="00904129" w:rsidRPr="001069C0" w:rsidRDefault="00904129" w:rsidP="00904129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1069C0"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F9AC" w14:textId="77777777" w:rsidR="0057098C" w:rsidRPr="001069C0" w:rsidRDefault="0057098C" w:rsidP="00904129">
            <w:pPr>
              <w:pStyle w:val="a7"/>
              <w:rPr>
                <w:sz w:val="24"/>
                <w:szCs w:val="24"/>
              </w:rPr>
            </w:pPr>
            <w:r w:rsidRPr="001069C0">
              <w:rPr>
                <w:sz w:val="24"/>
                <w:szCs w:val="24"/>
              </w:rPr>
              <w:t xml:space="preserve">Обеспечение комплексного развития сельских территорий </w:t>
            </w:r>
          </w:p>
          <w:p w14:paraId="78ABA95E" w14:textId="39BBED16" w:rsidR="0057098C" w:rsidRPr="001069C0" w:rsidRDefault="0057098C" w:rsidP="00904129">
            <w:pPr>
              <w:pStyle w:val="a7"/>
              <w:rPr>
                <w:sz w:val="24"/>
                <w:szCs w:val="24"/>
              </w:rPr>
            </w:pPr>
            <w:r w:rsidRPr="001069C0">
              <w:rPr>
                <w:sz w:val="24"/>
                <w:szCs w:val="24"/>
              </w:rPr>
              <w:t>(благоустройство сельских территорий)</w:t>
            </w:r>
          </w:p>
          <w:p w14:paraId="00868DB5" w14:textId="7C9B9B8F" w:rsidR="00904129" w:rsidRPr="001069C0" w:rsidRDefault="00904129" w:rsidP="00904129">
            <w:pPr>
              <w:pStyle w:val="a7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069C0">
              <w:rPr>
                <w:sz w:val="24"/>
                <w:szCs w:val="24"/>
              </w:rPr>
              <w:t xml:space="preserve">Выполнение работ по установки спортивной площадки в </w:t>
            </w:r>
            <w:proofErr w:type="spellStart"/>
            <w:r w:rsidRPr="001069C0">
              <w:rPr>
                <w:sz w:val="24"/>
                <w:szCs w:val="24"/>
              </w:rPr>
              <w:t>р.п</w:t>
            </w:r>
            <w:proofErr w:type="spellEnd"/>
            <w:r w:rsidRPr="001069C0">
              <w:rPr>
                <w:sz w:val="24"/>
                <w:szCs w:val="24"/>
              </w:rPr>
              <w:t>. Романовка ул. Советская д.</w:t>
            </w:r>
            <w:r w:rsidRPr="001069C0">
              <w:rPr>
                <w:color w:val="000000"/>
                <w:sz w:val="24"/>
                <w:szCs w:val="24"/>
              </w:rPr>
              <w:t>279</w:t>
            </w:r>
            <w:r w:rsidR="0057098C" w:rsidRPr="001069C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F7ED" w14:textId="77777777" w:rsidR="00904129" w:rsidRPr="001069C0" w:rsidRDefault="00904129" w:rsidP="00904129">
            <w:pPr>
              <w:jc w:val="center"/>
              <w:rPr>
                <w:rFonts w:eastAsia="Calibri"/>
                <w:lang w:val="en-US" w:eastAsia="en-US"/>
              </w:rPr>
            </w:pPr>
            <w:r w:rsidRPr="001069C0">
              <w:t>202</w:t>
            </w:r>
            <w:r w:rsidRPr="001069C0"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0827" w14:textId="71F930A5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798</w:t>
            </w:r>
            <w:r w:rsidR="00904129" w:rsidRPr="001069C0">
              <w:rPr>
                <w:rFonts w:eastAsia="Calibri"/>
                <w:lang w:eastAsia="en-US"/>
              </w:rPr>
              <w:t>,</w:t>
            </w:r>
            <w:r w:rsidRPr="001069C0">
              <w:rPr>
                <w:rFonts w:eastAsia="Calibri"/>
                <w:lang w:eastAsia="en-US"/>
              </w:rPr>
              <w:t>9141</w:t>
            </w:r>
            <w:r w:rsidR="00FB7AB5" w:rsidRPr="001069C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A94A" w14:textId="40DA795F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548,05512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7605" w14:textId="5FB613B6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11,184</w:t>
            </w:r>
            <w:r w:rsidR="00FB7AB5" w:rsidRPr="001069C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5423" w14:textId="2F547468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189,6742</w:t>
            </w:r>
            <w:r w:rsidR="00FB7AB5" w:rsidRPr="001069C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B701" w14:textId="15E77F50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50,0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779B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1C6" w14:textId="5038453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 xml:space="preserve">Благоустройство </w:t>
            </w:r>
            <w:r w:rsidR="00C50B81" w:rsidRPr="001069C0">
              <w:rPr>
                <w:rFonts w:eastAsia="Calibri"/>
                <w:lang w:eastAsia="en-US"/>
              </w:rPr>
              <w:t>общественной территории</w:t>
            </w:r>
          </w:p>
        </w:tc>
      </w:tr>
      <w:tr w:rsidR="00904129" w:rsidRPr="001069C0" w14:paraId="298F5804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39E2" w14:textId="77777777" w:rsidR="00904129" w:rsidRPr="001069C0" w:rsidRDefault="00904129" w:rsidP="00904129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6E71" w14:textId="77777777" w:rsidR="00904129" w:rsidRPr="001069C0" w:rsidRDefault="00904129" w:rsidP="001069C0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проектно- сметной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8A2" w14:textId="370292F9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48E9" w14:textId="69006D12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E870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9B3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7024" w14:textId="50654D04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50,0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CF13" w14:textId="77777777" w:rsidR="00904129" w:rsidRPr="001069C0" w:rsidRDefault="00904129" w:rsidP="00904129"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601" w14:textId="77777777" w:rsidR="00904129" w:rsidRPr="001069C0" w:rsidRDefault="00904129" w:rsidP="00904129"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6DB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04129" w:rsidRPr="001069C0" w14:paraId="0BEE754A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5DBA" w14:textId="77777777" w:rsidR="00904129" w:rsidRPr="001069C0" w:rsidRDefault="00904129" w:rsidP="00904129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A554" w14:textId="77777777" w:rsidR="00904129" w:rsidRPr="001069C0" w:rsidRDefault="00904129" w:rsidP="001069C0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качества по выполнению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BA0" w14:textId="7B14B19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173C" w14:textId="4158906D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25</w:t>
            </w:r>
            <w:r w:rsidR="00904129" w:rsidRPr="001069C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3809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5F93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6DFC" w14:textId="253F70C7" w:rsidR="00904129" w:rsidRPr="001069C0" w:rsidRDefault="00C50B81" w:rsidP="00904129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25</w:t>
            </w:r>
            <w:r w:rsidR="00904129" w:rsidRPr="001069C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1F62" w14:textId="77777777" w:rsidR="00904129" w:rsidRPr="001069C0" w:rsidRDefault="00904129" w:rsidP="00904129"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D56" w14:textId="77777777" w:rsidR="00904129" w:rsidRPr="001069C0" w:rsidRDefault="00904129" w:rsidP="00904129"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5B2C" w14:textId="77777777" w:rsidR="00904129" w:rsidRPr="001069C0" w:rsidRDefault="00904129" w:rsidP="0090412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7E14" w:rsidRPr="001069C0" w14:paraId="02FCC22D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E984" w14:textId="77777777" w:rsidR="00D07E14" w:rsidRPr="001069C0" w:rsidRDefault="00D07E14" w:rsidP="00D07E14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826" w14:textId="77777777" w:rsidR="001069C0" w:rsidRDefault="00D07E14" w:rsidP="001069C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установки детской площадки в </w:t>
            </w:r>
          </w:p>
          <w:p w14:paraId="3403C413" w14:textId="77777777" w:rsidR="001069C0" w:rsidRDefault="00D07E14" w:rsidP="001069C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069C0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 </w:t>
            </w:r>
          </w:p>
          <w:p w14:paraId="3AFC3E2D" w14:textId="7E58E986" w:rsidR="00D07E14" w:rsidRPr="001069C0" w:rsidRDefault="00D07E14" w:rsidP="001069C0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9C0">
              <w:rPr>
                <w:rFonts w:ascii="Times New Roman" w:hAnsi="Times New Roman" w:cs="Times New Roman"/>
                <w:sz w:val="24"/>
                <w:szCs w:val="24"/>
              </w:rPr>
              <w:t>ул. Федоровка 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1A4A" w14:textId="77777777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6FD6" w14:textId="2A223A27" w:rsidR="00D07E14" w:rsidRPr="001069C0" w:rsidRDefault="0057098C" w:rsidP="00D07E1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2E65" w14:textId="7E1DA249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C7BD" w14:textId="51E7CC98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8A1" w14:textId="44A0C9A5" w:rsidR="00D07E14" w:rsidRPr="001069C0" w:rsidRDefault="0057098C" w:rsidP="00D07E1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F075" w14:textId="79834845" w:rsidR="00D07E14" w:rsidRPr="001069C0" w:rsidRDefault="00D07E14" w:rsidP="00D07E14"/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756C" w14:textId="77777777" w:rsidR="00D07E14" w:rsidRPr="001069C0" w:rsidRDefault="00D07E14" w:rsidP="00D07E14"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7D90" w14:textId="54415ED2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Благоустройство одной общественной территории</w:t>
            </w:r>
          </w:p>
        </w:tc>
      </w:tr>
      <w:tr w:rsidR="00C50B81" w:rsidRPr="001069C0" w14:paraId="5D270B74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E90D" w14:textId="455D28DE" w:rsidR="00C50B81" w:rsidRPr="001069C0" w:rsidRDefault="00C50B81" w:rsidP="00C50B81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741E" w14:textId="21F5AD15" w:rsidR="00C50B81" w:rsidRPr="001069C0" w:rsidRDefault="00C50B81" w:rsidP="001069C0">
            <w:r w:rsidRPr="001069C0">
              <w:rPr>
                <w:color w:val="000000"/>
              </w:rPr>
              <w:t>Изготовление проектно- сметной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4596" w14:textId="5A32C4EE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8F84" w14:textId="004D28D2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96E5" w14:textId="214DB5E3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7DCD" w14:textId="3D478E39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D434" w14:textId="2B23C141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8CBE" w14:textId="7E28E80B" w:rsidR="00C50B81" w:rsidRPr="001069C0" w:rsidRDefault="00C50B81" w:rsidP="00C50B81"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3FE8" w14:textId="025AD9F9" w:rsidR="00C50B81" w:rsidRPr="001069C0" w:rsidRDefault="00C50B81" w:rsidP="00C50B81"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19894" w14:textId="2493FD02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50B81" w:rsidRPr="001069C0" w14:paraId="70032E78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50D5" w14:textId="77777777" w:rsidR="00C50B81" w:rsidRPr="001069C0" w:rsidRDefault="00C50B81" w:rsidP="00C50B81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AC74" w14:textId="7674F875" w:rsidR="00C50B81" w:rsidRPr="001069C0" w:rsidRDefault="00C50B81" w:rsidP="001069C0">
            <w:r w:rsidRPr="001069C0">
              <w:rPr>
                <w:color w:val="000000"/>
              </w:rPr>
              <w:t>Осуществление контроля качества по выполнению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DD5F" w14:textId="383C2F82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953" w14:textId="40AD2A19" w:rsidR="00C50B81" w:rsidRPr="001069C0" w:rsidRDefault="0057098C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  <w:r w:rsidR="00C50B81" w:rsidRPr="001069C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764" w14:textId="30F06774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0AF" w14:textId="11BD906E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CBF" w14:textId="7C6B7908" w:rsidR="00C50B81" w:rsidRPr="001069C0" w:rsidRDefault="0057098C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  <w:r w:rsidR="00C50B81" w:rsidRPr="001069C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06B1" w14:textId="1B7E75DC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7CD4" w14:textId="5D7C4978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CAA0" w14:textId="77777777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7E14" w:rsidRPr="001069C0" w14:paraId="2A7C5A47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356" w14:textId="77777777" w:rsidR="00D07E14" w:rsidRPr="001069C0" w:rsidRDefault="00D07E14" w:rsidP="00D07E14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A53" w14:textId="77777777" w:rsidR="001069C0" w:rsidRDefault="00D07E14" w:rsidP="001069C0">
            <w:r w:rsidRPr="001069C0">
              <w:t xml:space="preserve">Выполнение работ по установки детской площадки в </w:t>
            </w:r>
          </w:p>
          <w:p w14:paraId="29F8E9E5" w14:textId="0F85D343" w:rsidR="00D07E14" w:rsidRPr="001069C0" w:rsidRDefault="00D07E14" w:rsidP="001069C0">
            <w:proofErr w:type="spellStart"/>
            <w:r w:rsidRPr="001069C0">
              <w:t>р.п</w:t>
            </w:r>
            <w:proofErr w:type="spellEnd"/>
            <w:r w:rsidRPr="001069C0">
              <w:t xml:space="preserve">. Романовка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ACE3" w14:textId="75C2A0DC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713C" w14:textId="463E9838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CC70" w14:textId="6A627C79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9CAA" w14:textId="5F4E2FE2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CD2B" w14:textId="558FC997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D94B" w14:textId="0835938E" w:rsidR="00D07E14" w:rsidRPr="001069C0" w:rsidRDefault="0057098C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097" w14:textId="6E62B799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E920" w14:textId="26E4DA7A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07E14" w:rsidRPr="001069C0" w14:paraId="18DE5C15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0D9C" w14:textId="4B61EA2D" w:rsidR="00D07E14" w:rsidRPr="001069C0" w:rsidRDefault="00D07E14" w:rsidP="00D07E14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263D" w14:textId="0661A7E7" w:rsidR="00D07E14" w:rsidRPr="001069C0" w:rsidRDefault="00D07E14" w:rsidP="001069C0">
            <w:r w:rsidRPr="001069C0">
              <w:rPr>
                <w:color w:val="000000"/>
              </w:rPr>
              <w:t>Изготовление проектно- сметной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2B5" w14:textId="5585290F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7DB4" w14:textId="0A6A5F11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6E94" w14:textId="67A813A4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1E46" w14:textId="3606746A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3CAC" w14:textId="2DCDD6A9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52C6" w14:textId="6F677332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49EC" w14:textId="6EBB4045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D453" w14:textId="715544FD" w:rsidR="00D07E14" w:rsidRPr="001069C0" w:rsidRDefault="00D07E14" w:rsidP="00D07E14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Благоустройство одной общественной территории</w:t>
            </w:r>
          </w:p>
        </w:tc>
      </w:tr>
      <w:tr w:rsidR="00C50B81" w:rsidRPr="001069C0" w14:paraId="3385158C" w14:textId="77777777" w:rsidTr="001069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3A26" w14:textId="77777777" w:rsidR="00C50B81" w:rsidRPr="001069C0" w:rsidRDefault="00C50B81" w:rsidP="00C50B81">
            <w:pPr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B5C5" w14:textId="061E29C8" w:rsidR="00C50B81" w:rsidRPr="001069C0" w:rsidRDefault="00C50B81" w:rsidP="00C50B81">
            <w:pPr>
              <w:jc w:val="center"/>
            </w:pPr>
            <w:r w:rsidRPr="001069C0">
              <w:rPr>
                <w:color w:val="000000"/>
              </w:rPr>
              <w:t>Осуществление контроля качества по выполнению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B0C" w14:textId="289770C2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3529" w14:textId="2F812700" w:rsidR="00C50B81" w:rsidRPr="001069C0" w:rsidRDefault="0057098C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  <w:r w:rsidR="00C50B81" w:rsidRPr="001069C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2DF" w14:textId="4C97A3EF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0451" w14:textId="7078F24B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6234" w14:textId="667A23CB" w:rsidR="00C50B81" w:rsidRPr="001069C0" w:rsidRDefault="0057098C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  <w:r w:rsidR="00C50B81" w:rsidRPr="001069C0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4960" w14:textId="343E1114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B3F" w14:textId="4C220102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  <w:r w:rsidRPr="001069C0">
              <w:t>Отдел архитектуры, градостроительства и ЖКХ администрации Романовского муниципального района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992C" w14:textId="77777777" w:rsidR="00C50B81" w:rsidRPr="001069C0" w:rsidRDefault="00C50B81" w:rsidP="00C50B8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57F42B5" w14:textId="77777777" w:rsidR="003150FC" w:rsidRPr="00301447" w:rsidRDefault="003150FC" w:rsidP="003150FC">
      <w:pPr>
        <w:sectPr w:rsidR="003150FC" w:rsidRPr="00301447">
          <w:pgSz w:w="16840" w:h="11907" w:orient="landscape"/>
          <w:pgMar w:top="720" w:right="1247" w:bottom="720" w:left="1985" w:header="720" w:footer="720" w:gutter="0"/>
          <w:cols w:space="720"/>
        </w:sectPr>
      </w:pPr>
    </w:p>
    <w:p w14:paraId="1E2EF29F" w14:textId="77777777" w:rsidR="003150FC" w:rsidRPr="001069C0" w:rsidRDefault="003150FC" w:rsidP="003150FC">
      <w:pPr>
        <w:widowControl w:val="0"/>
        <w:spacing w:line="228" w:lineRule="auto"/>
        <w:rPr>
          <w:rFonts w:eastAsia="Courier New"/>
          <w:b/>
          <w:bCs/>
          <w:color w:val="26292E"/>
          <w:lang w:bidi="ru-RU"/>
        </w:rPr>
      </w:pPr>
      <w:r w:rsidRPr="001069C0">
        <w:rPr>
          <w:rFonts w:eastAsia="Courier New"/>
          <w:b/>
          <w:bCs/>
          <w:color w:val="26292E"/>
          <w:lang w:bidi="ru-RU"/>
        </w:rPr>
        <w:lastRenderedPageBreak/>
        <w:t>I</w:t>
      </w:r>
      <w:r w:rsidRPr="001069C0">
        <w:rPr>
          <w:rFonts w:eastAsia="Courier New"/>
          <w:b/>
          <w:bCs/>
          <w:color w:val="26292E"/>
          <w:lang w:val="en-US" w:bidi="ru-RU"/>
        </w:rPr>
        <w:t>V</w:t>
      </w:r>
      <w:r w:rsidRPr="001069C0">
        <w:rPr>
          <w:rFonts w:eastAsia="Courier New"/>
          <w:b/>
          <w:bCs/>
          <w:color w:val="26292E"/>
          <w:lang w:bidi="ru-RU"/>
        </w:rPr>
        <w:t>. Финансовое обеспечение муниципальной программы</w:t>
      </w:r>
    </w:p>
    <w:p w14:paraId="0A1E8193" w14:textId="77777777" w:rsidR="003150FC" w:rsidRPr="001069C0" w:rsidRDefault="003150FC" w:rsidP="003150FC">
      <w:pPr>
        <w:widowControl w:val="0"/>
        <w:spacing w:line="228" w:lineRule="auto"/>
        <w:ind w:right="579"/>
        <w:rPr>
          <w:rFonts w:eastAsia="Courier New"/>
          <w:b/>
          <w:bCs/>
          <w:color w:val="26292E"/>
          <w:lang w:bidi="ru-RU"/>
        </w:rPr>
      </w:pPr>
    </w:p>
    <w:tbl>
      <w:tblPr>
        <w:tblOverlap w:val="never"/>
        <w:tblW w:w="15165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8"/>
        <w:gridCol w:w="2410"/>
        <w:gridCol w:w="2551"/>
        <w:gridCol w:w="1843"/>
        <w:gridCol w:w="2693"/>
      </w:tblGrid>
      <w:tr w:rsidR="003150FC" w:rsidRPr="001069C0" w14:paraId="45D5B2F1" w14:textId="77777777" w:rsidTr="00592EF8">
        <w:trPr>
          <w:trHeight w:val="662"/>
        </w:trPr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5DA6A3" w14:textId="77777777" w:rsidR="003150FC" w:rsidRPr="001069C0" w:rsidRDefault="003150FC" w:rsidP="00592EF8">
            <w:pPr>
              <w:widowControl w:val="0"/>
              <w:ind w:left="992"/>
              <w:rPr>
                <w:lang w:bidi="ru-RU"/>
              </w:rPr>
            </w:pPr>
            <w:r w:rsidRPr="001069C0">
              <w:rPr>
                <w:lang w:bidi="ru-RU"/>
              </w:rPr>
              <w:t>Источники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CEAAEF" w14:textId="77777777" w:rsidR="003150FC" w:rsidRPr="001069C0" w:rsidRDefault="003150FC" w:rsidP="00592EF8">
            <w:pPr>
              <w:widowControl w:val="0"/>
              <w:ind w:left="132"/>
              <w:rPr>
                <w:lang w:bidi="ru-RU"/>
              </w:rPr>
            </w:pPr>
            <w:r w:rsidRPr="001069C0">
              <w:rPr>
                <w:lang w:bidi="ru-RU"/>
              </w:rPr>
              <w:t>Объемы финансового</w:t>
            </w:r>
            <w:r w:rsidRPr="001069C0">
              <w:rPr>
                <w:lang w:bidi="ru-RU"/>
              </w:rPr>
              <w:br/>
              <w:t>обеспечения, всего</w:t>
            </w:r>
            <w:r w:rsidRPr="001069C0">
              <w:rPr>
                <w:lang w:bidi="ru-RU"/>
              </w:rPr>
              <w:br/>
              <w:t>(тыс. рублей)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8065FE" w14:textId="77777777" w:rsidR="003150FC" w:rsidRPr="001069C0" w:rsidRDefault="003150FC" w:rsidP="00592EF8">
            <w:pPr>
              <w:widowControl w:val="0"/>
              <w:ind w:left="992"/>
              <w:rPr>
                <w:lang w:bidi="ru-RU"/>
              </w:rPr>
            </w:pPr>
            <w:r w:rsidRPr="001069C0">
              <w:rPr>
                <w:lang w:bidi="ru-RU"/>
              </w:rPr>
              <w:t>В том числе по годам</w:t>
            </w:r>
            <w:r w:rsidRPr="001069C0">
              <w:rPr>
                <w:lang w:bidi="ru-RU"/>
              </w:rPr>
              <w:br/>
              <w:t>реализации (тыс. руб.)</w:t>
            </w:r>
          </w:p>
        </w:tc>
      </w:tr>
      <w:tr w:rsidR="003150FC" w:rsidRPr="001069C0" w14:paraId="218E6F32" w14:textId="77777777" w:rsidTr="00592EF8">
        <w:trPr>
          <w:trHeight w:val="606"/>
        </w:trPr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3E9015" w14:textId="77777777" w:rsidR="003150FC" w:rsidRPr="001069C0" w:rsidRDefault="003150FC" w:rsidP="00592EF8">
            <w:pPr>
              <w:rPr>
                <w:lang w:bidi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2A48E0" w14:textId="77777777" w:rsidR="003150FC" w:rsidRPr="001069C0" w:rsidRDefault="003150FC" w:rsidP="00592EF8">
            <w:pPr>
              <w:rPr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3A8BA5" w14:textId="77777777" w:rsidR="003150FC" w:rsidRPr="001069C0" w:rsidRDefault="003150FC" w:rsidP="00592EF8">
            <w:pPr>
              <w:widowControl w:val="0"/>
              <w:ind w:left="992"/>
              <w:rPr>
                <w:lang w:bidi="ru-RU"/>
              </w:rPr>
            </w:pPr>
            <w:r w:rsidRPr="001069C0">
              <w:rPr>
                <w:lang w:bidi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0C23B6" w14:textId="77777777" w:rsidR="003150FC" w:rsidRPr="001069C0" w:rsidRDefault="003150FC" w:rsidP="00402AEE">
            <w:pPr>
              <w:widowControl w:val="0"/>
              <w:rPr>
                <w:lang w:bidi="ru-RU"/>
              </w:rPr>
            </w:pPr>
            <w:r w:rsidRPr="001069C0">
              <w:rPr>
                <w:lang w:bidi="ru-RU"/>
              </w:rPr>
              <w:t>2026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C2F71A" w14:textId="77777777" w:rsidR="003150FC" w:rsidRPr="001069C0" w:rsidRDefault="003150FC" w:rsidP="00592EF8">
            <w:pPr>
              <w:widowControl w:val="0"/>
              <w:rPr>
                <w:lang w:bidi="ru-RU"/>
              </w:rPr>
            </w:pPr>
            <w:r w:rsidRPr="001069C0">
              <w:rPr>
                <w:lang w:bidi="ru-RU"/>
              </w:rPr>
              <w:t>2027 год</w:t>
            </w:r>
          </w:p>
        </w:tc>
      </w:tr>
      <w:tr w:rsidR="0057098C" w:rsidRPr="001069C0" w14:paraId="455282B8" w14:textId="77777777" w:rsidTr="00D07E14">
        <w:trPr>
          <w:trHeight w:val="15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4CA754" w14:textId="77777777" w:rsidR="0057098C" w:rsidRPr="001069C0" w:rsidRDefault="0057098C" w:rsidP="0057098C">
            <w:pPr>
              <w:widowControl w:val="0"/>
              <w:ind w:left="283"/>
              <w:rPr>
                <w:lang w:bidi="ru-RU"/>
              </w:rPr>
            </w:pPr>
            <w:r w:rsidRPr="001069C0">
              <w:rPr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C3D5F" w14:textId="3925CC1E" w:rsidR="0057098C" w:rsidRPr="001069C0" w:rsidRDefault="0057098C" w:rsidP="001069C0">
            <w:pPr>
              <w:widowControl w:val="0"/>
              <w:jc w:val="center"/>
              <w:rPr>
                <w:lang w:bidi="ru-RU"/>
              </w:rPr>
            </w:pPr>
            <w:r w:rsidRPr="001069C0">
              <w:rPr>
                <w:lang w:bidi="ru-RU"/>
              </w:rPr>
              <w:t>873,9141</w:t>
            </w:r>
            <w:r w:rsidR="00FB7AB5" w:rsidRPr="001069C0">
              <w:rPr>
                <w:lang w:bidi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8B4918" w14:textId="7F929406" w:rsidR="0057098C" w:rsidRPr="001069C0" w:rsidRDefault="0057098C" w:rsidP="001069C0">
            <w:pPr>
              <w:widowControl w:val="0"/>
              <w:jc w:val="center"/>
              <w:rPr>
                <w:lang w:bidi="ru-RU"/>
              </w:rPr>
            </w:pPr>
            <w:r w:rsidRPr="001069C0">
              <w:rPr>
                <w:lang w:bidi="ru-RU"/>
              </w:rPr>
              <w:t>873,9141</w:t>
            </w:r>
            <w:r w:rsidR="00FB7AB5" w:rsidRPr="001069C0">
              <w:rPr>
                <w:lang w:bidi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7FE08E" w14:textId="1612A9B6" w:rsidR="0057098C" w:rsidRPr="001069C0" w:rsidRDefault="0057098C" w:rsidP="001069C0">
            <w:pPr>
              <w:widowControl w:val="0"/>
              <w:jc w:val="center"/>
              <w:rPr>
                <w:lang w:bidi="ru-RU"/>
              </w:rPr>
            </w:pPr>
            <w:r w:rsidRPr="001069C0">
              <w:rPr>
                <w:lang w:bidi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D68253" w14:textId="7B197FC3" w:rsidR="0057098C" w:rsidRPr="001069C0" w:rsidRDefault="0057098C" w:rsidP="001069C0">
            <w:pPr>
              <w:widowControl w:val="0"/>
              <w:jc w:val="center"/>
              <w:rPr>
                <w:lang w:bidi="ru-RU"/>
              </w:rPr>
            </w:pPr>
            <w:r w:rsidRPr="001069C0">
              <w:rPr>
                <w:lang w:bidi="ru-RU"/>
              </w:rPr>
              <w:t>0</w:t>
            </w:r>
          </w:p>
        </w:tc>
      </w:tr>
      <w:tr w:rsidR="0057098C" w:rsidRPr="001069C0" w14:paraId="4AB5896D" w14:textId="77777777" w:rsidTr="00D07E14">
        <w:trPr>
          <w:trHeight w:val="16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6D9B26" w14:textId="77777777" w:rsidR="0057098C" w:rsidRPr="001069C0" w:rsidRDefault="0057098C" w:rsidP="0057098C">
            <w:pPr>
              <w:widowControl w:val="0"/>
              <w:ind w:left="283"/>
              <w:rPr>
                <w:lang w:bidi="ru-RU"/>
              </w:rPr>
            </w:pPr>
            <w:r w:rsidRPr="001069C0">
              <w:rPr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5AD29" w14:textId="15C69663" w:rsidR="0057098C" w:rsidRPr="001069C0" w:rsidRDefault="0057098C" w:rsidP="001069C0">
            <w:pPr>
              <w:jc w:val="center"/>
            </w:pPr>
            <w:r w:rsidRPr="001069C0">
              <w:t>11,184</w:t>
            </w:r>
            <w:r w:rsidR="00FB7AB5" w:rsidRPr="001069C0"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30EC1E" w14:textId="5A3E408C" w:rsidR="0057098C" w:rsidRPr="001069C0" w:rsidRDefault="0057098C" w:rsidP="001069C0">
            <w:pPr>
              <w:jc w:val="center"/>
            </w:pPr>
            <w:r w:rsidRPr="001069C0">
              <w:t>11,184</w:t>
            </w:r>
            <w:r w:rsidR="00FB7AB5" w:rsidRPr="001069C0"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DEF5CB" w14:textId="650560B0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883DBF" w14:textId="1C475500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</w:tr>
      <w:tr w:rsidR="0057098C" w:rsidRPr="001069C0" w14:paraId="67AC8CDB" w14:textId="77777777" w:rsidTr="00D07E14">
        <w:trPr>
          <w:trHeight w:val="218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65E78D" w14:textId="77777777" w:rsidR="0057098C" w:rsidRPr="001069C0" w:rsidRDefault="0057098C" w:rsidP="0057098C">
            <w:pPr>
              <w:widowControl w:val="0"/>
              <w:ind w:left="283"/>
              <w:rPr>
                <w:lang w:bidi="ru-RU"/>
              </w:rPr>
            </w:pPr>
            <w:r w:rsidRPr="001069C0">
              <w:rPr>
                <w:lang w:bidi="ru-RU"/>
              </w:rPr>
              <w:t>федеральный бюджет</w:t>
            </w:r>
            <w:r w:rsidRPr="001069C0">
              <w:rPr>
                <w:lang w:val="en-US" w:bidi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70D49B" w14:textId="54599B11" w:rsidR="0057098C" w:rsidRPr="001069C0" w:rsidRDefault="0057098C" w:rsidP="001069C0">
            <w:pPr>
              <w:jc w:val="center"/>
            </w:pPr>
            <w:r w:rsidRPr="001069C0">
              <w:t>548,05512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99039E" w14:textId="0E5CEE60" w:rsidR="0057098C" w:rsidRPr="001069C0" w:rsidRDefault="0057098C" w:rsidP="001069C0">
            <w:pPr>
              <w:jc w:val="center"/>
            </w:pPr>
            <w:r w:rsidRPr="001069C0">
              <w:t>548,05512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C9EE9" w14:textId="1A5B3B46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93AAB" w14:textId="7794AFE5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</w:tr>
      <w:tr w:rsidR="0057098C" w:rsidRPr="001069C0" w14:paraId="012B9520" w14:textId="77777777" w:rsidTr="0057098C">
        <w:trPr>
          <w:trHeight w:val="916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A4AC7C" w14:textId="77777777" w:rsidR="0057098C" w:rsidRPr="001069C0" w:rsidRDefault="0057098C" w:rsidP="0057098C">
            <w:pPr>
              <w:widowControl w:val="0"/>
              <w:ind w:left="283"/>
              <w:rPr>
                <w:lang w:bidi="ru-RU"/>
              </w:rPr>
            </w:pPr>
            <w:r w:rsidRPr="001069C0">
              <w:rPr>
                <w:lang w:bidi="ru-RU"/>
              </w:rPr>
              <w:t>Государственные внебюджетные фонды и иные безвозмездные поступления целевой</w:t>
            </w:r>
            <w:r w:rsidRPr="001069C0">
              <w:rPr>
                <w:lang w:bidi="ru-RU"/>
              </w:rPr>
              <w:br/>
              <w:t xml:space="preserve">направленности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7A05B7" w14:textId="0C9EB34B" w:rsidR="0057098C" w:rsidRPr="001069C0" w:rsidRDefault="0057098C" w:rsidP="001069C0">
            <w:pPr>
              <w:jc w:val="center"/>
            </w:pPr>
            <w:r w:rsidRPr="001069C0">
              <w:rPr>
                <w:lang w:bidi="ru-RU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39E9D7" w14:textId="77777777" w:rsidR="0057098C" w:rsidRPr="001069C0" w:rsidRDefault="0057098C" w:rsidP="001069C0">
            <w:pPr>
              <w:jc w:val="center"/>
            </w:pPr>
            <w:r w:rsidRPr="001069C0">
              <w:rPr>
                <w:lang w:bidi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CA4F7" w14:textId="38FD9F28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152A1" w14:textId="1E2CEEA9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</w:tr>
      <w:tr w:rsidR="0057098C" w:rsidRPr="001069C0" w14:paraId="70ABB563" w14:textId="77777777" w:rsidTr="0057098C">
        <w:trPr>
          <w:trHeight w:val="40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04ADAB" w14:textId="77777777" w:rsidR="0057098C" w:rsidRPr="001069C0" w:rsidRDefault="0057098C" w:rsidP="0057098C">
            <w:pPr>
              <w:widowControl w:val="0"/>
              <w:ind w:left="283"/>
              <w:rPr>
                <w:color w:val="000000"/>
                <w:lang w:bidi="ru-RU"/>
              </w:rPr>
            </w:pPr>
            <w:r w:rsidRPr="001069C0">
              <w:rPr>
                <w:color w:val="000000"/>
                <w:lang w:bidi="ru-RU"/>
              </w:rPr>
              <w:t xml:space="preserve">местные бюджеты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871FB6" w14:textId="0E9F0AF5" w:rsidR="0057098C" w:rsidRPr="001069C0" w:rsidRDefault="0057098C" w:rsidP="001069C0">
            <w:pPr>
              <w:jc w:val="center"/>
            </w:pPr>
            <w:r w:rsidRPr="001069C0">
              <w:t>264,6742</w:t>
            </w:r>
            <w:r w:rsidR="00FB7AB5" w:rsidRPr="001069C0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D85D00" w14:textId="2EAD89BC" w:rsidR="0057098C" w:rsidRPr="001069C0" w:rsidRDefault="0057098C" w:rsidP="001069C0">
            <w:pPr>
              <w:jc w:val="center"/>
            </w:pPr>
            <w:r w:rsidRPr="001069C0">
              <w:t>264,6742</w:t>
            </w:r>
            <w:r w:rsidR="00FB7AB5" w:rsidRPr="001069C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748850" w14:textId="74CF9A3E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518F" w14:textId="3CCC96A5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</w:tr>
      <w:tr w:rsidR="0057098C" w:rsidRPr="001069C0" w14:paraId="7A557FF1" w14:textId="77777777" w:rsidTr="00D07E14">
        <w:trPr>
          <w:trHeight w:val="40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5A7A06" w14:textId="77777777" w:rsidR="0057098C" w:rsidRPr="001069C0" w:rsidRDefault="0057098C" w:rsidP="0057098C">
            <w:pPr>
              <w:widowControl w:val="0"/>
              <w:ind w:left="283"/>
              <w:rPr>
                <w:color w:val="000000"/>
                <w:lang w:bidi="ru-RU"/>
              </w:rPr>
            </w:pPr>
            <w:r w:rsidRPr="001069C0">
              <w:rPr>
                <w:color w:val="000000"/>
                <w:lang w:bidi="ru-RU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07F0C0" w14:textId="23BD1D88" w:rsidR="0057098C" w:rsidRPr="001069C0" w:rsidRDefault="0057098C" w:rsidP="001069C0">
            <w:pPr>
              <w:jc w:val="center"/>
            </w:pPr>
            <w:r w:rsidRPr="001069C0">
              <w:t>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ABD4E9" w14:textId="5CA452B8" w:rsidR="0057098C" w:rsidRPr="001069C0" w:rsidRDefault="0057098C" w:rsidP="001069C0">
            <w:pPr>
              <w:jc w:val="center"/>
            </w:pPr>
            <w:r w:rsidRPr="001069C0"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13BC59" w14:textId="5B5D3F1F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D63AC" w14:textId="0FBC1C33" w:rsidR="0057098C" w:rsidRPr="001069C0" w:rsidRDefault="0057098C" w:rsidP="001069C0">
            <w:pPr>
              <w:jc w:val="center"/>
            </w:pPr>
            <w:r w:rsidRPr="001069C0">
              <w:t>0</w:t>
            </w:r>
          </w:p>
        </w:tc>
      </w:tr>
      <w:tr w:rsidR="003150FC" w:rsidRPr="001069C0" w14:paraId="7738BDE5" w14:textId="77777777" w:rsidTr="00592EF8">
        <w:trPr>
          <w:trHeight w:val="409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A452D" w14:textId="77777777" w:rsidR="003150FC" w:rsidRPr="001069C0" w:rsidRDefault="003150FC" w:rsidP="00592EF8">
            <w:pPr>
              <w:widowControl w:val="0"/>
              <w:ind w:left="283"/>
              <w:rPr>
                <w:color w:val="00000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C964E" w14:textId="1F031065" w:rsidR="003150FC" w:rsidRPr="001069C0" w:rsidRDefault="003150FC" w:rsidP="00D71DD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7F08B3" w14:textId="76867352" w:rsidR="003150FC" w:rsidRPr="001069C0" w:rsidRDefault="003150FC" w:rsidP="00592E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7D971E" w14:textId="32C7597A" w:rsidR="003150FC" w:rsidRPr="001069C0" w:rsidRDefault="003150FC" w:rsidP="00592EF8">
            <w:pPr>
              <w:ind w:left="992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B1671" w14:textId="2922B004" w:rsidR="003150FC" w:rsidRPr="001069C0" w:rsidRDefault="003150FC" w:rsidP="00592EF8"/>
        </w:tc>
      </w:tr>
    </w:tbl>
    <w:p w14:paraId="56D9FA05" w14:textId="77777777" w:rsidR="003150FC" w:rsidRPr="001069C0" w:rsidRDefault="003150FC" w:rsidP="003150FC">
      <w:pPr>
        <w:spacing w:line="228" w:lineRule="auto"/>
        <w:rPr>
          <w:rFonts w:eastAsia="Courier New"/>
          <w:color w:val="000000"/>
          <w:lang w:val="en-US" w:bidi="ru-RU"/>
        </w:rPr>
        <w:sectPr w:rsidR="003150FC" w:rsidRPr="001069C0">
          <w:type w:val="continuous"/>
          <w:pgSz w:w="16840" w:h="11909" w:orient="landscape"/>
          <w:pgMar w:top="1156" w:right="762" w:bottom="1473" w:left="757" w:header="0" w:footer="3" w:gutter="0"/>
          <w:cols w:space="720"/>
        </w:sectPr>
      </w:pPr>
    </w:p>
    <w:p w14:paraId="0359672A" w14:textId="77777777" w:rsidR="003150FC" w:rsidRPr="001069C0" w:rsidRDefault="003150FC" w:rsidP="003150FC">
      <w:pPr>
        <w:pStyle w:val="1"/>
        <w:ind w:firstLine="1701"/>
        <w:jc w:val="center"/>
        <w:rPr>
          <w:rFonts w:ascii="Times New Roman" w:hAnsi="Times New Roman" w:cs="Times New Roman"/>
          <w:color w:val="auto"/>
        </w:rPr>
      </w:pPr>
      <w:r w:rsidRPr="001069C0">
        <w:rPr>
          <w:color w:val="auto"/>
          <w:sz w:val="24"/>
          <w:szCs w:val="24"/>
        </w:rPr>
        <w:lastRenderedPageBreak/>
        <w:t xml:space="preserve">1. Характеристика проблемы и обоснование необходимости ее </w:t>
      </w:r>
      <w:r w:rsidRPr="001069C0">
        <w:rPr>
          <w:rFonts w:ascii="Times New Roman" w:hAnsi="Times New Roman" w:cs="Times New Roman"/>
          <w:color w:val="auto"/>
        </w:rPr>
        <w:t>решения программными методами</w:t>
      </w:r>
    </w:p>
    <w:p w14:paraId="17D76577" w14:textId="1D4A7A0B" w:rsidR="003150FC" w:rsidRPr="001069C0" w:rsidRDefault="001069C0" w:rsidP="003150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9C0">
        <w:rPr>
          <w:rFonts w:ascii="Times New Roman" w:hAnsi="Times New Roman" w:cs="Times New Roman"/>
          <w:sz w:val="28"/>
          <w:szCs w:val="28"/>
        </w:rPr>
        <w:t>С</w:t>
      </w:r>
      <w:r w:rsidR="003150FC" w:rsidRPr="001069C0">
        <w:rPr>
          <w:rFonts w:ascii="Times New Roman" w:hAnsi="Times New Roman" w:cs="Times New Roman"/>
          <w:sz w:val="28"/>
          <w:szCs w:val="28"/>
        </w:rPr>
        <w:t>оздание условий для комфортного проживания населения в условиях доступной комфортной среды.</w:t>
      </w:r>
    </w:p>
    <w:p w14:paraId="3D5C4A57" w14:textId="77777777" w:rsidR="003150FC" w:rsidRPr="001069C0" w:rsidRDefault="003150FC" w:rsidP="003150FC">
      <w:pPr>
        <w:contextualSpacing/>
        <w:jc w:val="both"/>
        <w:rPr>
          <w:sz w:val="28"/>
          <w:szCs w:val="28"/>
        </w:rPr>
      </w:pPr>
      <w:r w:rsidRPr="001069C0">
        <w:rPr>
          <w:sz w:val="28"/>
          <w:szCs w:val="28"/>
        </w:rPr>
        <w:t xml:space="preserve">- организация мероприятий по благоустройству </w:t>
      </w:r>
      <w:r w:rsidRPr="001069C0">
        <w:rPr>
          <w:spacing w:val="2"/>
          <w:sz w:val="28"/>
          <w:szCs w:val="28"/>
        </w:rPr>
        <w:t xml:space="preserve">общественных территорий </w:t>
      </w:r>
      <w:r w:rsidRPr="001069C0">
        <w:rPr>
          <w:sz w:val="28"/>
          <w:szCs w:val="28"/>
        </w:rPr>
        <w:t>на территории Романовского муниципального образования;</w:t>
      </w:r>
    </w:p>
    <w:p w14:paraId="189CC9B8" w14:textId="77777777" w:rsidR="003150FC" w:rsidRPr="001069C0" w:rsidRDefault="003150FC" w:rsidP="003150FC">
      <w:pPr>
        <w:contextualSpacing/>
        <w:jc w:val="both"/>
        <w:rPr>
          <w:sz w:val="28"/>
          <w:szCs w:val="28"/>
        </w:rPr>
      </w:pPr>
      <w:r w:rsidRPr="001069C0">
        <w:rPr>
          <w:sz w:val="28"/>
          <w:szCs w:val="28"/>
        </w:rPr>
        <w:t>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</w:r>
    </w:p>
    <w:p w14:paraId="51F350B7" w14:textId="77777777" w:rsidR="003150FC" w:rsidRPr="001069C0" w:rsidRDefault="003150FC" w:rsidP="003150F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9C0">
        <w:rPr>
          <w:rFonts w:ascii="Times New Roman" w:hAnsi="Times New Roman" w:cs="Times New Roman"/>
          <w:sz w:val="28"/>
          <w:szCs w:val="28"/>
        </w:rPr>
        <w:t>- совершенствование эстетичного вида и создание гармоничной архитектурно-ландшафтной среды Романовского муниципального образования.</w:t>
      </w:r>
    </w:p>
    <w:p w14:paraId="7E6C5125" w14:textId="77777777" w:rsidR="003150FC" w:rsidRPr="001069C0" w:rsidRDefault="003150FC" w:rsidP="003150FC">
      <w:pPr>
        <w:pStyle w:val="ConsPlusNormal"/>
        <w:tabs>
          <w:tab w:val="left" w:pos="426"/>
        </w:tabs>
        <w:ind w:firstLine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69C0">
        <w:rPr>
          <w:rFonts w:ascii="Times New Roman" w:hAnsi="Times New Roman" w:cs="Times New Roman"/>
          <w:sz w:val="28"/>
          <w:szCs w:val="28"/>
        </w:rPr>
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14:paraId="1C720263" w14:textId="77777777" w:rsidR="003150FC" w:rsidRPr="001069C0" w:rsidRDefault="003150FC" w:rsidP="003150FC">
      <w:pPr>
        <w:ind w:firstLine="720"/>
        <w:jc w:val="both"/>
        <w:rPr>
          <w:sz w:val="28"/>
          <w:szCs w:val="28"/>
        </w:rPr>
      </w:pPr>
    </w:p>
    <w:p w14:paraId="5CD252E0" w14:textId="77777777" w:rsidR="003150FC" w:rsidRDefault="003150FC" w:rsidP="003150FC">
      <w:pPr>
        <w:jc w:val="center"/>
        <w:rPr>
          <w:b/>
        </w:rPr>
      </w:pPr>
      <w:r>
        <w:rPr>
          <w:b/>
          <w:sz w:val="28"/>
        </w:rPr>
        <w:t xml:space="preserve">2. </w:t>
      </w:r>
      <w:r>
        <w:rPr>
          <w:b/>
        </w:rPr>
        <w:t xml:space="preserve">Организация реализации </w:t>
      </w:r>
      <w:proofErr w:type="gramStart"/>
      <w:r>
        <w:rPr>
          <w:b/>
        </w:rPr>
        <w:t>Программы  и</w:t>
      </w:r>
      <w:proofErr w:type="gramEnd"/>
      <w:r>
        <w:rPr>
          <w:b/>
        </w:rPr>
        <w:t xml:space="preserve"> контроль за ходом ее исполнения.</w:t>
      </w:r>
    </w:p>
    <w:p w14:paraId="0BC23D16" w14:textId="77777777" w:rsidR="003150FC" w:rsidRDefault="003150FC" w:rsidP="003150FC">
      <w:pPr>
        <w:jc w:val="center"/>
        <w:rPr>
          <w:b/>
          <w:sz w:val="28"/>
        </w:rPr>
      </w:pPr>
    </w:p>
    <w:p w14:paraId="35AE2313" w14:textId="77777777" w:rsidR="003150FC" w:rsidRPr="00AE1D87" w:rsidRDefault="003150FC" w:rsidP="003150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Успешное выполнение задач Программы позволит улучшить условия проживания и жизнедеятельности населения и повысить привлекательность Романовского муниципального образования.</w:t>
      </w:r>
    </w:p>
    <w:p w14:paraId="74845E93" w14:textId="77777777" w:rsidR="003150FC" w:rsidRPr="00AE1D87" w:rsidRDefault="003150FC" w:rsidP="003150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</w:t>
      </w:r>
      <w:proofErr w:type="gramStart"/>
      <w:r w:rsidRPr="00AE1D87">
        <w:rPr>
          <w:rFonts w:ascii="Times New Roman" w:hAnsi="Times New Roman" w:cs="Times New Roman"/>
          <w:sz w:val="28"/>
          <w:szCs w:val="28"/>
        </w:rPr>
        <w:t>благоустройству  общественных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14:paraId="152D22F8" w14:textId="77777777" w:rsidR="003150FC" w:rsidRPr="00AE1D87" w:rsidRDefault="003150FC" w:rsidP="003150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Реализация Программы рассчитана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1D8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1D87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7FA3376B" w14:textId="77777777" w:rsidR="003150FC" w:rsidRPr="00AE1D87" w:rsidRDefault="003150FC" w:rsidP="003150F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E1D87">
        <w:rPr>
          <w:rFonts w:ascii="Times New Roman" w:hAnsi="Times New Roman" w:cs="Times New Roman"/>
          <w:sz w:val="28"/>
          <w:szCs w:val="28"/>
        </w:rPr>
        <w:t>Программа  реализуется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1D87">
        <w:rPr>
          <w:rFonts w:ascii="Times New Roman" w:hAnsi="Times New Roman" w:cs="Times New Roman"/>
          <w:sz w:val="28"/>
          <w:szCs w:val="28"/>
        </w:rPr>
        <w:t xml:space="preserve">-х лет.  Реализация </w:t>
      </w:r>
      <w:proofErr w:type="gramStart"/>
      <w:r w:rsidRPr="00AE1D87">
        <w:rPr>
          <w:rFonts w:ascii="Times New Roman" w:hAnsi="Times New Roman" w:cs="Times New Roman"/>
          <w:sz w:val="28"/>
          <w:szCs w:val="28"/>
        </w:rPr>
        <w:t>мероприятий  программы</w:t>
      </w:r>
      <w:proofErr w:type="gramEnd"/>
      <w:r w:rsidRPr="00AE1D87">
        <w:rPr>
          <w:rFonts w:ascii="Times New Roman" w:hAnsi="Times New Roman" w:cs="Times New Roman"/>
          <w:sz w:val="28"/>
          <w:szCs w:val="28"/>
        </w:rPr>
        <w:t xml:space="preserve"> обеспечивается подрядными  организациями  на договорной основе.</w:t>
      </w:r>
    </w:p>
    <w:p w14:paraId="3391EDF8" w14:textId="77777777" w:rsidR="003150FC" w:rsidRPr="00AE1D87" w:rsidRDefault="003150FC" w:rsidP="003150FC">
      <w:pPr>
        <w:rPr>
          <w:sz w:val="28"/>
          <w:szCs w:val="28"/>
        </w:rPr>
      </w:pPr>
      <w:r w:rsidRPr="00AE1D87">
        <w:rPr>
          <w:sz w:val="28"/>
          <w:szCs w:val="28"/>
        </w:rPr>
        <w:t xml:space="preserve">       Сроки   </w:t>
      </w:r>
      <w:proofErr w:type="gramStart"/>
      <w:r w:rsidRPr="00AE1D87">
        <w:rPr>
          <w:sz w:val="28"/>
          <w:szCs w:val="28"/>
        </w:rPr>
        <w:t>выполнения  мероприятий</w:t>
      </w:r>
      <w:proofErr w:type="gramEnd"/>
      <w:r w:rsidRPr="00AE1D87">
        <w:rPr>
          <w:sz w:val="28"/>
          <w:szCs w:val="28"/>
        </w:rPr>
        <w:t xml:space="preserve">  программы  и  качество   работ  контролируются  администрацией Романовского муниципального района.    </w:t>
      </w:r>
    </w:p>
    <w:p w14:paraId="006324BB" w14:textId="77777777" w:rsidR="003150FC" w:rsidRDefault="003150FC" w:rsidP="003150FC">
      <w:pPr>
        <w:jc w:val="center"/>
        <w:rPr>
          <w:b/>
          <w:sz w:val="27"/>
          <w:szCs w:val="27"/>
        </w:rPr>
      </w:pPr>
    </w:p>
    <w:p w14:paraId="0A634146" w14:textId="77777777" w:rsidR="00B03805" w:rsidRDefault="00B03805" w:rsidP="00B03805">
      <w:pPr>
        <w:rPr>
          <w:b/>
          <w:sz w:val="28"/>
          <w:szCs w:val="28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5DE4121"/>
    <w:multiLevelType w:val="hybridMultilevel"/>
    <w:tmpl w:val="E278C44C"/>
    <w:lvl w:ilvl="0" w:tplc="CCB26D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7AC0C33"/>
    <w:multiLevelType w:val="hybridMultilevel"/>
    <w:tmpl w:val="84BEDF20"/>
    <w:lvl w:ilvl="0" w:tplc="1E9EE5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5047"/>
    <w:multiLevelType w:val="hybridMultilevel"/>
    <w:tmpl w:val="D54EBBF2"/>
    <w:lvl w:ilvl="0" w:tplc="517A26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00485"/>
    <w:multiLevelType w:val="hybridMultilevel"/>
    <w:tmpl w:val="3EEA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3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76EEA"/>
    <w:rsid w:val="000813E8"/>
    <w:rsid w:val="00081C3C"/>
    <w:rsid w:val="00096215"/>
    <w:rsid w:val="00097A9E"/>
    <w:rsid w:val="000B1837"/>
    <w:rsid w:val="000B2DE3"/>
    <w:rsid w:val="000B5904"/>
    <w:rsid w:val="000C42E4"/>
    <w:rsid w:val="000D4D2A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056FD"/>
    <w:rsid w:val="001069C0"/>
    <w:rsid w:val="001134BD"/>
    <w:rsid w:val="00117484"/>
    <w:rsid w:val="00123B3E"/>
    <w:rsid w:val="00141FEB"/>
    <w:rsid w:val="00154F55"/>
    <w:rsid w:val="001551DF"/>
    <w:rsid w:val="00160E45"/>
    <w:rsid w:val="00164FB0"/>
    <w:rsid w:val="001769A6"/>
    <w:rsid w:val="001811A0"/>
    <w:rsid w:val="00192B64"/>
    <w:rsid w:val="001948A0"/>
    <w:rsid w:val="00197004"/>
    <w:rsid w:val="001A3C29"/>
    <w:rsid w:val="001A7F3F"/>
    <w:rsid w:val="001B232A"/>
    <w:rsid w:val="001B4D66"/>
    <w:rsid w:val="001B4F88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4E87"/>
    <w:rsid w:val="00206BF3"/>
    <w:rsid w:val="00211BFD"/>
    <w:rsid w:val="002162DA"/>
    <w:rsid w:val="00222252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50FC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02AEE"/>
    <w:rsid w:val="0041072E"/>
    <w:rsid w:val="0041562D"/>
    <w:rsid w:val="004158B2"/>
    <w:rsid w:val="0042101C"/>
    <w:rsid w:val="0042668A"/>
    <w:rsid w:val="00437DAA"/>
    <w:rsid w:val="0044067B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A7CCF"/>
    <w:rsid w:val="004C7FF9"/>
    <w:rsid w:val="004D286F"/>
    <w:rsid w:val="004D4DB4"/>
    <w:rsid w:val="004D4EC0"/>
    <w:rsid w:val="004E1F37"/>
    <w:rsid w:val="004E3224"/>
    <w:rsid w:val="004E7202"/>
    <w:rsid w:val="004F14CB"/>
    <w:rsid w:val="004F4808"/>
    <w:rsid w:val="00500AE3"/>
    <w:rsid w:val="00510242"/>
    <w:rsid w:val="00511D99"/>
    <w:rsid w:val="005165E4"/>
    <w:rsid w:val="00524B91"/>
    <w:rsid w:val="005316FF"/>
    <w:rsid w:val="005317CF"/>
    <w:rsid w:val="00532CA3"/>
    <w:rsid w:val="00535D7B"/>
    <w:rsid w:val="00536816"/>
    <w:rsid w:val="005375C7"/>
    <w:rsid w:val="005423D6"/>
    <w:rsid w:val="0055047A"/>
    <w:rsid w:val="00555A65"/>
    <w:rsid w:val="0055624C"/>
    <w:rsid w:val="005564F4"/>
    <w:rsid w:val="00556683"/>
    <w:rsid w:val="005626C1"/>
    <w:rsid w:val="00565FAD"/>
    <w:rsid w:val="0057098C"/>
    <w:rsid w:val="0057440C"/>
    <w:rsid w:val="00583D81"/>
    <w:rsid w:val="00583D95"/>
    <w:rsid w:val="00594DF4"/>
    <w:rsid w:val="005963E4"/>
    <w:rsid w:val="00596787"/>
    <w:rsid w:val="005A2C36"/>
    <w:rsid w:val="005A5B9E"/>
    <w:rsid w:val="005B1253"/>
    <w:rsid w:val="005B2C01"/>
    <w:rsid w:val="005C3B94"/>
    <w:rsid w:val="005C6CC3"/>
    <w:rsid w:val="005D0608"/>
    <w:rsid w:val="005D70AD"/>
    <w:rsid w:val="005E4E9C"/>
    <w:rsid w:val="005F231C"/>
    <w:rsid w:val="005F4A71"/>
    <w:rsid w:val="005F521D"/>
    <w:rsid w:val="005F5997"/>
    <w:rsid w:val="00613D64"/>
    <w:rsid w:val="00617EB2"/>
    <w:rsid w:val="00621D7A"/>
    <w:rsid w:val="006373F5"/>
    <w:rsid w:val="0064023B"/>
    <w:rsid w:val="0064351F"/>
    <w:rsid w:val="00644532"/>
    <w:rsid w:val="00644AA5"/>
    <w:rsid w:val="00644C5F"/>
    <w:rsid w:val="00652FA9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2B4F"/>
    <w:rsid w:val="00703528"/>
    <w:rsid w:val="007160FB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A6AE5"/>
    <w:rsid w:val="007B0AB0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4D31"/>
    <w:rsid w:val="007F68BF"/>
    <w:rsid w:val="0080390A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6BBD"/>
    <w:rsid w:val="008C0D5D"/>
    <w:rsid w:val="008C460D"/>
    <w:rsid w:val="008C5F31"/>
    <w:rsid w:val="008D3152"/>
    <w:rsid w:val="008D46D9"/>
    <w:rsid w:val="008E05F3"/>
    <w:rsid w:val="008E2C0D"/>
    <w:rsid w:val="00901197"/>
    <w:rsid w:val="00902D17"/>
    <w:rsid w:val="0090392F"/>
    <w:rsid w:val="00904129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4A1F"/>
    <w:rsid w:val="0097694D"/>
    <w:rsid w:val="0098020A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D53DE"/>
    <w:rsid w:val="009D5A54"/>
    <w:rsid w:val="009E55C1"/>
    <w:rsid w:val="009E6D68"/>
    <w:rsid w:val="009F322E"/>
    <w:rsid w:val="00A033CD"/>
    <w:rsid w:val="00A042A6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4363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5230"/>
    <w:rsid w:val="00AA7BD5"/>
    <w:rsid w:val="00AB15C1"/>
    <w:rsid w:val="00AB180D"/>
    <w:rsid w:val="00AB2AF6"/>
    <w:rsid w:val="00AB6D7C"/>
    <w:rsid w:val="00AC1271"/>
    <w:rsid w:val="00AC3F32"/>
    <w:rsid w:val="00AC580F"/>
    <w:rsid w:val="00AC6711"/>
    <w:rsid w:val="00AD1130"/>
    <w:rsid w:val="00AD6BE7"/>
    <w:rsid w:val="00AE035C"/>
    <w:rsid w:val="00AE669E"/>
    <w:rsid w:val="00AF0D96"/>
    <w:rsid w:val="00AF1280"/>
    <w:rsid w:val="00AF299C"/>
    <w:rsid w:val="00AF3E2A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0C7D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7ADB"/>
    <w:rsid w:val="00B873D1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302"/>
    <w:rsid w:val="00C44A9D"/>
    <w:rsid w:val="00C5015B"/>
    <w:rsid w:val="00C50B81"/>
    <w:rsid w:val="00C6282E"/>
    <w:rsid w:val="00C72374"/>
    <w:rsid w:val="00C7248D"/>
    <w:rsid w:val="00C767E5"/>
    <w:rsid w:val="00C81563"/>
    <w:rsid w:val="00C83302"/>
    <w:rsid w:val="00CA05A2"/>
    <w:rsid w:val="00CA18F0"/>
    <w:rsid w:val="00CA4A70"/>
    <w:rsid w:val="00CA50AA"/>
    <w:rsid w:val="00CA73BB"/>
    <w:rsid w:val="00CC1170"/>
    <w:rsid w:val="00CC5A32"/>
    <w:rsid w:val="00CC64C9"/>
    <w:rsid w:val="00CD22E3"/>
    <w:rsid w:val="00CE2CB2"/>
    <w:rsid w:val="00CF512A"/>
    <w:rsid w:val="00CF5656"/>
    <w:rsid w:val="00CF6C30"/>
    <w:rsid w:val="00D05C34"/>
    <w:rsid w:val="00D07E14"/>
    <w:rsid w:val="00D120E4"/>
    <w:rsid w:val="00D20D2D"/>
    <w:rsid w:val="00D23B5B"/>
    <w:rsid w:val="00D25B35"/>
    <w:rsid w:val="00D336B1"/>
    <w:rsid w:val="00D34C45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1DD3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4A6C"/>
    <w:rsid w:val="00E2566E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176"/>
    <w:rsid w:val="00ED2558"/>
    <w:rsid w:val="00ED3490"/>
    <w:rsid w:val="00EE2623"/>
    <w:rsid w:val="00EE3726"/>
    <w:rsid w:val="00EF3901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B2445"/>
    <w:rsid w:val="00FB5406"/>
    <w:rsid w:val="00FB566B"/>
    <w:rsid w:val="00FB7AB5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00F1"/>
  <w15:docId w15:val="{04665CF1-F538-4BF7-8D18-11C56DF0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Nonformat">
    <w:name w:val="ConsNonformat"/>
    <w:rsid w:val="003150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150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1DD9-A381-42FC-984B-1C15171A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</dc:creator>
  <cp:lastModifiedBy>user</cp:lastModifiedBy>
  <cp:revision>3</cp:revision>
  <cp:lastPrinted>2025-01-27T08:44:00Z</cp:lastPrinted>
  <dcterms:created xsi:type="dcterms:W3CDTF">2025-01-27T08:35:00Z</dcterms:created>
  <dcterms:modified xsi:type="dcterms:W3CDTF">2025-01-27T08:48:00Z</dcterms:modified>
</cp:coreProperties>
</file>