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2C" w:rsidRPr="0019463C" w:rsidRDefault="0013792C" w:rsidP="00137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46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AF98B1" wp14:editId="0B8187F5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92C" w:rsidRPr="0019463C" w:rsidRDefault="0013792C" w:rsidP="00137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63C">
        <w:rPr>
          <w:rFonts w:ascii="Times New Roman" w:eastAsia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13792C" w:rsidRPr="0019463C" w:rsidRDefault="0013792C" w:rsidP="00137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63C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</w:p>
    <w:p w:rsidR="0013792C" w:rsidRPr="0019463C" w:rsidRDefault="0013792C" w:rsidP="0013792C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</w:rPr>
      </w:pPr>
      <w:proofErr w:type="gramStart"/>
      <w:r w:rsidRPr="0019463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19463C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3792C" w:rsidRPr="0019463C" w:rsidRDefault="0013792C" w:rsidP="0013792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63C">
        <w:rPr>
          <w:rFonts w:ascii="Times New Roman" w:eastAsia="Times New Roman" w:hAnsi="Times New Roman" w:cs="Times New Roman"/>
          <w:sz w:val="28"/>
          <w:szCs w:val="28"/>
        </w:rPr>
        <w:t>от  24</w:t>
      </w:r>
      <w:r>
        <w:rPr>
          <w:rFonts w:ascii="Times New Roman" w:eastAsia="Times New Roman" w:hAnsi="Times New Roman" w:cs="Times New Roman"/>
          <w:sz w:val="28"/>
          <w:szCs w:val="28"/>
        </w:rPr>
        <w:t>.12.2021 года №  6</w:t>
      </w:r>
      <w:r w:rsidRPr="00BB4EC5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19463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3792C" w:rsidRPr="0019463C" w:rsidRDefault="0013792C" w:rsidP="0013792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proofErr w:type="spellStart"/>
      <w:r w:rsidRPr="0019463C">
        <w:rPr>
          <w:rFonts w:ascii="Times New Roman" w:eastAsia="Times New Roman" w:hAnsi="Times New Roman" w:cs="Times New Roman"/>
          <w:sz w:val="20"/>
          <w:szCs w:val="28"/>
        </w:rPr>
        <w:t>р.п</w:t>
      </w:r>
      <w:proofErr w:type="gramStart"/>
      <w:r w:rsidRPr="0019463C">
        <w:rPr>
          <w:rFonts w:ascii="Times New Roman" w:eastAsia="Times New Roman" w:hAnsi="Times New Roman" w:cs="Times New Roman"/>
          <w:sz w:val="20"/>
          <w:szCs w:val="28"/>
        </w:rPr>
        <w:t>.Р</w:t>
      </w:r>
      <w:proofErr w:type="gramEnd"/>
      <w:r w:rsidRPr="0019463C">
        <w:rPr>
          <w:rFonts w:ascii="Times New Roman" w:eastAsia="Times New Roman" w:hAnsi="Times New Roman" w:cs="Times New Roman"/>
          <w:sz w:val="20"/>
          <w:szCs w:val="28"/>
        </w:rPr>
        <w:t>омановка</w:t>
      </w:r>
      <w:proofErr w:type="spellEnd"/>
    </w:p>
    <w:p w:rsidR="000C2ECB" w:rsidRPr="00685894" w:rsidRDefault="00406580" w:rsidP="00406580">
      <w:pPr>
        <w:tabs>
          <w:tab w:val="left" w:pos="3927"/>
        </w:tabs>
        <w:spacing w:after="0" w:line="240" w:lineRule="auto"/>
        <w:ind w:right="471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 утверждении</w:t>
      </w:r>
    </w:p>
    <w:p w:rsidR="006450C9" w:rsidRPr="00685894" w:rsidRDefault="00B95528" w:rsidP="00406580">
      <w:pPr>
        <w:tabs>
          <w:tab w:val="left" w:pos="3927"/>
        </w:tabs>
        <w:spacing w:after="0" w:line="240" w:lineRule="auto"/>
        <w:ind w:right="471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</w:t>
      </w:r>
      <w:r w:rsidR="00406580"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униципальной  программы</w:t>
      </w:r>
    </w:p>
    <w:p w:rsidR="00EB076B" w:rsidRPr="00685894" w:rsidRDefault="00EB076B" w:rsidP="00406580">
      <w:pPr>
        <w:tabs>
          <w:tab w:val="left" w:pos="3927"/>
        </w:tabs>
        <w:spacing w:after="0" w:line="240" w:lineRule="auto"/>
        <w:ind w:right="4711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r w:rsidR="001A562B"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</w:t>
      </w:r>
      <w:r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азвитие сельского туризма на территории Романовского</w:t>
      </w:r>
      <w:r w:rsidR="00406580"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муниципального </w:t>
      </w:r>
      <w:r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района»</w:t>
      </w:r>
    </w:p>
    <w:p w:rsidR="00EB076B" w:rsidRPr="00685894" w:rsidRDefault="00EB076B" w:rsidP="006450C9">
      <w:pPr>
        <w:spacing w:after="100" w:line="240" w:lineRule="auto"/>
        <w:ind w:firstLine="47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06580" w:rsidRPr="00685894" w:rsidRDefault="00EB076B" w:rsidP="00406580">
      <w:pPr>
        <w:spacing w:after="0" w:line="240" w:lineRule="auto"/>
        <w:ind w:firstLine="47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68589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 законом от 6.10.2003 года № 131-ФЗ «Об общих принципах организации местного самоуправления в Российской Федерации,</w:t>
      </w:r>
      <w:r w:rsidR="00DC235F" w:rsidRPr="006858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58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приказом Ростуризма от 11.07.2007 года №66 «Об утверждении типовой структуры региональной муниципальной программы развития туризма субъекта Российской Федерации», заседанием  административного совета Саратовской области от 28.11.2015 года № 3 «О развитии выездного и внутреннего туризма на </w:t>
      </w:r>
      <w:r w:rsidR="008F54BF" w:rsidRPr="00685894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территории Саратовской области»</w:t>
      </w:r>
      <w:r w:rsidR="00406580" w:rsidRPr="0068589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</w:p>
    <w:p w:rsidR="006450C9" w:rsidRPr="00685894" w:rsidRDefault="00406580" w:rsidP="00406580">
      <w:pPr>
        <w:spacing w:after="0" w:line="240" w:lineRule="auto"/>
        <w:ind w:firstLine="47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5894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6450C9" w:rsidRPr="006858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основании Устава Романовского муниципального района Саратовской области администрация Романовского муниципального района </w:t>
      </w:r>
    </w:p>
    <w:p w:rsidR="006450C9" w:rsidRPr="00685894" w:rsidRDefault="006450C9" w:rsidP="0052431D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8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ПОСТАНОВЛЯЕТ:</w:t>
      </w:r>
    </w:p>
    <w:p w:rsidR="006450C9" w:rsidRPr="00685894" w:rsidRDefault="00B22C67" w:rsidP="00503EE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Утвердить муниципальную программу «Развитие сельского  туризма на территории Романовского</w:t>
      </w:r>
      <w:r w:rsidR="00980CE2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муниципального </w:t>
      </w:r>
      <w:r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района</w:t>
      </w:r>
      <w:r w:rsidR="00BD77C2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» </w:t>
      </w:r>
      <w:r w:rsidR="002C4450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BD77C2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согласно приложению</w:t>
      </w:r>
      <w:r w:rsidR="002C4450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980CE2" w:rsidRPr="00685894" w:rsidRDefault="00980CE2" w:rsidP="00503EE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Признать утратившим</w:t>
      </w:r>
      <w:r w:rsidR="00BB390E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</w:t>
      </w:r>
      <w:r w:rsidR="00BB4EC5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силу постановление</w:t>
      </w:r>
      <w:r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администрации Романовского муниц</w:t>
      </w:r>
      <w:r w:rsidR="00BB390E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ипального района </w:t>
      </w:r>
      <w:r w:rsidR="00A118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Саратовской области </w:t>
      </w:r>
      <w:r w:rsidR="00BB390E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от </w:t>
      </w:r>
      <w:r w:rsidR="0034418D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9.12.2020 года № 586 «Об утверждении муниципальной программы «Развитие сельского туризма на территории Романовского муниципального района», постановление администрации Романовского муниципального района Саратовской области от 29.12.2020 года № 622 «О внесении изменений в постановление администрации Романовского муниципального района Саратовской об</w:t>
      </w:r>
      <w:r w:rsidR="00BB4EC5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ласти от 18.12.2019 года № 559», постановление администрации Романовского муниципального района Саратовской области от</w:t>
      </w:r>
      <w:proofErr w:type="gramEnd"/>
      <w:r w:rsidR="00BB4EC5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24.12.2021 года № 634 «</w:t>
      </w:r>
      <w:r w:rsidR="007D63A4" w:rsidRPr="0068589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 внесении изменений в постановление администрации Романовского муниципального района Саратовской о</w:t>
      </w:r>
      <w:r w:rsidR="009C1A1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бласти от 9.12.2020 года № 586» с 1.01.2022 года.</w:t>
      </w:r>
      <w:bookmarkStart w:id="0" w:name="_GoBack"/>
      <w:bookmarkEnd w:id="0"/>
    </w:p>
    <w:p w:rsidR="006450C9" w:rsidRPr="00685894" w:rsidRDefault="006450C9" w:rsidP="00503EE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858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Разместить</w:t>
      </w:r>
      <w:proofErr w:type="gramEnd"/>
      <w:r w:rsidRPr="006858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настоящее постановление на официальном сайте администрации Романовского муниципального района в сети «Интернет».</w:t>
      </w:r>
    </w:p>
    <w:p w:rsidR="006450C9" w:rsidRPr="00685894" w:rsidRDefault="006450C9" w:rsidP="00503EE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858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Контроль </w:t>
      </w:r>
      <w:r w:rsidR="007B0F97" w:rsidRPr="006858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="007B0F97" w:rsidRPr="006858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858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6450C9" w:rsidRPr="00685894" w:rsidRDefault="006450C9" w:rsidP="00645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450C9" w:rsidRPr="00685894" w:rsidRDefault="006450C9" w:rsidP="00645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450C9" w:rsidRPr="00685894" w:rsidRDefault="0013792C" w:rsidP="007B0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И.о</w:t>
      </w:r>
      <w:proofErr w:type="spellEnd"/>
      <w:r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главы</w:t>
      </w:r>
    </w:p>
    <w:p w:rsidR="006450C9" w:rsidRPr="00685894" w:rsidRDefault="006450C9" w:rsidP="007B0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муниципального района                                                          </w:t>
      </w:r>
      <w:r w:rsidR="0013792C" w:rsidRPr="006858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Н.П. Рябинина</w:t>
      </w:r>
    </w:p>
    <w:p w:rsidR="00AB278F" w:rsidRPr="00685894" w:rsidRDefault="00AB278F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B278F" w:rsidRDefault="00AB278F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P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77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 </w:t>
      </w:r>
      <w:r w:rsidRPr="0056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 Романовского муниципального района Саратовской области</w:t>
      </w:r>
      <w:r w:rsidRPr="00567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67755" w:rsidRDefault="008646FD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24.12.2021</w:t>
      </w:r>
      <w:r w:rsidR="005677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№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639</w:t>
      </w:r>
    </w:p>
    <w:p w:rsid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P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C2ECB" w:rsidRDefault="000C2ECB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Pr="00DF73D9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D9">
        <w:rPr>
          <w:rFonts w:ascii="Times New Roman" w:hAnsi="Times New Roman" w:cs="Times New Roman"/>
          <w:b/>
          <w:sz w:val="32"/>
          <w:szCs w:val="32"/>
        </w:rPr>
        <w:t xml:space="preserve">Муниципальная программа «Развитие </w:t>
      </w:r>
      <w:r w:rsidR="005F52B0">
        <w:rPr>
          <w:rFonts w:ascii="Times New Roman" w:hAnsi="Times New Roman" w:cs="Times New Roman"/>
          <w:b/>
          <w:sz w:val="32"/>
          <w:szCs w:val="32"/>
        </w:rPr>
        <w:t>сельского туризма на территории  Романовского муниципального района</w:t>
      </w:r>
      <w:r w:rsidRPr="00DF73D9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82" w:rsidRDefault="00CE1282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Pr="00474CF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CF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474CF9">
        <w:rPr>
          <w:rFonts w:ascii="Times New Roman" w:hAnsi="Times New Roman" w:cs="Times New Roman"/>
          <w:b/>
          <w:sz w:val="28"/>
          <w:szCs w:val="28"/>
        </w:rPr>
        <w:t>.</w:t>
      </w:r>
      <w:r w:rsidR="00ED4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CF9">
        <w:rPr>
          <w:rFonts w:ascii="Times New Roman" w:hAnsi="Times New Roman" w:cs="Times New Roman"/>
          <w:b/>
          <w:sz w:val="28"/>
          <w:szCs w:val="28"/>
        </w:rPr>
        <w:t xml:space="preserve">Паспорт муниципальной программы «Развитие </w:t>
      </w:r>
      <w:r w:rsidR="005F52B0">
        <w:rPr>
          <w:rFonts w:ascii="Times New Roman" w:hAnsi="Times New Roman" w:cs="Times New Roman"/>
          <w:b/>
          <w:sz w:val="28"/>
          <w:szCs w:val="28"/>
        </w:rPr>
        <w:t>сельского туризма на территории Романовского муниципального района»</w:t>
      </w:r>
    </w:p>
    <w:tbl>
      <w:tblPr>
        <w:tblStyle w:val="a3"/>
        <w:tblW w:w="5166" w:type="pct"/>
        <w:tblLook w:val="04A0" w:firstRow="1" w:lastRow="0" w:firstColumn="1" w:lastColumn="0" w:noHBand="0" w:noVBand="1"/>
      </w:tblPr>
      <w:tblGrid>
        <w:gridCol w:w="2751"/>
        <w:gridCol w:w="7138"/>
      </w:tblGrid>
      <w:tr w:rsidR="00DF73D9" w:rsidTr="00DF73D9">
        <w:tc>
          <w:tcPr>
            <w:tcW w:w="1391" w:type="pct"/>
          </w:tcPr>
          <w:p w:rsidR="00DF73D9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</w:t>
            </w:r>
            <w:r w:rsidR="00A75402">
              <w:rPr>
                <w:rFonts w:ascii="Times New Roman" w:hAnsi="Times New Roman" w:cs="Times New Roman"/>
                <w:b/>
                <w:sz w:val="26"/>
                <w:szCs w:val="26"/>
              </w:rPr>
              <w:t>рограммы</w:t>
            </w:r>
          </w:p>
        </w:tc>
        <w:tc>
          <w:tcPr>
            <w:tcW w:w="3609" w:type="pct"/>
          </w:tcPr>
          <w:p w:rsidR="00DF73D9" w:rsidRDefault="00BB5EE8" w:rsidP="00BB5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F52B0">
              <w:rPr>
                <w:rFonts w:ascii="Times New Roman" w:hAnsi="Times New Roman" w:cs="Times New Roman"/>
                <w:sz w:val="24"/>
                <w:szCs w:val="24"/>
              </w:rPr>
              <w:t>Развитие сельского туризма на территории Романовского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B5EE8" w:rsidRPr="00BB5EE8" w:rsidRDefault="00BB5EE8" w:rsidP="00BB5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Программа)</w:t>
            </w:r>
          </w:p>
        </w:tc>
      </w:tr>
      <w:tr w:rsidR="00DF73D9" w:rsidTr="00DF73D9">
        <w:tc>
          <w:tcPr>
            <w:tcW w:w="1391" w:type="pct"/>
          </w:tcPr>
          <w:p w:rsidR="00DF73D9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для разработки Программы</w:t>
            </w:r>
          </w:p>
          <w:p w:rsidR="00BB5EE8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9" w:type="pct"/>
          </w:tcPr>
          <w:p w:rsidR="00DF73D9" w:rsidRDefault="005F52B0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-Федеральный закон от 6.10.2003 года № 131-ФЗ «Об общих принципах организации местного самоуправления в Российской </w:t>
            </w:r>
            <w:r w:rsidR="00A61E9B">
              <w:rPr>
                <w:rFonts w:ascii="Times New Roman" w:hAnsi="Times New Roman" w:cs="Times New Roman"/>
                <w:sz w:val="26"/>
                <w:szCs w:val="26"/>
              </w:rPr>
              <w:t>Федерации»;</w:t>
            </w:r>
          </w:p>
          <w:p w:rsidR="00A61E9B" w:rsidRDefault="00A61E9B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-приказ Ростуризма от 11.07.2007 года № 66 «Об утверждении типовой структуры региональной муниципальной программы развития туризма субъекта Российской Федерации»;</w:t>
            </w:r>
          </w:p>
          <w:p w:rsidR="00A61E9B" w:rsidRDefault="00A61E9B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-заседание административного совета Саратовской области от 28.11.2015 года №3 «О развитии выездного и внутреннего туризма на территории Саратовской области»</w:t>
            </w:r>
          </w:p>
          <w:p w:rsidR="00A61E9B" w:rsidRPr="00BB5EE8" w:rsidRDefault="00A61E9B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3D9" w:rsidTr="00DF73D9">
        <w:tc>
          <w:tcPr>
            <w:tcW w:w="1391" w:type="pct"/>
          </w:tcPr>
          <w:p w:rsidR="00DF73D9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b/>
                <w:sz w:val="26"/>
                <w:szCs w:val="26"/>
              </w:rPr>
              <w:t>Гос</w:t>
            </w:r>
            <w:r w:rsidR="00A75402">
              <w:rPr>
                <w:rFonts w:ascii="Times New Roman" w:hAnsi="Times New Roman" w:cs="Times New Roman"/>
                <w:b/>
                <w:sz w:val="26"/>
                <w:szCs w:val="26"/>
              </w:rPr>
              <w:t>ударственный заказчик программы</w:t>
            </w:r>
          </w:p>
          <w:p w:rsidR="00BB5EE8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9" w:type="pct"/>
          </w:tcPr>
          <w:p w:rsidR="00DF73D9" w:rsidRPr="00BB5EE8" w:rsidRDefault="00A61E9B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Романовского муниципального района Саратовской области</w:t>
            </w:r>
          </w:p>
        </w:tc>
      </w:tr>
      <w:tr w:rsidR="00DF73D9" w:rsidTr="00DF73D9">
        <w:tc>
          <w:tcPr>
            <w:tcW w:w="1391" w:type="pct"/>
          </w:tcPr>
          <w:p w:rsidR="00DF73D9" w:rsidRPr="00A75402" w:rsidRDefault="00A75402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402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3609" w:type="pct"/>
          </w:tcPr>
          <w:p w:rsidR="00DF73D9" w:rsidRPr="00A75402" w:rsidRDefault="00A61E9B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Романовского муниципального района Саратовской области, сектор по делам молодежи, спорту и туризму администрации муниципального района</w:t>
            </w:r>
          </w:p>
        </w:tc>
      </w:tr>
      <w:tr w:rsidR="00DF73D9" w:rsidTr="00DF73D9">
        <w:tc>
          <w:tcPr>
            <w:tcW w:w="1391" w:type="pct"/>
          </w:tcPr>
          <w:p w:rsidR="00DF73D9" w:rsidRPr="00A75402" w:rsidRDefault="00A75402" w:rsidP="002C1F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4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</w:t>
            </w:r>
            <w:r w:rsidR="002C1F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75402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Программы</w:t>
            </w:r>
          </w:p>
        </w:tc>
        <w:tc>
          <w:tcPr>
            <w:tcW w:w="3609" w:type="pct"/>
          </w:tcPr>
          <w:p w:rsidR="00A75402" w:rsidRPr="00A75402" w:rsidRDefault="002C1F75" w:rsidP="002C1F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условий для создания на территории Романо</w:t>
            </w:r>
            <w:r w:rsidR="008F54BF">
              <w:rPr>
                <w:rFonts w:ascii="Times New Roman" w:hAnsi="Times New Roman" w:cs="Times New Roman"/>
                <w:sz w:val="26"/>
                <w:szCs w:val="26"/>
              </w:rPr>
              <w:t xml:space="preserve">вского муниципального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сельского туризма на основе эффективного использования туристического потенциала района и имеющихся ресурсов, сохранение природного </w:t>
            </w:r>
            <w:r w:rsidR="00360839">
              <w:rPr>
                <w:rFonts w:ascii="Times New Roman" w:hAnsi="Times New Roman" w:cs="Times New Roman"/>
                <w:sz w:val="26"/>
                <w:szCs w:val="26"/>
              </w:rPr>
              <w:t xml:space="preserve">культурно-исторического наследия Романовского района </w:t>
            </w:r>
          </w:p>
        </w:tc>
      </w:tr>
      <w:tr w:rsidR="00DF73D9" w:rsidTr="00DF73D9">
        <w:tc>
          <w:tcPr>
            <w:tcW w:w="1391" w:type="pct"/>
          </w:tcPr>
          <w:p w:rsidR="008D61E6" w:rsidRDefault="00360839" w:rsidP="00DF7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</w:t>
            </w:r>
            <w:r w:rsidR="008D61E6" w:rsidRPr="008D61E6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Программы</w:t>
            </w:r>
          </w:p>
        </w:tc>
        <w:tc>
          <w:tcPr>
            <w:tcW w:w="3609" w:type="pct"/>
          </w:tcPr>
          <w:p w:rsidR="008D61E6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839">
              <w:rPr>
                <w:rFonts w:ascii="Times New Roman" w:hAnsi="Times New Roman" w:cs="Times New Roman"/>
                <w:sz w:val="24"/>
                <w:szCs w:val="24"/>
              </w:rPr>
              <w:t>Создание и проведение на территории муниципального района туристических маршрутов.</w:t>
            </w:r>
          </w:p>
          <w:p w:rsid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маршрутах центров притяжения туристов на территории муниципального района.</w:t>
            </w:r>
          </w:p>
          <w:p w:rsid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системы информирования туристов для обеспечения удобств пребывания и навигации на территории муниципального района.</w:t>
            </w:r>
          </w:p>
          <w:p w:rsid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событийного туризма на территории муниципального района.</w:t>
            </w:r>
          </w:p>
          <w:p w:rsid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мест массового отдыха на территории муниципального района.</w:t>
            </w:r>
          </w:p>
          <w:p w:rsid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 w:rsidR="00980CE2">
              <w:rPr>
                <w:rFonts w:ascii="Times New Roman" w:hAnsi="Times New Roman" w:cs="Times New Roman"/>
                <w:sz w:val="24"/>
                <w:szCs w:val="24"/>
              </w:rPr>
              <w:t>зание содействия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малого бизнеса в сфере туристического обслуживания населения.</w:t>
            </w:r>
          </w:p>
          <w:p w:rsidR="00360839" w:rsidRPr="0036083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Придание регионального статуса Молодежному форуму (туристическо-экологического) «От Карая до Хопра»</w:t>
            </w:r>
          </w:p>
        </w:tc>
      </w:tr>
      <w:tr w:rsidR="00DF73D9" w:rsidTr="00DF73D9">
        <w:tc>
          <w:tcPr>
            <w:tcW w:w="1391" w:type="pct"/>
          </w:tcPr>
          <w:p w:rsidR="00DF73D9" w:rsidRPr="008D61E6" w:rsidRDefault="008D61E6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1E6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3609" w:type="pct"/>
          </w:tcPr>
          <w:p w:rsidR="00DF73D9" w:rsidRPr="008D61E6" w:rsidRDefault="00972E1D" w:rsidP="00360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  <w:r w:rsidR="00360839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DF73D9" w:rsidTr="00DF73D9">
        <w:tc>
          <w:tcPr>
            <w:tcW w:w="1391" w:type="pct"/>
          </w:tcPr>
          <w:p w:rsidR="00DF73D9" w:rsidRPr="008D61E6" w:rsidRDefault="00360839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Объекты и источники финансирования</w:t>
            </w:r>
          </w:p>
        </w:tc>
        <w:tc>
          <w:tcPr>
            <w:tcW w:w="3609" w:type="pct"/>
          </w:tcPr>
          <w:p w:rsidR="00DF73D9" w:rsidRPr="008D61E6" w:rsidRDefault="00360839" w:rsidP="008D61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Финансирование Программы будет осуществляться за счет средств районного бюджета и внебюджетных источников</w:t>
            </w:r>
          </w:p>
        </w:tc>
      </w:tr>
      <w:tr w:rsidR="00DF73D9" w:rsidTr="00DF73D9">
        <w:tc>
          <w:tcPr>
            <w:tcW w:w="1391" w:type="pct"/>
          </w:tcPr>
          <w:p w:rsidR="00DF73D9" w:rsidRPr="000E485D" w:rsidRDefault="00360839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Система организации контроля над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исполнением Программы</w:t>
            </w:r>
          </w:p>
        </w:tc>
        <w:tc>
          <w:tcPr>
            <w:tcW w:w="3609" w:type="pct"/>
          </w:tcPr>
          <w:p w:rsidR="000E485D" w:rsidRPr="000E485D" w:rsidRDefault="00980CE2" w:rsidP="000E485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 за</w:t>
            </w:r>
            <w:proofErr w:type="gramEnd"/>
            <w:r w:rsidR="00360839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Программы осуществляет  администрация Романовского муниципального района Саратовской области</w:t>
            </w:r>
          </w:p>
        </w:tc>
      </w:tr>
      <w:tr w:rsidR="00DF73D9" w:rsidTr="00DF73D9">
        <w:tc>
          <w:tcPr>
            <w:tcW w:w="1391" w:type="pct"/>
          </w:tcPr>
          <w:p w:rsidR="00DF73D9" w:rsidRPr="000E485D" w:rsidRDefault="000E485D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85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609" w:type="pct"/>
          </w:tcPr>
          <w:p w:rsidR="00360839" w:rsidRPr="00490E98" w:rsidRDefault="00360839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E98">
              <w:rPr>
                <w:rFonts w:ascii="Times New Roman" w:hAnsi="Times New Roman" w:cs="Times New Roman"/>
                <w:sz w:val="26"/>
                <w:szCs w:val="26"/>
              </w:rPr>
              <w:t>формирование новых туристических маршрутов;</w:t>
            </w:r>
          </w:p>
          <w:p w:rsidR="000E485D" w:rsidRDefault="00360839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E98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для туристов, условий отдыха </w:t>
            </w:r>
            <w:r w:rsidR="00490E98" w:rsidRPr="00490E98">
              <w:rPr>
                <w:rFonts w:ascii="Times New Roman" w:hAnsi="Times New Roman" w:cs="Times New Roman"/>
                <w:sz w:val="26"/>
                <w:szCs w:val="26"/>
              </w:rPr>
              <w:t>для местного населения, навигации, информационные щиты;</w:t>
            </w:r>
          </w:p>
          <w:p w:rsidR="00490E98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сохранение и гармоническое использование культурно-исторического наследия района;</w:t>
            </w:r>
          </w:p>
          <w:p w:rsidR="00490E98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инвестиций на развитие туризма;</w:t>
            </w:r>
          </w:p>
          <w:p w:rsidR="00490E98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торговых точек для продажи сувенирной продукции и изделий народного творчества;</w:t>
            </w:r>
          </w:p>
          <w:p w:rsidR="00490E98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возрастание интереса у населения и подрастающего поколения к культуре и истории района;</w:t>
            </w:r>
          </w:p>
          <w:p w:rsidR="00490E98" w:rsidRPr="00490E98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конкурентоспособности района в сфере туризма за счет создания новых туристических маршрутов и объектов посещения.</w:t>
            </w:r>
          </w:p>
          <w:p w:rsidR="00490E98" w:rsidRPr="00490E98" w:rsidRDefault="00490E98" w:rsidP="000E4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D9" w:rsidTr="00DF73D9">
        <w:tc>
          <w:tcPr>
            <w:tcW w:w="1391" w:type="pct"/>
          </w:tcPr>
          <w:p w:rsidR="00DF73D9" w:rsidRPr="00995887" w:rsidRDefault="00490E98" w:rsidP="009958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Финансирование Программы</w:t>
            </w:r>
          </w:p>
        </w:tc>
        <w:tc>
          <w:tcPr>
            <w:tcW w:w="3609" w:type="pct"/>
          </w:tcPr>
          <w:p w:rsidR="00DF73D9" w:rsidRDefault="00490E98" w:rsidP="009958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финан</w:t>
            </w:r>
            <w:r w:rsidR="00972E1D">
              <w:rPr>
                <w:rFonts w:ascii="Times New Roman" w:hAnsi="Times New Roman" w:cs="Times New Roman"/>
                <w:sz w:val="26"/>
                <w:szCs w:val="26"/>
              </w:rPr>
              <w:t>сирования программы на 2022-2024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  <w:p w:rsidR="00490E98" w:rsidRDefault="00490E98" w:rsidP="009958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5029E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</w:t>
            </w:r>
            <w:r w:rsidR="005029E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490E98" w:rsidRDefault="00490E98" w:rsidP="009958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5029E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29E2">
              <w:rPr>
                <w:rFonts w:ascii="Times New Roman" w:hAnsi="Times New Roman" w:cs="Times New Roman"/>
                <w:sz w:val="26"/>
                <w:szCs w:val="26"/>
              </w:rPr>
              <w:t xml:space="preserve">35,0 </w:t>
            </w:r>
            <w:proofErr w:type="spellStart"/>
            <w:r w:rsidR="005029E2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5029E2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5029E2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="00972E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72E1D" w:rsidRPr="00995887" w:rsidRDefault="00972E1D" w:rsidP="009958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год -  38,0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74CF9" w:rsidRPr="00474CF9" w:rsidRDefault="00474CF9" w:rsidP="00DF73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D9" w:rsidRDefault="00474CF9" w:rsidP="00DF73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C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74C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0E9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B54FD" w:rsidRPr="009B54FD" w:rsidRDefault="00CA0611" w:rsidP="009B54FD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4FD"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«Развитие сельского туризма на территории Романовского муниципального района» (далее-Программа) направлена на создание условий для формирования конкурентоспособности туристической отрасли, обеспечивающей существенный вклад в социально-экономическое развитие района увеличение числа рабочих мест сохранение природного, культурно-исторического наследия Романовского муниципального района. Романовский муниципальный район обладает уникальными природными климатическими ресурсами, выгодным географически расположенным историко-археологическими ценностями, имеет мощный аграрный потенциал в сельском хозяйстве и сельском туризме. </w:t>
      </w:r>
    </w:p>
    <w:p w:rsidR="009B54FD" w:rsidRDefault="009B54FD" w:rsidP="009B54FD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2F2" w:rsidRDefault="009B54FD" w:rsidP="009B54FD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Ш. Анализ туристической привлекательности района</w:t>
      </w:r>
    </w:p>
    <w:p w:rsidR="009B54FD" w:rsidRPr="009B54FD" w:rsidRDefault="009B54FD" w:rsidP="009B54FD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4FD" w:rsidRDefault="009B54FD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Географическое положение района и климатические условия для туризма. Муниципальный район расположен в западной части Саратовской области граничит с Тамбовской и Воронежской областью. Район пересекает приток Дона река Хопер с притоками и озерами. Одна треть территории покрыта пойменными лесами. Район расположен на Донской равнине в лесостепной зоне.</w:t>
      </w:r>
    </w:p>
    <w:p w:rsidR="009B54FD" w:rsidRDefault="009B54FD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Романовский район находится в умеренно климатическом поясе. Климат характеризуется континентальностью: холодный январь, жаркий июль и большой изменчивостью погоды из года в год.</w:t>
      </w:r>
    </w:p>
    <w:p w:rsidR="009B54FD" w:rsidRPr="009B54FD" w:rsidRDefault="009B54FD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распространены типичные и обыкновенные черноземы, пойменные почвы солонцы и пески.</w:t>
      </w:r>
    </w:p>
    <w:p w:rsidR="009B54FD" w:rsidRDefault="009B54FD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района 128665 га, в том числе сельхозугодий 110507 га, лесных угодий 6472 га.</w:t>
      </w:r>
    </w:p>
    <w:p w:rsidR="009B54FD" w:rsidRPr="009B54FD" w:rsidRDefault="009B54FD" w:rsidP="009B54F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Туристическая отрасль</w:t>
      </w: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4FD" w:rsidRDefault="009B54FD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4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есть все условия для формирования конкурентоспособности туристической отрасли:</w:t>
      </w:r>
    </w:p>
    <w:p w:rsidR="009B54FD" w:rsidRDefault="007858AE" w:rsidP="009B54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-природно-ресурсный потенциал туризма на природе (экологически чистая природа, множество рек и озер, отличная флора и фауна;</w:t>
      </w:r>
    </w:p>
    <w:p w:rsidR="007858AE" w:rsidRDefault="007858AE" w:rsidP="007858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858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культурно-историческое наследие, как основа развития культурно-познавательного туризма;</w:t>
      </w:r>
    </w:p>
    <w:p w:rsidR="007858AE" w:rsidRDefault="007858AE" w:rsidP="007858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-специфика экономики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8AE">
        <w:rPr>
          <w:rFonts w:ascii="Times New Roman" w:eastAsia="Times New Roman" w:hAnsi="Times New Roman" w:cs="Times New Roman"/>
          <w:sz w:val="28"/>
          <w:szCs w:val="28"/>
          <w:lang w:eastAsia="ru-RU"/>
        </w:rPr>
        <w:t>- (сельское хозяйство) служит  основой для аграрного сельского туризма.</w:t>
      </w:r>
    </w:p>
    <w:p w:rsidR="007858AE" w:rsidRDefault="007858AE" w:rsidP="007858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</w:t>
      </w:r>
      <w:r w:rsidR="00980CE2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объектами посещения туристов</w:t>
      </w:r>
      <w:r w:rsidRPr="0078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>Храм Рождества Христова р.п.Романовка.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>Краеведческий музей Дома пионеров и школьник</w:t>
      </w:r>
      <w:r w:rsidR="00C63A50">
        <w:rPr>
          <w:rFonts w:ascii="Times New Roman" w:hAnsi="Times New Roman" w:cs="Times New Roman"/>
          <w:sz w:val="28"/>
          <w:szCs w:val="28"/>
        </w:rPr>
        <w:t>ов (бывшая чайная купца Попова)</w:t>
      </w:r>
      <w:r w:rsidRPr="007858AE">
        <w:rPr>
          <w:rFonts w:ascii="Times New Roman" w:hAnsi="Times New Roman" w:cs="Times New Roman"/>
          <w:sz w:val="28"/>
          <w:szCs w:val="28"/>
        </w:rPr>
        <w:t>, р.п.Романовка.</w:t>
      </w:r>
    </w:p>
    <w:p w:rsidR="007858AE" w:rsidRPr="007858AE" w:rsidRDefault="007858AE" w:rsidP="007858AE">
      <w:pPr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Музейная комната святого Луки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В.Ф.Войно-Ясенецкого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р.п.Романовка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, библиотека.</w:t>
      </w:r>
    </w:p>
    <w:p w:rsidR="007858AE" w:rsidRPr="007858AE" w:rsidRDefault="007858AE" w:rsidP="007858AE">
      <w:pPr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Мемориальная доска, посвященная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Б.Л.Пастернаку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, посетившего район в 1918 году, р.п.Романовка, парк.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Храм Пресвятой Троицы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обылевка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, построенный князем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А.Н.Львовым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в 1841 году и парк на месте усадьбы , где бывал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С.Рахманинов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Краеведческий музей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одгорное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, школа.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Храм святого Архистратига Михаила,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одгорное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Святой источник Сергея Радонежского,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одгорное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Краеведческий музей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ордовский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Археологические раскопки </w:t>
      </w:r>
      <w:r w:rsidRPr="007858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8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в.д.э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нясево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>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Урочище «Богатырка» 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>Комплекс озер (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Сковское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, Лебяжье, Бабье)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Руины гидроэлектростанции,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Урочище  «Шульга»   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Гнездование белого лебедя озеро Бабье 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Гнездование дрофы и журавлей,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 xml:space="preserve">Пляж «Белые пески», </w:t>
      </w:r>
      <w:proofErr w:type="spellStart"/>
      <w:r w:rsidRPr="007858A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7858AE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8AE">
        <w:rPr>
          <w:rFonts w:ascii="Times New Roman" w:hAnsi="Times New Roman" w:cs="Times New Roman"/>
          <w:sz w:val="28"/>
          <w:szCs w:val="28"/>
        </w:rPr>
        <w:t>Святой источник, посвященный</w:t>
      </w:r>
      <w:proofErr w:type="gramStart"/>
      <w:r w:rsidRPr="007858A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858AE">
        <w:rPr>
          <w:rFonts w:ascii="Times New Roman" w:hAnsi="Times New Roman" w:cs="Times New Roman"/>
          <w:sz w:val="28"/>
          <w:szCs w:val="28"/>
        </w:rPr>
        <w:t>в. Николаю, с. Большой Карай.</w:t>
      </w:r>
    </w:p>
    <w:p w:rsidR="007858AE" w:rsidRPr="007858AE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858AE">
        <w:rPr>
          <w:rFonts w:ascii="Times New Roman" w:hAnsi="Times New Roman" w:cs="Times New Roman"/>
          <w:sz w:val="28"/>
          <w:szCs w:val="28"/>
        </w:rPr>
        <w:t>Городской сквер с памятниками истории р.п.Романовка.</w:t>
      </w:r>
    </w:p>
    <w:p w:rsidR="007858AE" w:rsidRDefault="007858AE" w:rsidP="007858AE">
      <w:pPr>
        <w:pStyle w:val="a4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282" w:rsidRDefault="00CE1282" w:rsidP="007858AE">
      <w:pPr>
        <w:pStyle w:val="a4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282" w:rsidRDefault="00CE1282" w:rsidP="007858AE">
      <w:pPr>
        <w:pStyle w:val="a4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282" w:rsidRPr="00914026" w:rsidRDefault="00CE1282" w:rsidP="007858AE">
      <w:pPr>
        <w:pStyle w:val="a4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A97" w:rsidRPr="00A242D7" w:rsidRDefault="00934A97" w:rsidP="00934A9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2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A2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Финансирование мероприятий</w:t>
      </w:r>
      <w:r w:rsidRPr="00A2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муниципальной Программе «Развитие сельского туризма в Романовском муниципальном районе»</w:t>
      </w:r>
    </w:p>
    <w:tbl>
      <w:tblPr>
        <w:tblStyle w:val="a3"/>
        <w:tblpPr w:leftFromText="180" w:rightFromText="180" w:vertAnchor="text" w:horzAnchor="margin" w:tblpXSpec="center" w:tblpY="133"/>
        <w:tblW w:w="4956" w:type="pct"/>
        <w:tblLayout w:type="fixed"/>
        <w:tblLook w:val="04A0" w:firstRow="1" w:lastRow="0" w:firstColumn="1" w:lastColumn="0" w:noHBand="0" w:noVBand="1"/>
      </w:tblPr>
      <w:tblGrid>
        <w:gridCol w:w="427"/>
        <w:gridCol w:w="1854"/>
        <w:gridCol w:w="1533"/>
        <w:gridCol w:w="1510"/>
        <w:gridCol w:w="742"/>
        <w:gridCol w:w="742"/>
        <w:gridCol w:w="744"/>
        <w:gridCol w:w="1935"/>
      </w:tblGrid>
      <w:tr w:rsidR="00934A97" w:rsidTr="00934A97">
        <w:tc>
          <w:tcPr>
            <w:tcW w:w="225" w:type="pct"/>
            <w:vMerge w:val="restart"/>
          </w:tcPr>
          <w:p w:rsidR="00934A97" w:rsidRPr="00572385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7" w:type="pct"/>
            <w:vMerge w:val="restart"/>
          </w:tcPr>
          <w:p w:rsidR="00934A97" w:rsidRPr="00572385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934A97" w:rsidRPr="00572385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08" w:type="pct"/>
            <w:vMerge w:val="restart"/>
          </w:tcPr>
          <w:p w:rsidR="00934A97" w:rsidRPr="00572385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796" w:type="pct"/>
            <w:vMerge w:val="restart"/>
          </w:tcPr>
          <w:p w:rsidR="00934A97" w:rsidRPr="00572385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174" w:type="pct"/>
            <w:gridSpan w:val="3"/>
          </w:tcPr>
          <w:p w:rsidR="00934A97" w:rsidRPr="00572385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финансирования</w:t>
            </w:r>
          </w:p>
          <w:p w:rsidR="00934A97" w:rsidRPr="00572385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тыс. рублях)</w:t>
            </w:r>
          </w:p>
        </w:tc>
        <w:tc>
          <w:tcPr>
            <w:tcW w:w="1020" w:type="pct"/>
            <w:vMerge w:val="restart"/>
          </w:tcPr>
          <w:p w:rsidR="00934A97" w:rsidRPr="00005C45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05C4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  <w:proofErr w:type="gramEnd"/>
            <w:r w:rsidRPr="00005C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выполнение</w:t>
            </w:r>
          </w:p>
        </w:tc>
      </w:tr>
      <w:tr w:rsidR="00934A97" w:rsidTr="00934A97">
        <w:tc>
          <w:tcPr>
            <w:tcW w:w="225" w:type="pct"/>
            <w:vMerge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" w:type="pct"/>
            <w:vMerge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  <w:vMerge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91" w:type="pct"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2" w:type="pct"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20" w:type="pct"/>
            <w:vMerge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A97" w:rsidTr="00934A97">
        <w:tc>
          <w:tcPr>
            <w:tcW w:w="225" w:type="pct"/>
          </w:tcPr>
          <w:p w:rsidR="00934A97" w:rsidRPr="00831F04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pct"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туристических маршрутов</w:t>
            </w:r>
          </w:p>
        </w:tc>
        <w:tc>
          <w:tcPr>
            <w:tcW w:w="808" w:type="pct"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796" w:type="pct"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91" w:type="pct"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92" w:type="pct"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20" w:type="pct"/>
            <w:vMerge w:val="restar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по делам молодежи, спорту и туризму</w:t>
            </w:r>
          </w:p>
        </w:tc>
      </w:tr>
      <w:tr w:rsidR="00934A97" w:rsidTr="00934A97">
        <w:tc>
          <w:tcPr>
            <w:tcW w:w="225" w:type="pct"/>
          </w:tcPr>
          <w:p w:rsidR="00934A97" w:rsidRPr="00831F04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навигационных знаков </w:t>
            </w:r>
          </w:p>
        </w:tc>
        <w:tc>
          <w:tcPr>
            <w:tcW w:w="808" w:type="pct"/>
          </w:tcPr>
          <w:p w:rsidR="00934A97" w:rsidRPr="00572385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96" w:type="pct"/>
          </w:tcPr>
          <w:p w:rsidR="00934A97" w:rsidRPr="00572385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934A97" w:rsidRPr="00572385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1" w:type="pct"/>
          </w:tcPr>
          <w:p w:rsidR="00934A97" w:rsidRPr="00572385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2" w:type="pct"/>
          </w:tcPr>
          <w:p w:rsidR="00934A97" w:rsidRPr="00572385" w:rsidRDefault="001E5059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pct"/>
            <w:vMerge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A97" w:rsidTr="00934A97">
        <w:tc>
          <w:tcPr>
            <w:tcW w:w="225" w:type="pct"/>
          </w:tcPr>
          <w:p w:rsidR="00934A97" w:rsidRPr="00831F04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pct"/>
          </w:tcPr>
          <w:p w:rsidR="00934A97" w:rsidRPr="00A20034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сувенирной продукции</w:t>
            </w:r>
          </w:p>
        </w:tc>
        <w:tc>
          <w:tcPr>
            <w:tcW w:w="808" w:type="pct"/>
          </w:tcPr>
          <w:p w:rsidR="00934A97" w:rsidRPr="00A20034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796" w:type="pct"/>
          </w:tcPr>
          <w:p w:rsidR="00934A97" w:rsidRPr="00A20034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391" w:type="pc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392" w:type="pc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020" w:type="pct"/>
            <w:vMerge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A97" w:rsidTr="00934A97">
        <w:tc>
          <w:tcPr>
            <w:tcW w:w="225" w:type="pct"/>
          </w:tcPr>
          <w:p w:rsidR="00934A97" w:rsidRPr="00831F04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pct"/>
          </w:tcPr>
          <w:p w:rsidR="00934A97" w:rsidRPr="00BF022C" w:rsidRDefault="00934A97" w:rsidP="00934A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22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инфраструктуры  туристических объектов </w:t>
            </w:r>
          </w:p>
        </w:tc>
        <w:tc>
          <w:tcPr>
            <w:tcW w:w="808" w:type="pct"/>
          </w:tcPr>
          <w:p w:rsidR="00934A97" w:rsidRPr="00A20034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796" w:type="pct"/>
          </w:tcPr>
          <w:p w:rsidR="00934A97" w:rsidRPr="00A20034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91" w:type="pc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392" w:type="pc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1020" w:type="pct"/>
            <w:vMerge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A97" w:rsidTr="00934A97">
        <w:tc>
          <w:tcPr>
            <w:tcW w:w="225" w:type="pct"/>
          </w:tcPr>
          <w:p w:rsidR="00934A97" w:rsidRPr="00831F04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</w:tcPr>
          <w:p w:rsidR="00934A97" w:rsidRPr="003050F3" w:rsidRDefault="00934A97" w:rsidP="00934A9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08" w:type="pc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pc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934A97" w:rsidRPr="003050F3" w:rsidRDefault="00934A97" w:rsidP="00934A9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391" w:type="pct"/>
          </w:tcPr>
          <w:p w:rsidR="00934A97" w:rsidRPr="003050F3" w:rsidRDefault="00934A97" w:rsidP="00934A9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392" w:type="pct"/>
          </w:tcPr>
          <w:p w:rsidR="00934A97" w:rsidRPr="003050F3" w:rsidRDefault="00934A97" w:rsidP="00934A9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1020" w:type="pc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A97" w:rsidTr="00934A97">
        <w:tc>
          <w:tcPr>
            <w:tcW w:w="225" w:type="pct"/>
          </w:tcPr>
          <w:p w:rsidR="00934A97" w:rsidRPr="00831F04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</w:tcPr>
          <w:p w:rsidR="00934A97" w:rsidRPr="003050F3" w:rsidRDefault="00934A97" w:rsidP="00934A9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08" w:type="pc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pct"/>
          </w:tcPr>
          <w:p w:rsidR="00934A97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pct"/>
            <w:gridSpan w:val="4"/>
          </w:tcPr>
          <w:p w:rsidR="00934A97" w:rsidRPr="00DE0600" w:rsidRDefault="00934A97" w:rsidP="00934A9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105</w:t>
            </w:r>
            <w:r w:rsidRPr="00DE0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</w:tbl>
    <w:p w:rsidR="00934A97" w:rsidRPr="007858AE" w:rsidRDefault="00934A97" w:rsidP="00934A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A97" w:rsidRDefault="00934A97" w:rsidP="00934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.Целевые показатели эффективности программы</w:t>
      </w:r>
    </w:p>
    <w:p w:rsidR="00934A97" w:rsidRDefault="00934A97" w:rsidP="00934A9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сельского туризма на территории Романовского муниципального района»</w:t>
      </w:r>
    </w:p>
    <w:tbl>
      <w:tblPr>
        <w:tblStyle w:val="a3"/>
        <w:tblpPr w:leftFromText="180" w:rightFromText="180" w:vertAnchor="text" w:horzAnchor="margin" w:tblpY="354"/>
        <w:tblW w:w="4869" w:type="pct"/>
        <w:tblLook w:val="04A0" w:firstRow="1" w:lastRow="0" w:firstColumn="1" w:lastColumn="0" w:noHBand="0" w:noVBand="1"/>
      </w:tblPr>
      <w:tblGrid>
        <w:gridCol w:w="498"/>
        <w:gridCol w:w="5712"/>
        <w:gridCol w:w="705"/>
        <w:gridCol w:w="828"/>
        <w:gridCol w:w="800"/>
        <w:gridCol w:w="777"/>
      </w:tblGrid>
      <w:tr w:rsidR="00934A97" w:rsidTr="00934A97">
        <w:tc>
          <w:tcPr>
            <w:tcW w:w="267" w:type="pct"/>
            <w:vMerge w:val="restart"/>
          </w:tcPr>
          <w:p w:rsidR="00934A97" w:rsidRPr="004958F3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64" w:type="pct"/>
            <w:vMerge w:val="restart"/>
          </w:tcPr>
          <w:p w:rsidR="00934A97" w:rsidRPr="004958F3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 долгосрочной целевой программы</w:t>
            </w:r>
          </w:p>
        </w:tc>
        <w:tc>
          <w:tcPr>
            <w:tcW w:w="378" w:type="pct"/>
            <w:vMerge w:val="restart"/>
          </w:tcPr>
          <w:p w:rsidR="00934A97" w:rsidRPr="004958F3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</w:p>
          <w:p w:rsidR="00934A97" w:rsidRPr="004958F3" w:rsidRDefault="00934A97" w:rsidP="00934A97">
            <w:pPr>
              <w:ind w:right="-38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290" w:type="pct"/>
            <w:gridSpan w:val="3"/>
          </w:tcPr>
          <w:p w:rsidR="00934A97" w:rsidRPr="004958F3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934A97" w:rsidTr="00934A97">
        <w:tc>
          <w:tcPr>
            <w:tcW w:w="267" w:type="pct"/>
            <w:vMerge/>
          </w:tcPr>
          <w:p w:rsidR="00934A97" w:rsidRPr="004958F3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4" w:type="pct"/>
            <w:vMerge/>
          </w:tcPr>
          <w:p w:rsidR="00934A97" w:rsidRPr="004958F3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/>
          </w:tcPr>
          <w:p w:rsidR="00934A97" w:rsidRPr="004958F3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</w:tcPr>
          <w:p w:rsidR="00934A97" w:rsidRPr="004958F3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4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429" w:type="pct"/>
          </w:tcPr>
          <w:p w:rsidR="00934A97" w:rsidRPr="004958F3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417" w:type="pct"/>
          </w:tcPr>
          <w:p w:rsidR="00934A97" w:rsidRPr="004958F3" w:rsidRDefault="00934A97" w:rsidP="00934A9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 год</w:t>
            </w:r>
          </w:p>
        </w:tc>
      </w:tr>
      <w:tr w:rsidR="00934A97" w:rsidTr="00934A97">
        <w:tc>
          <w:tcPr>
            <w:tcW w:w="267" w:type="pct"/>
          </w:tcPr>
          <w:p w:rsidR="00934A97" w:rsidRPr="009A6D23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4" w:type="pct"/>
          </w:tcPr>
          <w:p w:rsidR="00934A97" w:rsidRPr="009A6D23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туристического потока</w:t>
            </w:r>
          </w:p>
        </w:tc>
        <w:tc>
          <w:tcPr>
            <w:tcW w:w="378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444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4A97" w:rsidTr="00934A97">
        <w:tc>
          <w:tcPr>
            <w:tcW w:w="267" w:type="pct"/>
          </w:tcPr>
          <w:p w:rsidR="00934A97" w:rsidRPr="009A6D23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4" w:type="pct"/>
          </w:tcPr>
          <w:p w:rsidR="00934A97" w:rsidRPr="009A6D23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выставочно-ярмарочных мероприятий</w:t>
            </w:r>
          </w:p>
        </w:tc>
        <w:tc>
          <w:tcPr>
            <w:tcW w:w="378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4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34A97" w:rsidTr="00934A97">
        <w:tc>
          <w:tcPr>
            <w:tcW w:w="267" w:type="pct"/>
          </w:tcPr>
          <w:p w:rsidR="00934A97" w:rsidRPr="009A6D23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4" w:type="pct"/>
          </w:tcPr>
          <w:p w:rsidR="00934A97" w:rsidRPr="009A6D23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знаков туристской навигации</w:t>
            </w:r>
          </w:p>
        </w:tc>
        <w:tc>
          <w:tcPr>
            <w:tcW w:w="378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4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34A97" w:rsidTr="00934A97">
        <w:tc>
          <w:tcPr>
            <w:tcW w:w="267" w:type="pct"/>
          </w:tcPr>
          <w:p w:rsidR="00934A97" w:rsidRPr="009A6D23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4" w:type="pct"/>
          </w:tcPr>
          <w:p w:rsidR="00934A97" w:rsidRPr="009A6D23" w:rsidRDefault="00934A97" w:rsidP="00934A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рекламно-информационных материалов</w:t>
            </w:r>
          </w:p>
        </w:tc>
        <w:tc>
          <w:tcPr>
            <w:tcW w:w="378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4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9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7" w:type="pct"/>
          </w:tcPr>
          <w:p w:rsidR="00934A97" w:rsidRPr="009A6D23" w:rsidRDefault="00934A97" w:rsidP="00934A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</w:tbl>
    <w:p w:rsidR="00567755" w:rsidRPr="000C2ECB" w:rsidRDefault="00567755" w:rsidP="00934A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67755" w:rsidRPr="000C2ECB" w:rsidSect="0068589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0403"/>
    <w:multiLevelType w:val="hybridMultilevel"/>
    <w:tmpl w:val="AA8EA0A0"/>
    <w:lvl w:ilvl="0" w:tplc="6D46B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B12E0"/>
    <w:multiLevelType w:val="hybridMultilevel"/>
    <w:tmpl w:val="B172E7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BC67A47"/>
    <w:multiLevelType w:val="hybridMultilevel"/>
    <w:tmpl w:val="AA02964E"/>
    <w:lvl w:ilvl="0" w:tplc="DBC46D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EA53BFD"/>
    <w:multiLevelType w:val="hybridMultilevel"/>
    <w:tmpl w:val="BC7A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E1DFA"/>
    <w:multiLevelType w:val="hybridMultilevel"/>
    <w:tmpl w:val="B578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CB"/>
    <w:rsid w:val="00005C45"/>
    <w:rsid w:val="00020CCA"/>
    <w:rsid w:val="000A2CDB"/>
    <w:rsid w:val="000C282C"/>
    <w:rsid w:val="000C2ECB"/>
    <w:rsid w:val="000E485D"/>
    <w:rsid w:val="001208B6"/>
    <w:rsid w:val="0013792C"/>
    <w:rsid w:val="001A562B"/>
    <w:rsid w:val="001E5059"/>
    <w:rsid w:val="00232F8A"/>
    <w:rsid w:val="002C1F75"/>
    <w:rsid w:val="002C4450"/>
    <w:rsid w:val="003050F3"/>
    <w:rsid w:val="0034418D"/>
    <w:rsid w:val="00360839"/>
    <w:rsid w:val="003F52CF"/>
    <w:rsid w:val="003F6E92"/>
    <w:rsid w:val="00406580"/>
    <w:rsid w:val="00474CF9"/>
    <w:rsid w:val="00483DBE"/>
    <w:rsid w:val="00490E98"/>
    <w:rsid w:val="004958F3"/>
    <w:rsid w:val="005029E2"/>
    <w:rsid w:val="00503EE1"/>
    <w:rsid w:val="0052431D"/>
    <w:rsid w:val="00567755"/>
    <w:rsid w:val="00572385"/>
    <w:rsid w:val="005B3BEC"/>
    <w:rsid w:val="005C40A0"/>
    <w:rsid w:val="005D72F9"/>
    <w:rsid w:val="005F2D9A"/>
    <w:rsid w:val="005F52B0"/>
    <w:rsid w:val="00605703"/>
    <w:rsid w:val="006450C9"/>
    <w:rsid w:val="00646F42"/>
    <w:rsid w:val="00685894"/>
    <w:rsid w:val="006D5987"/>
    <w:rsid w:val="00730A97"/>
    <w:rsid w:val="00761057"/>
    <w:rsid w:val="007858AE"/>
    <w:rsid w:val="007B0F97"/>
    <w:rsid w:val="007B4F95"/>
    <w:rsid w:val="007D63A4"/>
    <w:rsid w:val="007E51A4"/>
    <w:rsid w:val="007F31D7"/>
    <w:rsid w:val="007F4BE2"/>
    <w:rsid w:val="00831F04"/>
    <w:rsid w:val="008646FD"/>
    <w:rsid w:val="008D61E6"/>
    <w:rsid w:val="008F54BF"/>
    <w:rsid w:val="00914026"/>
    <w:rsid w:val="00934A97"/>
    <w:rsid w:val="00946BBA"/>
    <w:rsid w:val="00967746"/>
    <w:rsid w:val="00972E1D"/>
    <w:rsid w:val="00980CE2"/>
    <w:rsid w:val="00995887"/>
    <w:rsid w:val="009A6D23"/>
    <w:rsid w:val="009B3BCF"/>
    <w:rsid w:val="009B54FD"/>
    <w:rsid w:val="009C1A14"/>
    <w:rsid w:val="00A118CC"/>
    <w:rsid w:val="00A20034"/>
    <w:rsid w:val="00A23E9B"/>
    <w:rsid w:val="00A242D7"/>
    <w:rsid w:val="00A61E9B"/>
    <w:rsid w:val="00A75402"/>
    <w:rsid w:val="00A950EE"/>
    <w:rsid w:val="00AB278F"/>
    <w:rsid w:val="00AD1B7B"/>
    <w:rsid w:val="00B20BF5"/>
    <w:rsid w:val="00B22C67"/>
    <w:rsid w:val="00B93729"/>
    <w:rsid w:val="00B95528"/>
    <w:rsid w:val="00B96DF3"/>
    <w:rsid w:val="00BB390E"/>
    <w:rsid w:val="00BB4EC5"/>
    <w:rsid w:val="00BB5EE8"/>
    <w:rsid w:val="00BC1ACF"/>
    <w:rsid w:val="00BD77C2"/>
    <w:rsid w:val="00BF022C"/>
    <w:rsid w:val="00C21C4B"/>
    <w:rsid w:val="00C332F2"/>
    <w:rsid w:val="00C63A50"/>
    <w:rsid w:val="00C65C9E"/>
    <w:rsid w:val="00CA0611"/>
    <w:rsid w:val="00CE1282"/>
    <w:rsid w:val="00DC235F"/>
    <w:rsid w:val="00DE0600"/>
    <w:rsid w:val="00DF73D9"/>
    <w:rsid w:val="00E00B40"/>
    <w:rsid w:val="00E43256"/>
    <w:rsid w:val="00EB076B"/>
    <w:rsid w:val="00ED4590"/>
    <w:rsid w:val="00F16378"/>
    <w:rsid w:val="00F318F7"/>
    <w:rsid w:val="00F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3F29-8D58-49EC-BE7C-FE24A6E1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10</cp:revision>
  <cp:lastPrinted>2020-11-12T12:22:00Z</cp:lastPrinted>
  <dcterms:created xsi:type="dcterms:W3CDTF">2021-12-24T11:21:00Z</dcterms:created>
  <dcterms:modified xsi:type="dcterms:W3CDTF">2021-12-24T12:06:00Z</dcterms:modified>
</cp:coreProperties>
</file>