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5E3" w:rsidRDefault="00A515E3" w:rsidP="00A515E3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5E3" w:rsidRDefault="00A515E3" w:rsidP="00A515E3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A515E3" w:rsidRDefault="00A515E3" w:rsidP="00A515E3">
      <w:pPr>
        <w:pStyle w:val="a3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A515E3" w:rsidRDefault="00A515E3" w:rsidP="00A515E3">
      <w:pPr>
        <w:pStyle w:val="a3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A515E3" w:rsidRDefault="00A515E3" w:rsidP="00A515E3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</w:t>
      </w:r>
      <w:r>
        <w:rPr>
          <w:rFonts w:ascii="Times New Roman" w:hAnsi="Times New Roman"/>
          <w:noProof/>
          <w:sz w:val="28"/>
          <w:szCs w:val="28"/>
          <w:lang w:val="en-US"/>
        </w:rPr>
        <w:t xml:space="preserve"> 31</w:t>
      </w:r>
      <w:r>
        <w:rPr>
          <w:rFonts w:ascii="Times New Roman" w:hAnsi="Times New Roman"/>
          <w:noProof/>
          <w:sz w:val="28"/>
          <w:szCs w:val="28"/>
        </w:rPr>
        <w:t>.03.2021 года №  1</w:t>
      </w:r>
      <w:r>
        <w:rPr>
          <w:rFonts w:ascii="Times New Roman" w:hAnsi="Times New Roman"/>
          <w:noProof/>
          <w:sz w:val="28"/>
          <w:szCs w:val="28"/>
          <w:lang w:val="en-US"/>
        </w:rPr>
        <w:t>74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A515E3" w:rsidRDefault="00A515E3" w:rsidP="00A515E3">
      <w:pPr>
        <w:pStyle w:val="a3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6A2652" w:rsidRDefault="00E36100" w:rsidP="006A2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A2652">
        <w:rPr>
          <w:rFonts w:ascii="Times New Roman" w:hAnsi="Times New Roman" w:cs="Times New Roman"/>
          <w:b/>
          <w:sz w:val="28"/>
          <w:szCs w:val="28"/>
        </w:rPr>
        <w:t>б утверждении перечня</w:t>
      </w:r>
    </w:p>
    <w:p w:rsidR="006A2652" w:rsidRDefault="006A2652" w:rsidP="006A2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услуг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</w:p>
    <w:p w:rsidR="006A2652" w:rsidRDefault="006A2652" w:rsidP="006A2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601A06" w:rsidRPr="00E36100" w:rsidRDefault="006A2652" w:rsidP="006A2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="00601A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100" w:rsidRDefault="00E36100" w:rsidP="00E36100">
      <w:pPr>
        <w:rPr>
          <w:rFonts w:ascii="Times New Roman" w:hAnsi="Times New Roman" w:cs="Times New Roman"/>
          <w:sz w:val="28"/>
          <w:szCs w:val="28"/>
        </w:rPr>
      </w:pPr>
    </w:p>
    <w:p w:rsidR="00E36100" w:rsidRPr="00E36100" w:rsidRDefault="00E36100" w:rsidP="006C2E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265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№210-ФЗ «Об организации предоставления государственных и муниципальных услуг» и н</w:t>
      </w:r>
      <w:r w:rsidR="00601A06">
        <w:rPr>
          <w:rFonts w:ascii="Times New Roman" w:hAnsi="Times New Roman" w:cs="Times New Roman"/>
          <w:sz w:val="28"/>
          <w:szCs w:val="28"/>
        </w:rPr>
        <w:t xml:space="preserve">а основании </w:t>
      </w:r>
      <w:r>
        <w:rPr>
          <w:rFonts w:ascii="Times New Roman" w:hAnsi="Times New Roman" w:cs="Times New Roman"/>
          <w:sz w:val="28"/>
          <w:szCs w:val="28"/>
        </w:rPr>
        <w:t xml:space="preserve"> Устава Романовского муниципального района Саратовской области</w:t>
      </w:r>
      <w:r w:rsidRPr="00E36100">
        <w:rPr>
          <w:rFonts w:ascii="Times New Roman" w:hAnsi="Times New Roman" w:cs="Times New Roman"/>
          <w:sz w:val="28"/>
          <w:szCs w:val="28"/>
        </w:rPr>
        <w:t xml:space="preserve"> </w:t>
      </w:r>
      <w:r w:rsidR="00163C25">
        <w:rPr>
          <w:rFonts w:ascii="Times New Roman" w:hAnsi="Times New Roman" w:cs="Times New Roman"/>
          <w:sz w:val="28"/>
          <w:szCs w:val="28"/>
        </w:rPr>
        <w:t>администрация Романовского муниципального района</w:t>
      </w:r>
      <w:r w:rsidRPr="00E3610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36100" w:rsidRDefault="00163C25" w:rsidP="00E36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E36100" w:rsidRPr="00E36100">
        <w:rPr>
          <w:rFonts w:ascii="Times New Roman" w:hAnsi="Times New Roman" w:cs="Times New Roman"/>
          <w:b/>
          <w:sz w:val="28"/>
          <w:szCs w:val="28"/>
        </w:rPr>
        <w:t>:</w:t>
      </w:r>
    </w:p>
    <w:p w:rsidR="0070175F" w:rsidRDefault="00E36100" w:rsidP="006A2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0F79">
        <w:rPr>
          <w:rFonts w:ascii="Times New Roman" w:hAnsi="Times New Roman" w:cs="Times New Roman"/>
          <w:sz w:val="28"/>
          <w:szCs w:val="28"/>
        </w:rPr>
        <w:t xml:space="preserve">     1. </w:t>
      </w:r>
      <w:r w:rsidR="00F625AE">
        <w:rPr>
          <w:rFonts w:ascii="Times New Roman" w:hAnsi="Times New Roman" w:cs="Times New Roman"/>
          <w:sz w:val="28"/>
          <w:szCs w:val="28"/>
        </w:rPr>
        <w:t>Утвердить Перечень муниципальных услуг, предоставляемых администрацией Романовского муниципального района Саратовской области согласно приложению № 1.</w:t>
      </w:r>
    </w:p>
    <w:p w:rsidR="00163C25" w:rsidRDefault="00F625AE" w:rsidP="00601A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Утвердить Перечень услуг, предоставляемых администрацией Романовского муниципального района Саратовской области в рамках переданных государственных полномочий, согласно приложению № 2.</w:t>
      </w:r>
    </w:p>
    <w:p w:rsidR="00F625AE" w:rsidRDefault="00F625AE" w:rsidP="00F625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Признать утратившими силу постановления администрации Романовского муниципального района Саратовской области от 22.08.2014 года № 243 «</w:t>
      </w:r>
      <w:r w:rsidRPr="00F625AE">
        <w:rPr>
          <w:rFonts w:ascii="Times New Roman" w:hAnsi="Times New Roman" w:cs="Times New Roman"/>
          <w:sz w:val="28"/>
          <w:szCs w:val="28"/>
        </w:rPr>
        <w:t>Об утверждении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5AE">
        <w:rPr>
          <w:rFonts w:ascii="Times New Roman" w:hAnsi="Times New Roman" w:cs="Times New Roman"/>
          <w:sz w:val="28"/>
          <w:szCs w:val="28"/>
        </w:rPr>
        <w:t>муниципальных услуг Романовского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5A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5AE">
        <w:rPr>
          <w:rFonts w:ascii="Times New Roman" w:hAnsi="Times New Roman" w:cs="Times New Roman"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sz w:val="28"/>
          <w:szCs w:val="28"/>
        </w:rPr>
        <w:t>»; от 29.12.2015 года № 516 «О внесении изменений в постановление администрации Романовского муниципального района от 22.08.2014 года № 243»</w:t>
      </w:r>
      <w:r w:rsidR="00703F4B">
        <w:rPr>
          <w:rFonts w:ascii="Times New Roman" w:hAnsi="Times New Roman" w:cs="Times New Roman"/>
          <w:sz w:val="28"/>
          <w:szCs w:val="28"/>
        </w:rPr>
        <w:t>; от 15.01.2016 года № 5 «О внесении дополнения в приложение к постановлению администрации Романовского муниципального района Саратовской области от 29.12.2015 года № 516»; от 16.03.2016 года № 73 «О внесении изменений в приложение к постановлению администрации Романовского муниципального района Саратовской области от 29.12.2015 года № 516»; от 5.05.2016 года № 155 «О внесении дополнения в приложение к постановлению администрации Романовского муниципального района Саратовской области от 22.08.2014 года № 243»; от 1.03.2017 года № 82 «О внесении дополнений в приложение к постановлению администрации Романовского муниципального района</w:t>
      </w:r>
      <w:r w:rsidR="001445B6">
        <w:rPr>
          <w:rFonts w:ascii="Times New Roman" w:hAnsi="Times New Roman" w:cs="Times New Roman"/>
          <w:sz w:val="28"/>
          <w:szCs w:val="28"/>
        </w:rPr>
        <w:t xml:space="preserve"> Саратовской области от 29.12.2015 года № 516</w:t>
      </w:r>
      <w:r w:rsidR="00703F4B">
        <w:rPr>
          <w:rFonts w:ascii="Times New Roman" w:hAnsi="Times New Roman" w:cs="Times New Roman"/>
          <w:sz w:val="28"/>
          <w:szCs w:val="28"/>
        </w:rPr>
        <w:t>»</w:t>
      </w:r>
      <w:r w:rsidR="001445B6">
        <w:rPr>
          <w:rFonts w:ascii="Times New Roman" w:hAnsi="Times New Roman" w:cs="Times New Roman"/>
          <w:sz w:val="28"/>
          <w:szCs w:val="28"/>
        </w:rPr>
        <w:t xml:space="preserve">; от 31.03.2017 года № 114 «О внесении изменений в приложение к постановлению администрации Романовского муниципального района Саратовской области от 29.12.2015 года № 516»; от 14.04.2017 года № 126 «О внесении дополнения в приложение к постановлению администрации Романовского муниципального района Саратовской области от 29.12.2015 года </w:t>
      </w:r>
      <w:r w:rsidR="001445B6">
        <w:rPr>
          <w:rFonts w:ascii="Times New Roman" w:hAnsi="Times New Roman" w:cs="Times New Roman"/>
          <w:sz w:val="28"/>
          <w:szCs w:val="28"/>
        </w:rPr>
        <w:lastRenderedPageBreak/>
        <w:t>№ 516»</w:t>
      </w:r>
      <w:r w:rsidR="00FD0AEA">
        <w:rPr>
          <w:rFonts w:ascii="Times New Roman" w:hAnsi="Times New Roman" w:cs="Times New Roman"/>
          <w:sz w:val="28"/>
          <w:szCs w:val="28"/>
        </w:rPr>
        <w:t xml:space="preserve">; от 24.08.2017 года </w:t>
      </w:r>
      <w:r w:rsidR="008952C1">
        <w:rPr>
          <w:rFonts w:ascii="Times New Roman" w:hAnsi="Times New Roman" w:cs="Times New Roman"/>
          <w:sz w:val="28"/>
          <w:szCs w:val="28"/>
        </w:rPr>
        <w:t xml:space="preserve"> </w:t>
      </w:r>
      <w:r w:rsidR="00FD0AEA">
        <w:rPr>
          <w:rFonts w:ascii="Times New Roman" w:hAnsi="Times New Roman" w:cs="Times New Roman"/>
          <w:sz w:val="28"/>
          <w:szCs w:val="28"/>
        </w:rPr>
        <w:t>№ 330 «О внесении дополнений в приложение к постановлению администрации Романовского</w:t>
      </w:r>
      <w:r w:rsidR="008952C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от 29.12.2015 года № 516»; от 20.09.2017 года № 390 «О внесении дополнения в приложение к постановлению администрации Романовского муниципального района Саратовской области от 29.12.2015 года № 516»; от 13.03.2018 года № 95 «О внесении дополнения в приложение к постановлению администрации Романовского муниципального района Саратовской области от 29.12.2015 года № 516»</w:t>
      </w:r>
      <w:r w:rsidR="0073633B">
        <w:rPr>
          <w:rFonts w:ascii="Times New Roman" w:hAnsi="Times New Roman" w:cs="Times New Roman"/>
          <w:sz w:val="28"/>
          <w:szCs w:val="28"/>
        </w:rPr>
        <w:t>; от 5.10.2018 года № 474 «О внесении дополнения</w:t>
      </w:r>
      <w:r w:rsidR="00B60D71"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Романовского муниципального района Саратовской области от 22.08.2014 года № 243</w:t>
      </w:r>
      <w:r w:rsidR="0073633B">
        <w:rPr>
          <w:rFonts w:ascii="Times New Roman" w:hAnsi="Times New Roman" w:cs="Times New Roman"/>
          <w:sz w:val="28"/>
          <w:szCs w:val="28"/>
        </w:rPr>
        <w:t>»</w:t>
      </w:r>
      <w:r w:rsidR="00B60D71">
        <w:rPr>
          <w:rFonts w:ascii="Times New Roman" w:hAnsi="Times New Roman" w:cs="Times New Roman"/>
          <w:sz w:val="28"/>
          <w:szCs w:val="28"/>
        </w:rPr>
        <w:t>.</w:t>
      </w:r>
    </w:p>
    <w:p w:rsidR="00A515E3" w:rsidRPr="00A515E3" w:rsidRDefault="00B60D71" w:rsidP="00A515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Pr="00A515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63C25" w:rsidRPr="00A51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15E3" w:rsidRPr="00A515E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223262" w:rsidRDefault="00884517" w:rsidP="006C2E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0D71">
        <w:rPr>
          <w:rFonts w:ascii="Times New Roman" w:hAnsi="Times New Roman" w:cs="Times New Roman"/>
          <w:sz w:val="28"/>
          <w:szCs w:val="28"/>
        </w:rPr>
        <w:t>5</w:t>
      </w:r>
      <w:r w:rsidR="002232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232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232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Романовского муниципального района </w:t>
      </w:r>
      <w:r w:rsidR="00B60D71">
        <w:rPr>
          <w:rFonts w:ascii="Times New Roman" w:hAnsi="Times New Roman" w:cs="Times New Roman"/>
          <w:sz w:val="28"/>
          <w:szCs w:val="28"/>
        </w:rPr>
        <w:t>Перова И.В.</w:t>
      </w:r>
    </w:p>
    <w:p w:rsidR="00867063" w:rsidRDefault="00867063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7063" w:rsidRDefault="00867063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C25" w:rsidRDefault="00163C25" w:rsidP="007931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7063" w:rsidRDefault="00867063" w:rsidP="007931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9310C6" w:rsidRDefault="00867063" w:rsidP="007931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</w:t>
      </w:r>
      <w:r w:rsidR="00E0551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515E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А.И.Щербаков</w:t>
      </w:r>
      <w:proofErr w:type="spellEnd"/>
    </w:p>
    <w:p w:rsidR="009310C6" w:rsidRDefault="009310C6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10C6" w:rsidRDefault="009310C6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10C6" w:rsidRDefault="009310C6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10C6" w:rsidRDefault="009310C6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5F7" w:rsidRDefault="00F015F7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5F7" w:rsidRDefault="00F015F7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5F7" w:rsidRDefault="00F015F7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5F7" w:rsidRDefault="00F015F7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5F7" w:rsidRDefault="00F015F7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5F7" w:rsidRDefault="00F015F7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5F7" w:rsidRDefault="00F015F7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5F7" w:rsidRDefault="00F015F7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5F7" w:rsidRDefault="00F015F7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5F7" w:rsidRDefault="00F015F7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15F7" w:rsidRDefault="00F015F7" w:rsidP="007931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515E3" w:rsidRDefault="00A515E3" w:rsidP="007931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515E3" w:rsidRDefault="00A515E3" w:rsidP="007931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515E3" w:rsidRDefault="00A515E3" w:rsidP="007931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515E3" w:rsidRDefault="00A515E3" w:rsidP="007931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515E3" w:rsidRDefault="00A515E3" w:rsidP="007931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515E3" w:rsidRDefault="00A515E3" w:rsidP="007931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515E3" w:rsidRDefault="00A515E3" w:rsidP="007931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515E3" w:rsidRPr="00A515E3" w:rsidRDefault="00A515E3" w:rsidP="007931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D53F8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3F8" w:rsidRPr="00A515E3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:rsidR="00A515E3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proofErr w:type="gramEnd"/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15E3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3D53F8" w:rsidRPr="00A515E3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Саратовской 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</w:p>
    <w:p w:rsidR="003D53F8" w:rsidRPr="00A515E3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6E449D"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15E3"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5E3"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449D"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401D02"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174</w:t>
      </w:r>
    </w:p>
    <w:p w:rsidR="003D53F8" w:rsidRPr="003D53F8" w:rsidRDefault="003D53F8" w:rsidP="003D5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3F8" w:rsidRPr="003D53F8" w:rsidRDefault="003D53F8" w:rsidP="003D5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муниципальных услуг, предоставляемых администрацией Романовского муниципального района Саратовской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3D53F8" w:rsidRPr="003D53F8" w:rsidTr="0032774D">
        <w:tc>
          <w:tcPr>
            <w:tcW w:w="675" w:type="dxa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896" w:type="dxa"/>
          </w:tcPr>
          <w:p w:rsidR="003D53F8" w:rsidRPr="003D53F8" w:rsidRDefault="003D53F8" w:rsidP="003D53F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услуги</w:t>
            </w:r>
          </w:p>
        </w:tc>
      </w:tr>
      <w:tr w:rsidR="003D53F8" w:rsidRPr="003D53F8" w:rsidTr="0032774D">
        <w:trPr>
          <w:trHeight w:val="837"/>
        </w:trPr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</w:t>
            </w: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</w:t>
            </w:r>
          </w:p>
        </w:tc>
      </w:tr>
      <w:tr w:rsidR="003D53F8" w:rsidRPr="003D53F8" w:rsidTr="0032774D">
        <w:trPr>
          <w:trHeight w:val="848"/>
        </w:trPr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</w:t>
            </w: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торгах</w:t>
            </w:r>
          </w:p>
        </w:tc>
      </w:tr>
      <w:tr w:rsidR="003D53F8" w:rsidRPr="003D53F8" w:rsidTr="0032774D">
        <w:trPr>
          <w:trHeight w:val="862"/>
        </w:trPr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схемы расположения земельного участка или земельных участков на кадастровом плане территории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гражданам, имеющим трех и более детей, земельных участков в собственность бесплатно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градостроительных планов земельных участков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сведений, содержащихся в информационной системе обеспечения градостроительной деятельности</w:t>
            </w:r>
            <w:r w:rsidRPr="003D53F8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разрешения на строительство</w:t>
            </w:r>
          </w:p>
        </w:tc>
      </w:tr>
      <w:tr w:rsidR="003D53F8" w:rsidRPr="003D53F8" w:rsidTr="0032774D">
        <w:trPr>
          <w:trHeight w:val="448"/>
        </w:trPr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разрешения на ввод объекта в эксплуатацию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3D53F8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разрешения на проведение работ по сохранению объекта культурного наследия местного (муниципального) значения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разрешения на установку и эксплуатацию рекламной конструкции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  <w:p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решения о переводе жилого помещения в нежилое помещение и нежилого помещения в жилое помещение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  <w:p w:rsidR="003D53F8" w:rsidRPr="003D53F8" w:rsidRDefault="003D53F8" w:rsidP="003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переустройства и (или) перепланировки жилого помещения</w:t>
            </w:r>
          </w:p>
        </w:tc>
      </w:tr>
    </w:tbl>
    <w:p w:rsidR="003D53F8" w:rsidRPr="003D53F8" w:rsidRDefault="003D53F8" w:rsidP="003D5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F8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  <w:p w:rsidR="003D53F8" w:rsidRPr="003D53F8" w:rsidRDefault="003D53F8" w:rsidP="003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акта приемочной комиссии о завершении переустройства и (или) перепланировки жилого помещения </w:t>
            </w:r>
          </w:p>
        </w:tc>
      </w:tr>
      <w:tr w:rsidR="003D53F8" w:rsidRPr="003D53F8" w:rsidTr="0032774D">
        <w:trPr>
          <w:trHeight w:val="377"/>
        </w:trPr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5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разрешения на осуществление земляных работ</w:t>
            </w:r>
          </w:p>
          <w:p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нестационарных сооружений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разрешения на право организации розничного рынка</w:t>
            </w:r>
          </w:p>
        </w:tc>
      </w:tr>
      <w:tr w:rsidR="003D53F8" w:rsidRPr="003D53F8" w:rsidTr="0032774D">
        <w:trPr>
          <w:trHeight w:val="281"/>
        </w:trPr>
        <w:tc>
          <w:tcPr>
            <w:tcW w:w="675" w:type="dxa"/>
            <w:shd w:val="clear" w:color="auto" w:fill="FFFFFF"/>
          </w:tcPr>
          <w:p w:rsidR="003D53F8" w:rsidRPr="00B67F2F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896" w:type="dxa"/>
            <w:shd w:val="clear" w:color="auto" w:fill="FFFFFF"/>
          </w:tcPr>
          <w:p w:rsidR="003D53F8" w:rsidRPr="00B67F2F" w:rsidRDefault="003D53F8" w:rsidP="003D53F8">
            <w:pPr>
              <w:spacing w:after="0" w:line="240" w:lineRule="auto"/>
              <w:ind w:left="-123"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before="30" w:after="3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решения о присвоении, изменении или аннулировании адреса объекту адресации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 об очередности предоставления жилых помещений по договорам социального найма  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учет граждан в качестве нуждающихся в жилых помещениях из муниципального жилищного фонда по договорам</w:t>
            </w:r>
            <w:proofErr w:type="gramEnd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социального найма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 </w:t>
            </w:r>
            <w:proofErr w:type="gramStart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нуждающимися</w:t>
            </w:r>
            <w:proofErr w:type="gramEnd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улучшении жилищных условий в рамках федеральной целевой программы «Устойчивое развитие сельских территорий на 2014-2017 годы и на период до 2020 года»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согласия на передачу части занимаемого жилого помещения или всего жилого помещения, предоставленного по договору социального найма, в поднаем</w:t>
            </w:r>
            <w:r w:rsidRPr="003D53F8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Приватизация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жилых помещений в муниципальном жилищном фонде, занимаемых гражданами на условиях социального найма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учет детей, подлежащих </w:t>
            </w:r>
            <w:proofErr w:type="gramStart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обучению по</w:t>
            </w:r>
            <w:proofErr w:type="gramEnd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образовательным программам дошкольного образования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организациях, расположенных на территории </w:t>
            </w:r>
            <w:r w:rsidR="008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Романовского 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  <w:r w:rsidR="008C0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Саратовской области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DC4B1D" w:rsidP="003D53F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пенсии за выслугу лет лицам, замещавшим должности муниципальной службы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DC4B1D" w:rsidP="003D53F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архивных справок, выписок, копий документов</w:t>
            </w:r>
            <w:r w:rsidRPr="003D53F8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3D53F8" w:rsidRPr="003D53F8" w:rsidTr="0032774D">
        <w:tc>
          <w:tcPr>
            <w:tcW w:w="675" w:type="dxa"/>
            <w:shd w:val="clear" w:color="auto" w:fill="FFFFFF"/>
          </w:tcPr>
          <w:p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8896" w:type="dxa"/>
            <w:shd w:val="clear" w:color="auto" w:fill="FFFFFF"/>
          </w:tcPr>
          <w:p w:rsidR="003D53F8" w:rsidRPr="003D53F8" w:rsidRDefault="00DC4B1D" w:rsidP="00DC4B1D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выписки из </w:t>
            </w:r>
            <w:proofErr w:type="spellStart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похозяйственной</w:t>
            </w:r>
            <w:proofErr w:type="spellEnd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</w:t>
            </w:r>
          </w:p>
        </w:tc>
      </w:tr>
      <w:tr w:rsidR="00DC4B1D" w:rsidRPr="003D53F8" w:rsidTr="0032774D">
        <w:tc>
          <w:tcPr>
            <w:tcW w:w="675" w:type="dxa"/>
            <w:shd w:val="clear" w:color="auto" w:fill="FFFFFF"/>
          </w:tcPr>
          <w:p w:rsidR="00DC4B1D" w:rsidRPr="003D53F8" w:rsidRDefault="00DC4B1D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8896" w:type="dxa"/>
            <w:shd w:val="clear" w:color="auto" w:fill="FFFFFF"/>
          </w:tcPr>
          <w:p w:rsidR="00DC4B1D" w:rsidRPr="003D53F8" w:rsidRDefault="00DC4B1D" w:rsidP="009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молодых семей участниками подпрограммы «Обеспечение жильем молодых семей» федеральной целевой программы «Жилище» на 2015-2020 годы</w:t>
            </w:r>
          </w:p>
        </w:tc>
      </w:tr>
      <w:tr w:rsidR="00DC4B1D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DC4B1D" w:rsidRPr="003D53F8" w:rsidRDefault="00DC4B1D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8896" w:type="dxa"/>
            <w:shd w:val="clear" w:color="auto" w:fill="FFFFFF"/>
          </w:tcPr>
          <w:p w:rsidR="00DC4B1D" w:rsidRPr="003D53F8" w:rsidRDefault="00DC4B1D" w:rsidP="0075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аренду объектов, находящихся в собственности муниципального района юридическим лицам и гражданам</w:t>
            </w:r>
          </w:p>
        </w:tc>
      </w:tr>
      <w:tr w:rsidR="00DC4B1D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DC4B1D" w:rsidRPr="00DC4B1D" w:rsidRDefault="00DC4B1D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22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8896" w:type="dxa"/>
            <w:shd w:val="clear" w:color="auto" w:fill="FFFFFF"/>
          </w:tcPr>
          <w:p w:rsidR="00DC4B1D" w:rsidRPr="003D53F8" w:rsidRDefault="00DC4B1D" w:rsidP="0016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</w:t>
            </w:r>
            <w:r w:rsidRPr="00DC4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</w:p>
        </w:tc>
      </w:tr>
      <w:tr w:rsidR="00DC4B1D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DC4B1D" w:rsidRPr="003D53F8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8896" w:type="dxa"/>
            <w:shd w:val="clear" w:color="auto" w:fill="FFFFFF"/>
          </w:tcPr>
          <w:p w:rsidR="00DC4B1D" w:rsidRPr="003D53F8" w:rsidRDefault="00E57529" w:rsidP="003D53F8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разрешений на выполнение авиационных работ, демонстрационных полетов воздушных судов, полетов беспилотных летательных аппаратов над территорией Романовского муниципального района Саратовской области, посадку (взлет) на площадки, расположенные в границах Романовского муниципального района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уведомления о соответствии (несоответствии) указанных  в уведомлении о планируемом строительстве параметров объекта индивидуального  жилищного строительства или садового дома </w:t>
            </w:r>
          </w:p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установленным параметрам и  допустимости (недопустимости)</w:t>
            </w:r>
          </w:p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 объекта индивидуального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жилищного строительства или садового дома на  земельном участке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уведомления о соответствии (несоответствии) </w:t>
            </w:r>
            <w:proofErr w:type="gramStart"/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построенных</w:t>
            </w:r>
            <w:proofErr w:type="gramEnd"/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</w:t>
            </w:r>
          </w:p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реконструированных </w:t>
            </w:r>
            <w:proofErr w:type="gramStart"/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индивидуального жилищного строительства  или садового дома требованиям законодательства</w:t>
            </w:r>
          </w:p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градостроительной деятельности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</w:t>
            </w: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решения о подготовке документации по планировке территор</w:t>
            </w:r>
            <w:proofErr w:type="gramStart"/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её</w:t>
            </w:r>
            <w:proofErr w:type="gramEnd"/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утверждению на основании предложений  физических или юридических лиц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 маршрутов регулярных перевозок и свидетельств об осуществлении перевозок по муниципальным маршрутам регулярных перевозок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специального разрешения на движение по </w:t>
            </w:r>
            <w:proofErr w:type="gramStart"/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автомобильным</w:t>
            </w:r>
            <w:proofErr w:type="gramEnd"/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дорогам транспортного средства, осуществляющего перевозки </w:t>
            </w:r>
            <w:proofErr w:type="gramStart"/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опасных</w:t>
            </w:r>
            <w:proofErr w:type="gramEnd"/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тяжеловесных и (или) крупногабаритных</w:t>
            </w:r>
          </w:p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 по маршрутам, проходящим полностью или частично по дорогам местного значения Романовского  муниципального района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получению</w:t>
            </w: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свидетельства и карты маршрута, прекращения действия свидетельств об осуществлении перевозок по маршруту регулярных перевозок по заявлениям юридических лиц, индивидуальных предпринимателей или уполномоченных участников договора простого товарищества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выписки из домовой (поквартирной) книги, поквартирной карточки</w:t>
            </w:r>
          </w:p>
        </w:tc>
      </w:tr>
      <w:tr w:rsidR="00E57529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8896" w:type="dxa"/>
            <w:shd w:val="clear" w:color="auto" w:fill="FFFFFF"/>
          </w:tcPr>
          <w:p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550A7E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550A7E" w:rsidRDefault="00550A7E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8896" w:type="dxa"/>
            <w:shd w:val="clear" w:color="auto" w:fill="FFFFFF"/>
          </w:tcPr>
          <w:p w:rsidR="00550A7E" w:rsidRPr="00E57529" w:rsidRDefault="00550A7E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</w:t>
            </w:r>
            <w:r w:rsidRPr="00550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разрешений на использование земель или земельного участка, находящихся в муниципальной собственности, земель или земельного участка, государственная собственность на которые не разграничена</w:t>
            </w:r>
          </w:p>
        </w:tc>
      </w:tr>
      <w:tr w:rsidR="00550A7E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550A7E" w:rsidRDefault="00550A7E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8896" w:type="dxa"/>
            <w:shd w:val="clear" w:color="auto" w:fill="FFFFFF"/>
          </w:tcPr>
          <w:p w:rsidR="00550A7E" w:rsidRPr="00550A7E" w:rsidRDefault="00550A7E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</w:t>
            </w:r>
            <w:r w:rsidRPr="00550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550A7E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550A7E" w:rsidRDefault="00550A7E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46.</w:t>
            </w:r>
          </w:p>
        </w:tc>
        <w:tc>
          <w:tcPr>
            <w:tcW w:w="8896" w:type="dxa"/>
            <w:shd w:val="clear" w:color="auto" w:fill="FFFFFF"/>
          </w:tcPr>
          <w:p w:rsidR="00550A7E" w:rsidRPr="00550A7E" w:rsidRDefault="00550A7E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r w:rsidRPr="00550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предоставления дополнительного образования детей</w:t>
            </w:r>
          </w:p>
        </w:tc>
      </w:tr>
      <w:tr w:rsidR="006E449D" w:rsidRPr="003D53F8" w:rsidTr="0032774D">
        <w:trPr>
          <w:trHeight w:val="665"/>
        </w:trPr>
        <w:tc>
          <w:tcPr>
            <w:tcW w:w="675" w:type="dxa"/>
            <w:shd w:val="clear" w:color="auto" w:fill="FFFFFF"/>
          </w:tcPr>
          <w:p w:rsidR="006E449D" w:rsidRDefault="006E449D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8896" w:type="dxa"/>
            <w:shd w:val="clear" w:color="auto" w:fill="FFFFFF"/>
          </w:tcPr>
          <w:p w:rsidR="006E449D" w:rsidRPr="006E449D" w:rsidRDefault="006E449D" w:rsidP="006E449D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</w:t>
            </w:r>
            <w:r w:rsidRPr="006E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публичного сервитута в отношении земельных  участков в границах полос отвода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автомобильных дорог общего пользования местного значения (за исключением частных автомобильных дорог) </w:t>
            </w:r>
          </w:p>
          <w:p w:rsidR="006E449D" w:rsidRPr="006E449D" w:rsidRDefault="006E449D" w:rsidP="006E449D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прокладки, переноса, переустройства инженерных</w:t>
            </w:r>
          </w:p>
          <w:p w:rsidR="006E449D" w:rsidRPr="00550A7E" w:rsidRDefault="006E449D" w:rsidP="006E449D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коммуникаций и их эксплуатации</w:t>
            </w:r>
          </w:p>
        </w:tc>
      </w:tr>
    </w:tbl>
    <w:p w:rsidR="003D53F8" w:rsidRPr="003D53F8" w:rsidRDefault="003D53F8" w:rsidP="003D5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53F8" w:rsidRPr="003D53F8" w:rsidRDefault="003D53F8" w:rsidP="003D5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53F8" w:rsidRPr="003D53F8" w:rsidRDefault="003D53F8" w:rsidP="003D5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53F8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</w:t>
      </w:r>
    </w:p>
    <w:p w:rsidR="00F015F7" w:rsidRPr="00F015F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5F7" w:rsidRPr="00F015F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5F7" w:rsidRPr="00F015F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5F7" w:rsidRPr="00F015F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5F7" w:rsidRPr="00F015F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5F7" w:rsidRPr="00F015F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5F7" w:rsidRPr="00F015F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5F7" w:rsidRPr="00F015F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5F7" w:rsidRPr="00F015F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5F7" w:rsidRPr="00F015F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5F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5E3" w:rsidRDefault="00A515E3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5E3" w:rsidRDefault="00A515E3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5E3" w:rsidRDefault="00A515E3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5E3" w:rsidRDefault="00A515E3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5E3" w:rsidRDefault="00A515E3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5E3" w:rsidRDefault="00A515E3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5E3" w:rsidRDefault="00A515E3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5E3" w:rsidRDefault="00A515E3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5E3" w:rsidRDefault="00A515E3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5E3" w:rsidRDefault="00A515E3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5E3" w:rsidRDefault="00A515E3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3F8" w:rsidRPr="00A515E3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№ 2 </w:t>
      </w:r>
    </w:p>
    <w:p w:rsidR="00F015F7" w:rsidRPr="00A515E3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015F7"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</w:t>
      </w:r>
    </w:p>
    <w:p w:rsidR="00F015F7" w:rsidRPr="00A515E3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proofErr w:type="gramEnd"/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53F8" w:rsidRPr="00A515E3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F015F7" w:rsidRPr="00A515E3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:rsidR="00F015F7" w:rsidRPr="00A515E3" w:rsidRDefault="006E449D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31.03.2</w:t>
      </w:r>
      <w:r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021</w:t>
      </w:r>
      <w:r w:rsidR="00F015F7" w:rsidRP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№ 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174</w:t>
      </w:r>
      <w:bookmarkStart w:id="0" w:name="_GoBack"/>
      <w:bookmarkEnd w:id="0"/>
    </w:p>
    <w:p w:rsidR="00F015F7" w:rsidRPr="003D53F8" w:rsidRDefault="00F015F7" w:rsidP="003D53F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015F7" w:rsidRPr="003D53F8" w:rsidRDefault="00F015F7" w:rsidP="00F0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53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Перечень</w:t>
      </w:r>
    </w:p>
    <w:p w:rsidR="00F015F7" w:rsidRPr="003D53F8" w:rsidRDefault="00F015F7" w:rsidP="00F0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53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услуг, предоставляемых </w:t>
      </w:r>
      <w:r w:rsidRPr="003D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администрацией Романовского муниципального района Саратовской области</w:t>
      </w:r>
      <w:r w:rsidRPr="003D5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3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 рамках переданных государственных полномочий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4253"/>
      </w:tblGrid>
      <w:tr w:rsidR="00F015F7" w:rsidRPr="003D53F8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D53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D53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муниципальной услуги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Структурное подразделение (отдел) администрации Романовского муниципального района, ответственное  за предоставление услуги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документов органами опеки и попечительства и принятие решения по  установлению опеки (попечительства) над несовершеннолетними, по выдаче заключения о временном пребывании ребенка в семье и назначению денежных средств на содержание подопечных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опекуном (попечителем), выдача заключения о возможности быть опекуном (попечителем) совершеннолетнего недееспособного (не полностью дееспособного) гражданина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заключений по спорам,  связанным с воспитанием детей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единовременного пособия при всех формах устройства детей-сирот и детей, оставшихся без попечения родителей, в семью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совершение сделок с жилыми помещениями при участии несовершеннолетних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заключения о признании несовершеннолетнего </w:t>
            </w:r>
            <w:proofErr w:type="gramStart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дееспособным</w:t>
            </w:r>
            <w:proofErr w:type="gramEnd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(эмансипированным)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изменение имени и (или) фамилии несовершеннолетнего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предварительного разрешения на распоряжение имуществом совершеннолетнего недееспособного (не полностью дееспособного) гражданина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:rsidTr="003D53F8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F7" w:rsidRPr="003D53F8" w:rsidRDefault="00775181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экономики и инвестиционной политики  администрации Романовского муниципального района</w:t>
            </w:r>
          </w:p>
        </w:tc>
      </w:tr>
      <w:tr w:rsidR="00775181" w:rsidRPr="003D53F8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81" w:rsidRPr="003D53F8" w:rsidRDefault="00775181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81" w:rsidRPr="003D53F8" w:rsidRDefault="00775181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обмен жилыми помещениями, которые предоставлены по договорам социального найма и в которых проживают совершеннолетние недееспособные или ограничено дееспособные граждане, являющиеся членами семей нанимателей данных жилых помещений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81" w:rsidRPr="003D53F8" w:rsidRDefault="00775181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Романовского муниципального района</w:t>
            </w:r>
          </w:p>
        </w:tc>
      </w:tr>
      <w:tr w:rsidR="00775181" w:rsidRPr="003D53F8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181" w:rsidRPr="003D53F8" w:rsidRDefault="00775181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81" w:rsidRPr="003D53F8" w:rsidRDefault="00775181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предварительного разрешения органа опеки и попечительства, затрагивающего осуществление имущественных прав совершеннолетнего недееспособного (не полностью дееспособного) гражданина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181" w:rsidRPr="003D53F8" w:rsidRDefault="00775181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Романовского муниципального района</w:t>
            </w:r>
          </w:p>
        </w:tc>
      </w:tr>
    </w:tbl>
    <w:p w:rsidR="00F015F7" w:rsidRPr="003D53F8" w:rsidRDefault="00F015F7" w:rsidP="00F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5F7" w:rsidRPr="003D53F8" w:rsidRDefault="00F015F7" w:rsidP="00775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53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sectPr w:rsidR="00F015F7" w:rsidRPr="003D53F8" w:rsidSect="00A515E3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30"/>
    <w:rsid w:val="00046763"/>
    <w:rsid w:val="00105584"/>
    <w:rsid w:val="001165DC"/>
    <w:rsid w:val="001259BF"/>
    <w:rsid w:val="001445B6"/>
    <w:rsid w:val="00163C25"/>
    <w:rsid w:val="00196054"/>
    <w:rsid w:val="001E2DC6"/>
    <w:rsid w:val="001E4A13"/>
    <w:rsid w:val="00223262"/>
    <w:rsid w:val="002704EC"/>
    <w:rsid w:val="002F5BBC"/>
    <w:rsid w:val="003B2130"/>
    <w:rsid w:val="003C0298"/>
    <w:rsid w:val="003D53F8"/>
    <w:rsid w:val="00401D02"/>
    <w:rsid w:val="00487AF7"/>
    <w:rsid w:val="0052161F"/>
    <w:rsid w:val="00532512"/>
    <w:rsid w:val="00550A7E"/>
    <w:rsid w:val="005C0F8A"/>
    <w:rsid w:val="00601A06"/>
    <w:rsid w:val="006244B5"/>
    <w:rsid w:val="006A2652"/>
    <w:rsid w:val="006C2EAD"/>
    <w:rsid w:val="006E449D"/>
    <w:rsid w:val="006F2E49"/>
    <w:rsid w:val="0070175F"/>
    <w:rsid w:val="00703F4B"/>
    <w:rsid w:val="0073633B"/>
    <w:rsid w:val="00741E44"/>
    <w:rsid w:val="00775181"/>
    <w:rsid w:val="007931BE"/>
    <w:rsid w:val="007A4CF1"/>
    <w:rsid w:val="00867063"/>
    <w:rsid w:val="00884517"/>
    <w:rsid w:val="00886CC0"/>
    <w:rsid w:val="008952C1"/>
    <w:rsid w:val="008C0481"/>
    <w:rsid w:val="008F6B1E"/>
    <w:rsid w:val="009310C6"/>
    <w:rsid w:val="009B1AF7"/>
    <w:rsid w:val="009C0C57"/>
    <w:rsid w:val="00A22E91"/>
    <w:rsid w:val="00A515E3"/>
    <w:rsid w:val="00AF0555"/>
    <w:rsid w:val="00B60D71"/>
    <w:rsid w:val="00B67F2F"/>
    <w:rsid w:val="00BC1B00"/>
    <w:rsid w:val="00C1353E"/>
    <w:rsid w:val="00C67E29"/>
    <w:rsid w:val="00CD0F79"/>
    <w:rsid w:val="00CE00E2"/>
    <w:rsid w:val="00CF5126"/>
    <w:rsid w:val="00DC205F"/>
    <w:rsid w:val="00DC4B1D"/>
    <w:rsid w:val="00E0551B"/>
    <w:rsid w:val="00E36100"/>
    <w:rsid w:val="00E57529"/>
    <w:rsid w:val="00ED4159"/>
    <w:rsid w:val="00F015F7"/>
    <w:rsid w:val="00F37216"/>
    <w:rsid w:val="00F625AE"/>
    <w:rsid w:val="00FA0290"/>
    <w:rsid w:val="00FB30E2"/>
    <w:rsid w:val="00FD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1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6100"/>
    <w:pPr>
      <w:ind w:left="720"/>
      <w:contextualSpacing/>
    </w:pPr>
  </w:style>
  <w:style w:type="table" w:styleId="a5">
    <w:name w:val="Table Grid"/>
    <w:basedOn w:val="a1"/>
    <w:uiPriority w:val="59"/>
    <w:rsid w:val="003C0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5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0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1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1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6100"/>
    <w:pPr>
      <w:ind w:left="720"/>
      <w:contextualSpacing/>
    </w:pPr>
  </w:style>
  <w:style w:type="table" w:styleId="a5">
    <w:name w:val="Table Grid"/>
    <w:basedOn w:val="a1"/>
    <w:uiPriority w:val="59"/>
    <w:rsid w:val="003C0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1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5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0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1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9D782-D82F-4699-AD90-6BD77DAF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2016-04-28T04:36:00Z</cp:lastPrinted>
  <dcterms:created xsi:type="dcterms:W3CDTF">2021-03-31T07:27:00Z</dcterms:created>
  <dcterms:modified xsi:type="dcterms:W3CDTF">2021-03-31T07:27:00Z</dcterms:modified>
</cp:coreProperties>
</file>